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8FE83E" w14:textId="792BB08A" w:rsidR="008010FF" w:rsidRDefault="008010FF" w:rsidP="00591A40">
      <w:pPr>
        <w:pStyle w:val="Title"/>
        <w:jc w:val="center"/>
      </w:pPr>
      <w:r w:rsidRPr="00591A40">
        <w:t>iCan</w:t>
      </w:r>
    </w:p>
    <w:p w14:paraId="1C208AA2" w14:textId="4378D786" w:rsidR="00591A40" w:rsidRDefault="00591A40" w:rsidP="00591A40">
      <w:pPr>
        <w:pStyle w:val="Title"/>
        <w:jc w:val="center"/>
        <w:rPr>
          <w:i/>
          <w:sz w:val="32"/>
          <w:szCs w:val="32"/>
        </w:rPr>
      </w:pPr>
      <w:r w:rsidRPr="00591A40">
        <w:rPr>
          <w:i/>
          <w:sz w:val="32"/>
          <w:szCs w:val="32"/>
        </w:rPr>
        <w:t xml:space="preserve">Working with Adolescent Boys </w:t>
      </w:r>
      <w:r w:rsidR="61BE6819" w:rsidRPr="61BE6819">
        <w:rPr>
          <w:i/>
          <w:iCs/>
          <w:sz w:val="32"/>
          <w:szCs w:val="32"/>
        </w:rPr>
        <w:t>Affected</w:t>
      </w:r>
      <w:r w:rsidRPr="00591A40">
        <w:rPr>
          <w:i/>
          <w:sz w:val="32"/>
          <w:szCs w:val="32"/>
        </w:rPr>
        <w:t xml:space="preserve"> by </w:t>
      </w:r>
      <w:r w:rsidR="009E635F">
        <w:rPr>
          <w:i/>
          <w:sz w:val="32"/>
          <w:szCs w:val="32"/>
        </w:rPr>
        <w:t>Trauma</w:t>
      </w:r>
    </w:p>
    <w:p w14:paraId="29A03CCA" w14:textId="7A2DDCE4" w:rsidR="004E2C9C" w:rsidRDefault="004E2C9C" w:rsidP="004E2C9C"/>
    <w:p w14:paraId="4C802005" w14:textId="6A595022" w:rsidR="006D380D" w:rsidRDefault="006D380D" w:rsidP="004E2C9C"/>
    <w:p w14:paraId="7F640CE7" w14:textId="3C4FF0FB" w:rsidR="006D380D" w:rsidRDefault="006D380D" w:rsidP="004E2C9C"/>
    <w:p w14:paraId="61DC98C9" w14:textId="66DE3B6C" w:rsidR="006D380D" w:rsidRDefault="006D380D" w:rsidP="004E2C9C"/>
    <w:p w14:paraId="769A875B" w14:textId="2147A832" w:rsidR="006D380D" w:rsidRDefault="006D380D" w:rsidP="004E2C9C"/>
    <w:p w14:paraId="550C3CA3" w14:textId="66CBDC4C" w:rsidR="006D380D" w:rsidRDefault="006D380D" w:rsidP="004E2C9C"/>
    <w:p w14:paraId="13586E45" w14:textId="428B03EA" w:rsidR="006D380D" w:rsidRDefault="006D380D" w:rsidP="004E2C9C"/>
    <w:p w14:paraId="6A220059" w14:textId="35CF3656" w:rsidR="006D380D" w:rsidRDefault="006D380D" w:rsidP="004E2C9C">
      <w:r>
        <w:rPr>
          <w:rFonts w:ascii="Times New Roman" w:hAnsi="Times New Roman" w:cs="Times New Roman"/>
          <w:noProof/>
          <w:color w:val="auto"/>
          <w:szCs w:val="24"/>
        </w:rPr>
        <w:drawing>
          <wp:anchor distT="36576" distB="36576" distL="36576" distR="36576" simplePos="0" relativeHeight="251658254" behindDoc="1" locked="0" layoutInCell="1" allowOverlap="1" wp14:anchorId="098A1166" wp14:editId="1D6BAA8C">
            <wp:simplePos x="0" y="0"/>
            <wp:positionH relativeFrom="margin">
              <wp:align>center</wp:align>
            </wp:positionH>
            <wp:positionV relativeFrom="margin">
              <wp:align>center</wp:align>
            </wp:positionV>
            <wp:extent cx="4517390" cy="6380480"/>
            <wp:effectExtent l="0" t="0" r="0" b="1270"/>
            <wp:wrapSquare wrapText="bothSides"/>
            <wp:docPr id="2" name="Picture 2" descr="HSK- MAin Logo - With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K- MAin Logo - With asset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17390" cy="63804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64BEF70" w14:textId="6A2D88C8" w:rsidR="006D380D" w:rsidRDefault="006D380D" w:rsidP="004E2C9C"/>
    <w:p w14:paraId="6FE54C7A" w14:textId="4AB3CCC5" w:rsidR="006D380D" w:rsidRDefault="006D380D" w:rsidP="004E2C9C"/>
    <w:p w14:paraId="6EC3837F" w14:textId="5D98887C" w:rsidR="006D380D" w:rsidRDefault="006D380D" w:rsidP="004E2C9C"/>
    <w:p w14:paraId="3FB8E5DF" w14:textId="33577A46" w:rsidR="006D380D" w:rsidRDefault="006D380D" w:rsidP="004E2C9C"/>
    <w:p w14:paraId="3DFA963D" w14:textId="51626E96" w:rsidR="006D380D" w:rsidRDefault="006D380D" w:rsidP="004E2C9C"/>
    <w:p w14:paraId="483954D2" w14:textId="5A77DE72" w:rsidR="006D380D" w:rsidRDefault="006D380D" w:rsidP="004E2C9C"/>
    <w:p w14:paraId="439D934E" w14:textId="0F28F3A7" w:rsidR="006D380D" w:rsidRDefault="006D380D" w:rsidP="004E2C9C"/>
    <w:p w14:paraId="3117F8C1" w14:textId="7FAEC898" w:rsidR="006D380D" w:rsidRDefault="006D380D" w:rsidP="004E2C9C"/>
    <w:p w14:paraId="6F52702B" w14:textId="48A612B0" w:rsidR="006D380D" w:rsidRDefault="006D380D" w:rsidP="004E2C9C"/>
    <w:p w14:paraId="2627C786" w14:textId="5F1E347F" w:rsidR="006D380D" w:rsidRDefault="006D380D" w:rsidP="004E2C9C"/>
    <w:p w14:paraId="24D0DDA8" w14:textId="7BD4309F" w:rsidR="006D380D" w:rsidRDefault="006D380D" w:rsidP="004E2C9C"/>
    <w:p w14:paraId="165A459E" w14:textId="202D69A2" w:rsidR="006D380D" w:rsidRDefault="006D380D" w:rsidP="004E2C9C"/>
    <w:p w14:paraId="093A3E47" w14:textId="1A73D5C7" w:rsidR="006D380D" w:rsidRDefault="006D380D" w:rsidP="004E2C9C"/>
    <w:p w14:paraId="1A2238AF" w14:textId="2DE54175" w:rsidR="004E2C9C" w:rsidRDefault="004E2C9C" w:rsidP="004E2C9C"/>
    <w:p w14:paraId="59362C31" w14:textId="1956D810" w:rsidR="003563C9" w:rsidRDefault="004E2C9C" w:rsidP="00D0450A">
      <w:r w:rsidRPr="00262F31">
        <w:lastRenderedPageBreak/>
        <w:t xml:space="preserve">The Big Lottery Fund has awarded Kent County Council 5-year programme funding to support </w:t>
      </w:r>
      <w:r w:rsidR="00E15AD0" w:rsidRPr="00262F31">
        <w:t>10-16-year</w:t>
      </w:r>
      <w:r w:rsidRPr="00262F31">
        <w:t xml:space="preserve"> olds in Kent.  The HeadStart ambition is to equip young people so they can better deal with difficult circumstances in their lives, preventing them experiencing common emotional and mental health problems. The iCan programme is a one</w:t>
      </w:r>
      <w:r w:rsidR="003563C9">
        <w:t>-</w:t>
      </w:r>
      <w:r w:rsidRPr="00262F31">
        <w:t>to</w:t>
      </w:r>
      <w:r w:rsidR="003563C9">
        <w:t>-one</w:t>
      </w:r>
      <w:r w:rsidRPr="00262F31">
        <w:t xml:space="preserve"> and group trauma informed programme which harnesses the strengths of young men aged 13-16 (school year 9-11) so they can go on to meets life</w:t>
      </w:r>
      <w:r>
        <w:t>’</w:t>
      </w:r>
      <w:r w:rsidRPr="00262F31">
        <w:t xml:space="preserve">s challenges. </w:t>
      </w:r>
    </w:p>
    <w:p w14:paraId="2C4FBD5D" w14:textId="33ABB016" w:rsidR="00D0450A" w:rsidRPr="00262F31" w:rsidRDefault="004E2C9C" w:rsidP="00D0450A">
      <w:r w:rsidRPr="00262F31">
        <w:t xml:space="preserve">This toolkit enables the programme to be delivered in way which will </w:t>
      </w:r>
      <w:r w:rsidR="003563C9">
        <w:t>support</w:t>
      </w:r>
      <w:r w:rsidRPr="00262F31">
        <w:t xml:space="preserve"> young people to build their resilience and support networks. </w:t>
      </w:r>
    </w:p>
    <w:p w14:paraId="1A69EF55" w14:textId="5C8F0066" w:rsidR="00D0450A" w:rsidRPr="00262F31" w:rsidRDefault="004E2C9C" w:rsidP="00D0450A">
      <w:r w:rsidRPr="00262F31">
        <w:t xml:space="preserve">The toolkit has been developed by </w:t>
      </w:r>
      <w:r w:rsidR="003563C9" w:rsidRPr="003563C9">
        <w:t>Kent Domestic Abuse Consortium</w:t>
      </w:r>
      <w:r w:rsidRPr="003563C9">
        <w:t>, through</w:t>
      </w:r>
      <w:r w:rsidRPr="00262F31">
        <w:t xml:space="preserve"> a pilot programme funded through Kent County Council.</w:t>
      </w:r>
      <w:r>
        <w:t xml:space="preserve"> </w:t>
      </w:r>
      <w:r w:rsidRPr="00262F31">
        <w:t xml:space="preserve">We want to ensure this toolkit is a practical and effective </w:t>
      </w:r>
      <w:r w:rsidR="00E15AD0" w:rsidRPr="00262F31">
        <w:t>resource and</w:t>
      </w:r>
      <w:r w:rsidRPr="00262F31">
        <w:t xml:space="preserve"> will continue to adapt it based on user feedback.</w:t>
      </w:r>
      <w:r>
        <w:t xml:space="preserve">  This toolkit will be used as the basis for the iCan programme across Kent until 2021.</w:t>
      </w:r>
    </w:p>
    <w:p w14:paraId="4F0CF29B" w14:textId="41F102C0" w:rsidR="004E2C9C" w:rsidRDefault="004E2C9C" w:rsidP="00D0450A">
      <w:r w:rsidRPr="00262F31">
        <w:t xml:space="preserve">Should you wish to share your comments please contact us at </w:t>
      </w:r>
      <w:r w:rsidR="003563C9">
        <w:t xml:space="preserve">XXXXXXXXXXXXXXXX. </w:t>
      </w:r>
    </w:p>
    <w:p w14:paraId="012422DE" w14:textId="625A53EC" w:rsidR="00D0450A" w:rsidRDefault="00D0450A" w:rsidP="00D0450A"/>
    <w:p w14:paraId="3E526432" w14:textId="79DAA0D6" w:rsidR="00D0450A" w:rsidRDefault="00D0450A" w:rsidP="00D0450A"/>
    <w:p w14:paraId="5359274E" w14:textId="1E45B507" w:rsidR="00D0450A" w:rsidRDefault="00D0450A" w:rsidP="00D0450A">
      <w:bookmarkStart w:id="0" w:name="_GoBack"/>
      <w:bookmarkEnd w:id="0"/>
    </w:p>
    <w:p w14:paraId="733E9146" w14:textId="4258326D" w:rsidR="00D0450A" w:rsidRDefault="00D0450A" w:rsidP="00D0450A"/>
    <w:p w14:paraId="4C934D26" w14:textId="4E23411A" w:rsidR="00D0450A" w:rsidRDefault="00D0450A" w:rsidP="00D0450A"/>
    <w:p w14:paraId="39856F04" w14:textId="4F00CDDC" w:rsidR="006D380D" w:rsidRDefault="006D380D" w:rsidP="00D0450A"/>
    <w:p w14:paraId="6CE64FDB" w14:textId="5A9263B7" w:rsidR="006D380D" w:rsidRDefault="006D380D" w:rsidP="00D0450A"/>
    <w:p w14:paraId="3D0857B2" w14:textId="041916F1" w:rsidR="006D380D" w:rsidRDefault="006D380D" w:rsidP="00D0450A"/>
    <w:p w14:paraId="5191D5C5" w14:textId="62C2C593" w:rsidR="006D380D" w:rsidRDefault="006D380D" w:rsidP="00D0450A"/>
    <w:p w14:paraId="65227E87" w14:textId="77777777" w:rsidR="006D380D" w:rsidRDefault="006D380D" w:rsidP="00D0450A"/>
    <w:p w14:paraId="73EF15A6" w14:textId="361E827B" w:rsidR="00D0450A" w:rsidRDefault="00D0450A" w:rsidP="00D0450A"/>
    <w:p w14:paraId="4B808837" w14:textId="1CF69686" w:rsidR="00D0450A" w:rsidRDefault="00D0450A" w:rsidP="00D0450A"/>
    <w:p w14:paraId="3AF965C7" w14:textId="77777777" w:rsidR="00D0450A" w:rsidRDefault="00D0450A" w:rsidP="00D0450A"/>
    <w:p w14:paraId="53203C17" w14:textId="16AE0FF5" w:rsidR="00D0450A" w:rsidRDefault="00D0450A" w:rsidP="00D0450A"/>
    <w:sdt>
      <w:sdtPr>
        <w:rPr>
          <w:rFonts w:ascii="Arial" w:eastAsiaTheme="minorHAnsi" w:hAnsi="Arial" w:cstheme="minorBidi"/>
          <w:b w:val="0"/>
          <w:color w:val="262626" w:themeColor="text1" w:themeTint="D9"/>
          <w:sz w:val="22"/>
          <w:szCs w:val="22"/>
          <w:lang w:val="en-GB"/>
        </w:rPr>
        <w:id w:val="1686237095"/>
        <w:docPartObj>
          <w:docPartGallery w:val="Table of Contents"/>
          <w:docPartUnique/>
        </w:docPartObj>
      </w:sdtPr>
      <w:sdtEndPr>
        <w:rPr>
          <w:bCs/>
          <w:noProof/>
          <w:sz w:val="24"/>
        </w:rPr>
      </w:sdtEndPr>
      <w:sdtContent>
        <w:p w14:paraId="32C6DA8C" w14:textId="2872622C" w:rsidR="00540361" w:rsidRDefault="00540361">
          <w:pPr>
            <w:pStyle w:val="TOCHeading"/>
          </w:pPr>
          <w:r>
            <w:t>Contents</w:t>
          </w:r>
        </w:p>
        <w:p w14:paraId="49244423" w14:textId="6E1DA111" w:rsidR="00966DD2" w:rsidRDefault="00540361">
          <w:pPr>
            <w:pStyle w:val="TOC1"/>
            <w:tabs>
              <w:tab w:val="right" w:leader="dot" w:pos="9016"/>
            </w:tabs>
            <w:rPr>
              <w:rFonts w:asciiTheme="minorHAnsi" w:eastAsiaTheme="minorEastAsia" w:hAnsiTheme="minorHAnsi"/>
              <w:noProof/>
              <w:color w:val="auto"/>
              <w:sz w:val="22"/>
              <w:lang w:eastAsia="en-GB"/>
            </w:rPr>
          </w:pPr>
          <w:r>
            <w:rPr>
              <w:b/>
              <w:bCs/>
              <w:noProof/>
            </w:rPr>
            <w:fldChar w:fldCharType="begin"/>
          </w:r>
          <w:r>
            <w:rPr>
              <w:b/>
              <w:bCs/>
              <w:noProof/>
            </w:rPr>
            <w:instrText xml:space="preserve"> TOC \o "1-3" \h \z \u </w:instrText>
          </w:r>
          <w:r>
            <w:rPr>
              <w:b/>
              <w:bCs/>
              <w:noProof/>
            </w:rPr>
            <w:fldChar w:fldCharType="separate"/>
          </w:r>
          <w:hyperlink w:anchor="_Toc534635826" w:history="1">
            <w:r w:rsidR="00966DD2" w:rsidRPr="00E327D2">
              <w:rPr>
                <w:rStyle w:val="Hyperlink"/>
                <w:noProof/>
              </w:rPr>
              <w:t>Why is iCan needed?</w:t>
            </w:r>
            <w:r w:rsidR="00966DD2">
              <w:rPr>
                <w:noProof/>
                <w:webHidden/>
              </w:rPr>
              <w:tab/>
            </w:r>
            <w:r w:rsidR="00966DD2">
              <w:rPr>
                <w:noProof/>
                <w:webHidden/>
              </w:rPr>
              <w:fldChar w:fldCharType="begin"/>
            </w:r>
            <w:r w:rsidR="00966DD2">
              <w:rPr>
                <w:noProof/>
                <w:webHidden/>
              </w:rPr>
              <w:instrText xml:space="preserve"> PAGEREF _Toc534635826 \h </w:instrText>
            </w:r>
            <w:r w:rsidR="00966DD2">
              <w:rPr>
                <w:noProof/>
                <w:webHidden/>
              </w:rPr>
            </w:r>
            <w:r w:rsidR="00966DD2">
              <w:rPr>
                <w:noProof/>
                <w:webHidden/>
              </w:rPr>
              <w:fldChar w:fldCharType="separate"/>
            </w:r>
            <w:r w:rsidR="00966DD2">
              <w:rPr>
                <w:noProof/>
                <w:webHidden/>
              </w:rPr>
              <w:t>6</w:t>
            </w:r>
            <w:r w:rsidR="00966DD2">
              <w:rPr>
                <w:noProof/>
                <w:webHidden/>
              </w:rPr>
              <w:fldChar w:fldCharType="end"/>
            </w:r>
          </w:hyperlink>
        </w:p>
        <w:p w14:paraId="0F56C404" w14:textId="0927C953"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27" w:history="1">
            <w:r w:rsidR="00966DD2" w:rsidRPr="00E327D2">
              <w:rPr>
                <w:rStyle w:val="Hyperlink"/>
                <w:noProof/>
              </w:rPr>
              <w:t>Model and Approach</w:t>
            </w:r>
            <w:r w:rsidR="00966DD2">
              <w:rPr>
                <w:noProof/>
                <w:webHidden/>
              </w:rPr>
              <w:tab/>
            </w:r>
            <w:r w:rsidR="00966DD2">
              <w:rPr>
                <w:noProof/>
                <w:webHidden/>
              </w:rPr>
              <w:fldChar w:fldCharType="begin"/>
            </w:r>
            <w:r w:rsidR="00966DD2">
              <w:rPr>
                <w:noProof/>
                <w:webHidden/>
              </w:rPr>
              <w:instrText xml:space="preserve"> PAGEREF _Toc534635827 \h </w:instrText>
            </w:r>
            <w:r w:rsidR="00966DD2">
              <w:rPr>
                <w:noProof/>
                <w:webHidden/>
              </w:rPr>
            </w:r>
            <w:r w:rsidR="00966DD2">
              <w:rPr>
                <w:noProof/>
                <w:webHidden/>
              </w:rPr>
              <w:fldChar w:fldCharType="separate"/>
            </w:r>
            <w:r w:rsidR="00966DD2">
              <w:rPr>
                <w:noProof/>
                <w:webHidden/>
              </w:rPr>
              <w:t>7</w:t>
            </w:r>
            <w:r w:rsidR="00966DD2">
              <w:rPr>
                <w:noProof/>
                <w:webHidden/>
              </w:rPr>
              <w:fldChar w:fldCharType="end"/>
            </w:r>
          </w:hyperlink>
        </w:p>
        <w:p w14:paraId="0EAA8401" w14:textId="54F827F8"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28" w:history="1">
            <w:r w:rsidR="00966DD2" w:rsidRPr="00E327D2">
              <w:rPr>
                <w:rStyle w:val="Hyperlink"/>
                <w:noProof/>
              </w:rPr>
              <w:t>Trauma Informed</w:t>
            </w:r>
            <w:r w:rsidR="00966DD2">
              <w:rPr>
                <w:noProof/>
                <w:webHidden/>
              </w:rPr>
              <w:tab/>
            </w:r>
            <w:r w:rsidR="00966DD2">
              <w:rPr>
                <w:noProof/>
                <w:webHidden/>
              </w:rPr>
              <w:fldChar w:fldCharType="begin"/>
            </w:r>
            <w:r w:rsidR="00966DD2">
              <w:rPr>
                <w:noProof/>
                <w:webHidden/>
              </w:rPr>
              <w:instrText xml:space="preserve"> PAGEREF _Toc534635828 \h </w:instrText>
            </w:r>
            <w:r w:rsidR="00966DD2">
              <w:rPr>
                <w:noProof/>
                <w:webHidden/>
              </w:rPr>
            </w:r>
            <w:r w:rsidR="00966DD2">
              <w:rPr>
                <w:noProof/>
                <w:webHidden/>
              </w:rPr>
              <w:fldChar w:fldCharType="separate"/>
            </w:r>
            <w:r w:rsidR="00966DD2">
              <w:rPr>
                <w:noProof/>
                <w:webHidden/>
              </w:rPr>
              <w:t>7</w:t>
            </w:r>
            <w:r w:rsidR="00966DD2">
              <w:rPr>
                <w:noProof/>
                <w:webHidden/>
              </w:rPr>
              <w:fldChar w:fldCharType="end"/>
            </w:r>
          </w:hyperlink>
        </w:p>
        <w:p w14:paraId="3E96D6D5" w14:textId="3304C657"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29" w:history="1">
            <w:r w:rsidR="00966DD2" w:rsidRPr="00E327D2">
              <w:rPr>
                <w:rStyle w:val="Hyperlink"/>
                <w:noProof/>
              </w:rPr>
              <w:t>Client Centred</w:t>
            </w:r>
            <w:r w:rsidR="00966DD2">
              <w:rPr>
                <w:noProof/>
                <w:webHidden/>
              </w:rPr>
              <w:tab/>
            </w:r>
            <w:r w:rsidR="00966DD2">
              <w:rPr>
                <w:noProof/>
                <w:webHidden/>
              </w:rPr>
              <w:fldChar w:fldCharType="begin"/>
            </w:r>
            <w:r w:rsidR="00966DD2">
              <w:rPr>
                <w:noProof/>
                <w:webHidden/>
              </w:rPr>
              <w:instrText xml:space="preserve"> PAGEREF _Toc534635829 \h </w:instrText>
            </w:r>
            <w:r w:rsidR="00966DD2">
              <w:rPr>
                <w:noProof/>
                <w:webHidden/>
              </w:rPr>
            </w:r>
            <w:r w:rsidR="00966DD2">
              <w:rPr>
                <w:noProof/>
                <w:webHidden/>
              </w:rPr>
              <w:fldChar w:fldCharType="separate"/>
            </w:r>
            <w:r w:rsidR="00966DD2">
              <w:rPr>
                <w:noProof/>
                <w:webHidden/>
              </w:rPr>
              <w:t>8</w:t>
            </w:r>
            <w:r w:rsidR="00966DD2">
              <w:rPr>
                <w:noProof/>
                <w:webHidden/>
              </w:rPr>
              <w:fldChar w:fldCharType="end"/>
            </w:r>
          </w:hyperlink>
        </w:p>
        <w:p w14:paraId="3BBC7342" w14:textId="2BB8E9F5"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30" w:history="1">
            <w:r w:rsidR="00966DD2" w:rsidRPr="00E327D2">
              <w:rPr>
                <w:rStyle w:val="Hyperlink"/>
                <w:noProof/>
              </w:rPr>
              <w:t>Strengths Based</w:t>
            </w:r>
            <w:r w:rsidR="00966DD2">
              <w:rPr>
                <w:noProof/>
                <w:webHidden/>
              </w:rPr>
              <w:tab/>
            </w:r>
            <w:r w:rsidR="00966DD2">
              <w:rPr>
                <w:noProof/>
                <w:webHidden/>
              </w:rPr>
              <w:fldChar w:fldCharType="begin"/>
            </w:r>
            <w:r w:rsidR="00966DD2">
              <w:rPr>
                <w:noProof/>
                <w:webHidden/>
              </w:rPr>
              <w:instrText xml:space="preserve"> PAGEREF _Toc534635830 \h </w:instrText>
            </w:r>
            <w:r w:rsidR="00966DD2">
              <w:rPr>
                <w:noProof/>
                <w:webHidden/>
              </w:rPr>
            </w:r>
            <w:r w:rsidR="00966DD2">
              <w:rPr>
                <w:noProof/>
                <w:webHidden/>
              </w:rPr>
              <w:fldChar w:fldCharType="separate"/>
            </w:r>
            <w:r w:rsidR="00966DD2">
              <w:rPr>
                <w:noProof/>
                <w:webHidden/>
              </w:rPr>
              <w:t>8</w:t>
            </w:r>
            <w:r w:rsidR="00966DD2">
              <w:rPr>
                <w:noProof/>
                <w:webHidden/>
              </w:rPr>
              <w:fldChar w:fldCharType="end"/>
            </w:r>
          </w:hyperlink>
        </w:p>
        <w:p w14:paraId="479E8890" w14:textId="42073BF4"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31" w:history="1">
            <w:r w:rsidR="00966DD2" w:rsidRPr="00E327D2">
              <w:rPr>
                <w:rStyle w:val="Hyperlink"/>
                <w:noProof/>
              </w:rPr>
              <w:t>Resilience Focussed</w:t>
            </w:r>
            <w:r w:rsidR="00966DD2">
              <w:rPr>
                <w:noProof/>
                <w:webHidden/>
              </w:rPr>
              <w:tab/>
            </w:r>
            <w:r w:rsidR="00966DD2">
              <w:rPr>
                <w:noProof/>
                <w:webHidden/>
              </w:rPr>
              <w:fldChar w:fldCharType="begin"/>
            </w:r>
            <w:r w:rsidR="00966DD2">
              <w:rPr>
                <w:noProof/>
                <w:webHidden/>
              </w:rPr>
              <w:instrText xml:space="preserve"> PAGEREF _Toc534635831 \h </w:instrText>
            </w:r>
            <w:r w:rsidR="00966DD2">
              <w:rPr>
                <w:noProof/>
                <w:webHidden/>
              </w:rPr>
            </w:r>
            <w:r w:rsidR="00966DD2">
              <w:rPr>
                <w:noProof/>
                <w:webHidden/>
              </w:rPr>
              <w:fldChar w:fldCharType="separate"/>
            </w:r>
            <w:r w:rsidR="00966DD2">
              <w:rPr>
                <w:noProof/>
                <w:webHidden/>
              </w:rPr>
              <w:t>9</w:t>
            </w:r>
            <w:r w:rsidR="00966DD2">
              <w:rPr>
                <w:noProof/>
                <w:webHidden/>
              </w:rPr>
              <w:fldChar w:fldCharType="end"/>
            </w:r>
          </w:hyperlink>
        </w:p>
        <w:p w14:paraId="27E9D122" w14:textId="0EBEA03C"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32" w:history="1">
            <w:r w:rsidR="00966DD2" w:rsidRPr="00E327D2">
              <w:rPr>
                <w:rStyle w:val="Hyperlink"/>
                <w:noProof/>
              </w:rPr>
              <w:t>The Resilience Wheel</w:t>
            </w:r>
            <w:r w:rsidR="00966DD2">
              <w:rPr>
                <w:noProof/>
                <w:webHidden/>
              </w:rPr>
              <w:tab/>
            </w:r>
            <w:r w:rsidR="00966DD2">
              <w:rPr>
                <w:noProof/>
                <w:webHidden/>
              </w:rPr>
              <w:fldChar w:fldCharType="begin"/>
            </w:r>
            <w:r w:rsidR="00966DD2">
              <w:rPr>
                <w:noProof/>
                <w:webHidden/>
              </w:rPr>
              <w:instrText xml:space="preserve"> PAGEREF _Toc534635832 \h </w:instrText>
            </w:r>
            <w:r w:rsidR="00966DD2">
              <w:rPr>
                <w:noProof/>
                <w:webHidden/>
              </w:rPr>
            </w:r>
            <w:r w:rsidR="00966DD2">
              <w:rPr>
                <w:noProof/>
                <w:webHidden/>
              </w:rPr>
              <w:fldChar w:fldCharType="separate"/>
            </w:r>
            <w:r w:rsidR="00966DD2">
              <w:rPr>
                <w:noProof/>
                <w:webHidden/>
              </w:rPr>
              <w:t>10</w:t>
            </w:r>
            <w:r w:rsidR="00966DD2">
              <w:rPr>
                <w:noProof/>
                <w:webHidden/>
              </w:rPr>
              <w:fldChar w:fldCharType="end"/>
            </w:r>
          </w:hyperlink>
        </w:p>
        <w:p w14:paraId="5008D081" w14:textId="0F430E61"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33" w:history="1">
            <w:r w:rsidR="00966DD2" w:rsidRPr="00E327D2">
              <w:rPr>
                <w:rStyle w:val="Hyperlink"/>
                <w:noProof/>
              </w:rPr>
              <w:t>Getting practical</w:t>
            </w:r>
            <w:r w:rsidR="00966DD2">
              <w:rPr>
                <w:noProof/>
                <w:webHidden/>
              </w:rPr>
              <w:tab/>
            </w:r>
            <w:r w:rsidR="00966DD2">
              <w:rPr>
                <w:noProof/>
                <w:webHidden/>
              </w:rPr>
              <w:fldChar w:fldCharType="begin"/>
            </w:r>
            <w:r w:rsidR="00966DD2">
              <w:rPr>
                <w:noProof/>
                <w:webHidden/>
              </w:rPr>
              <w:instrText xml:space="preserve"> PAGEREF _Toc534635833 \h </w:instrText>
            </w:r>
            <w:r w:rsidR="00966DD2">
              <w:rPr>
                <w:noProof/>
                <w:webHidden/>
              </w:rPr>
            </w:r>
            <w:r w:rsidR="00966DD2">
              <w:rPr>
                <w:noProof/>
                <w:webHidden/>
              </w:rPr>
              <w:fldChar w:fldCharType="separate"/>
            </w:r>
            <w:r w:rsidR="00966DD2">
              <w:rPr>
                <w:noProof/>
                <w:webHidden/>
              </w:rPr>
              <w:t>11</w:t>
            </w:r>
            <w:r w:rsidR="00966DD2">
              <w:rPr>
                <w:noProof/>
                <w:webHidden/>
              </w:rPr>
              <w:fldChar w:fldCharType="end"/>
            </w:r>
          </w:hyperlink>
        </w:p>
        <w:p w14:paraId="7D33C5D1" w14:textId="6E54E54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34" w:history="1">
            <w:r w:rsidR="00966DD2" w:rsidRPr="00E327D2">
              <w:rPr>
                <w:rStyle w:val="Hyperlink"/>
                <w:noProof/>
              </w:rPr>
              <w:t>Referral Criteria</w:t>
            </w:r>
            <w:r w:rsidR="00966DD2">
              <w:rPr>
                <w:noProof/>
                <w:webHidden/>
              </w:rPr>
              <w:tab/>
            </w:r>
            <w:r w:rsidR="00966DD2">
              <w:rPr>
                <w:noProof/>
                <w:webHidden/>
              </w:rPr>
              <w:fldChar w:fldCharType="begin"/>
            </w:r>
            <w:r w:rsidR="00966DD2">
              <w:rPr>
                <w:noProof/>
                <w:webHidden/>
              </w:rPr>
              <w:instrText xml:space="preserve"> PAGEREF _Toc534635834 \h </w:instrText>
            </w:r>
            <w:r w:rsidR="00966DD2">
              <w:rPr>
                <w:noProof/>
                <w:webHidden/>
              </w:rPr>
            </w:r>
            <w:r w:rsidR="00966DD2">
              <w:rPr>
                <w:noProof/>
                <w:webHidden/>
              </w:rPr>
              <w:fldChar w:fldCharType="separate"/>
            </w:r>
            <w:r w:rsidR="00966DD2">
              <w:rPr>
                <w:noProof/>
                <w:webHidden/>
              </w:rPr>
              <w:t>11</w:t>
            </w:r>
            <w:r w:rsidR="00966DD2">
              <w:rPr>
                <w:noProof/>
                <w:webHidden/>
              </w:rPr>
              <w:fldChar w:fldCharType="end"/>
            </w:r>
          </w:hyperlink>
        </w:p>
        <w:p w14:paraId="4638E4C7" w14:textId="1DCACDC7"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35" w:history="1">
            <w:r w:rsidR="00966DD2" w:rsidRPr="00E327D2">
              <w:rPr>
                <w:rStyle w:val="Hyperlink"/>
                <w:noProof/>
              </w:rPr>
              <w:t>Understanding Your Landscape</w:t>
            </w:r>
            <w:r w:rsidR="00966DD2">
              <w:rPr>
                <w:noProof/>
                <w:webHidden/>
              </w:rPr>
              <w:tab/>
            </w:r>
            <w:r w:rsidR="00966DD2">
              <w:rPr>
                <w:noProof/>
                <w:webHidden/>
              </w:rPr>
              <w:fldChar w:fldCharType="begin"/>
            </w:r>
            <w:r w:rsidR="00966DD2">
              <w:rPr>
                <w:noProof/>
                <w:webHidden/>
              </w:rPr>
              <w:instrText xml:space="preserve"> PAGEREF _Toc534635835 \h </w:instrText>
            </w:r>
            <w:r w:rsidR="00966DD2">
              <w:rPr>
                <w:noProof/>
                <w:webHidden/>
              </w:rPr>
            </w:r>
            <w:r w:rsidR="00966DD2">
              <w:rPr>
                <w:noProof/>
                <w:webHidden/>
              </w:rPr>
              <w:fldChar w:fldCharType="separate"/>
            </w:r>
            <w:r w:rsidR="00966DD2">
              <w:rPr>
                <w:noProof/>
                <w:webHidden/>
              </w:rPr>
              <w:t>11</w:t>
            </w:r>
            <w:r w:rsidR="00966DD2">
              <w:rPr>
                <w:noProof/>
                <w:webHidden/>
              </w:rPr>
              <w:fldChar w:fldCharType="end"/>
            </w:r>
          </w:hyperlink>
        </w:p>
        <w:p w14:paraId="0FAD77E5" w14:textId="5C2CC61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36" w:history="1">
            <w:r w:rsidR="00966DD2" w:rsidRPr="00E327D2">
              <w:rPr>
                <w:rStyle w:val="Hyperlink"/>
                <w:noProof/>
              </w:rPr>
              <w:t>Safety and Risk with iCan</w:t>
            </w:r>
            <w:r w:rsidR="00966DD2">
              <w:rPr>
                <w:noProof/>
                <w:webHidden/>
              </w:rPr>
              <w:tab/>
            </w:r>
            <w:r w:rsidR="00966DD2">
              <w:rPr>
                <w:noProof/>
                <w:webHidden/>
              </w:rPr>
              <w:fldChar w:fldCharType="begin"/>
            </w:r>
            <w:r w:rsidR="00966DD2">
              <w:rPr>
                <w:noProof/>
                <w:webHidden/>
              </w:rPr>
              <w:instrText xml:space="preserve"> PAGEREF _Toc534635836 \h </w:instrText>
            </w:r>
            <w:r w:rsidR="00966DD2">
              <w:rPr>
                <w:noProof/>
                <w:webHidden/>
              </w:rPr>
            </w:r>
            <w:r w:rsidR="00966DD2">
              <w:rPr>
                <w:noProof/>
                <w:webHidden/>
              </w:rPr>
              <w:fldChar w:fldCharType="separate"/>
            </w:r>
            <w:r w:rsidR="00966DD2">
              <w:rPr>
                <w:noProof/>
                <w:webHidden/>
              </w:rPr>
              <w:t>11</w:t>
            </w:r>
            <w:r w:rsidR="00966DD2">
              <w:rPr>
                <w:noProof/>
                <w:webHidden/>
              </w:rPr>
              <w:fldChar w:fldCharType="end"/>
            </w:r>
          </w:hyperlink>
        </w:p>
        <w:p w14:paraId="0CDD3841" w14:textId="3EDBA719"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37" w:history="1">
            <w:r w:rsidR="00966DD2" w:rsidRPr="00E327D2">
              <w:rPr>
                <w:rStyle w:val="Hyperlink"/>
                <w:noProof/>
              </w:rPr>
              <w:t>Engagement</w:t>
            </w:r>
            <w:r w:rsidR="00966DD2">
              <w:rPr>
                <w:noProof/>
                <w:webHidden/>
              </w:rPr>
              <w:tab/>
            </w:r>
            <w:r w:rsidR="00966DD2">
              <w:rPr>
                <w:noProof/>
                <w:webHidden/>
              </w:rPr>
              <w:fldChar w:fldCharType="begin"/>
            </w:r>
            <w:r w:rsidR="00966DD2">
              <w:rPr>
                <w:noProof/>
                <w:webHidden/>
              </w:rPr>
              <w:instrText xml:space="preserve"> PAGEREF _Toc534635837 \h </w:instrText>
            </w:r>
            <w:r w:rsidR="00966DD2">
              <w:rPr>
                <w:noProof/>
                <w:webHidden/>
              </w:rPr>
            </w:r>
            <w:r w:rsidR="00966DD2">
              <w:rPr>
                <w:noProof/>
                <w:webHidden/>
              </w:rPr>
              <w:fldChar w:fldCharType="separate"/>
            </w:r>
            <w:r w:rsidR="00966DD2">
              <w:rPr>
                <w:noProof/>
                <w:webHidden/>
              </w:rPr>
              <w:t>12</w:t>
            </w:r>
            <w:r w:rsidR="00966DD2">
              <w:rPr>
                <w:noProof/>
                <w:webHidden/>
              </w:rPr>
              <w:fldChar w:fldCharType="end"/>
            </w:r>
          </w:hyperlink>
        </w:p>
        <w:p w14:paraId="1DC3C199" w14:textId="500AF198"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38" w:history="1">
            <w:r w:rsidR="00966DD2" w:rsidRPr="00E327D2">
              <w:rPr>
                <w:rStyle w:val="Hyperlink"/>
                <w:noProof/>
              </w:rPr>
              <w:t>Involving Parents</w:t>
            </w:r>
            <w:r w:rsidR="00966DD2">
              <w:rPr>
                <w:noProof/>
                <w:webHidden/>
              </w:rPr>
              <w:tab/>
            </w:r>
            <w:r w:rsidR="00966DD2">
              <w:rPr>
                <w:noProof/>
                <w:webHidden/>
              </w:rPr>
              <w:fldChar w:fldCharType="begin"/>
            </w:r>
            <w:r w:rsidR="00966DD2">
              <w:rPr>
                <w:noProof/>
                <w:webHidden/>
              </w:rPr>
              <w:instrText xml:space="preserve"> PAGEREF _Toc534635838 \h </w:instrText>
            </w:r>
            <w:r w:rsidR="00966DD2">
              <w:rPr>
                <w:noProof/>
                <w:webHidden/>
              </w:rPr>
            </w:r>
            <w:r w:rsidR="00966DD2">
              <w:rPr>
                <w:noProof/>
                <w:webHidden/>
              </w:rPr>
              <w:fldChar w:fldCharType="separate"/>
            </w:r>
            <w:r w:rsidR="00966DD2">
              <w:rPr>
                <w:noProof/>
                <w:webHidden/>
              </w:rPr>
              <w:t>13</w:t>
            </w:r>
            <w:r w:rsidR="00966DD2">
              <w:rPr>
                <w:noProof/>
                <w:webHidden/>
              </w:rPr>
              <w:fldChar w:fldCharType="end"/>
            </w:r>
          </w:hyperlink>
        </w:p>
        <w:p w14:paraId="79E6D5F5" w14:textId="7913DAB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39" w:history="1">
            <w:r w:rsidR="00966DD2" w:rsidRPr="00E327D2">
              <w:rPr>
                <w:rStyle w:val="Hyperlink"/>
                <w:noProof/>
              </w:rPr>
              <w:t>Group Work</w:t>
            </w:r>
            <w:r w:rsidR="00966DD2">
              <w:rPr>
                <w:noProof/>
                <w:webHidden/>
              </w:rPr>
              <w:tab/>
            </w:r>
            <w:r w:rsidR="00966DD2">
              <w:rPr>
                <w:noProof/>
                <w:webHidden/>
              </w:rPr>
              <w:fldChar w:fldCharType="begin"/>
            </w:r>
            <w:r w:rsidR="00966DD2">
              <w:rPr>
                <w:noProof/>
                <w:webHidden/>
              </w:rPr>
              <w:instrText xml:space="preserve"> PAGEREF _Toc534635839 \h </w:instrText>
            </w:r>
            <w:r w:rsidR="00966DD2">
              <w:rPr>
                <w:noProof/>
                <w:webHidden/>
              </w:rPr>
            </w:r>
            <w:r w:rsidR="00966DD2">
              <w:rPr>
                <w:noProof/>
                <w:webHidden/>
              </w:rPr>
              <w:fldChar w:fldCharType="separate"/>
            </w:r>
            <w:r w:rsidR="00966DD2">
              <w:rPr>
                <w:noProof/>
                <w:webHidden/>
              </w:rPr>
              <w:t>14</w:t>
            </w:r>
            <w:r w:rsidR="00966DD2">
              <w:rPr>
                <w:noProof/>
                <w:webHidden/>
              </w:rPr>
              <w:fldChar w:fldCharType="end"/>
            </w:r>
          </w:hyperlink>
        </w:p>
        <w:p w14:paraId="27AB0DDE" w14:textId="74FEBCF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40" w:history="1">
            <w:r w:rsidR="00966DD2" w:rsidRPr="00E327D2">
              <w:rPr>
                <w:rStyle w:val="Hyperlink"/>
                <w:noProof/>
              </w:rPr>
              <w:t>Electronic Support</w:t>
            </w:r>
            <w:r w:rsidR="00966DD2">
              <w:rPr>
                <w:noProof/>
                <w:webHidden/>
              </w:rPr>
              <w:tab/>
            </w:r>
            <w:r w:rsidR="00966DD2">
              <w:rPr>
                <w:noProof/>
                <w:webHidden/>
              </w:rPr>
              <w:fldChar w:fldCharType="begin"/>
            </w:r>
            <w:r w:rsidR="00966DD2">
              <w:rPr>
                <w:noProof/>
                <w:webHidden/>
              </w:rPr>
              <w:instrText xml:space="preserve"> PAGEREF _Toc534635840 \h </w:instrText>
            </w:r>
            <w:r w:rsidR="00966DD2">
              <w:rPr>
                <w:noProof/>
                <w:webHidden/>
              </w:rPr>
            </w:r>
            <w:r w:rsidR="00966DD2">
              <w:rPr>
                <w:noProof/>
                <w:webHidden/>
              </w:rPr>
              <w:fldChar w:fldCharType="separate"/>
            </w:r>
            <w:r w:rsidR="00966DD2">
              <w:rPr>
                <w:noProof/>
                <w:webHidden/>
              </w:rPr>
              <w:t>14</w:t>
            </w:r>
            <w:r w:rsidR="00966DD2">
              <w:rPr>
                <w:noProof/>
                <w:webHidden/>
              </w:rPr>
              <w:fldChar w:fldCharType="end"/>
            </w:r>
          </w:hyperlink>
        </w:p>
        <w:p w14:paraId="683FCCD8" w14:textId="064C6A94"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41" w:history="1">
            <w:r w:rsidR="00966DD2" w:rsidRPr="00E327D2">
              <w:rPr>
                <w:rStyle w:val="Hyperlink"/>
                <w:noProof/>
              </w:rPr>
              <w:t>Collaboration</w:t>
            </w:r>
            <w:r w:rsidR="00966DD2">
              <w:rPr>
                <w:noProof/>
                <w:webHidden/>
              </w:rPr>
              <w:tab/>
            </w:r>
            <w:r w:rsidR="00966DD2">
              <w:rPr>
                <w:noProof/>
                <w:webHidden/>
              </w:rPr>
              <w:fldChar w:fldCharType="begin"/>
            </w:r>
            <w:r w:rsidR="00966DD2">
              <w:rPr>
                <w:noProof/>
                <w:webHidden/>
              </w:rPr>
              <w:instrText xml:space="preserve"> PAGEREF _Toc534635841 \h </w:instrText>
            </w:r>
            <w:r w:rsidR="00966DD2">
              <w:rPr>
                <w:noProof/>
                <w:webHidden/>
              </w:rPr>
            </w:r>
            <w:r w:rsidR="00966DD2">
              <w:rPr>
                <w:noProof/>
                <w:webHidden/>
              </w:rPr>
              <w:fldChar w:fldCharType="separate"/>
            </w:r>
            <w:r w:rsidR="00966DD2">
              <w:rPr>
                <w:noProof/>
                <w:webHidden/>
              </w:rPr>
              <w:t>15</w:t>
            </w:r>
            <w:r w:rsidR="00966DD2">
              <w:rPr>
                <w:noProof/>
                <w:webHidden/>
              </w:rPr>
              <w:fldChar w:fldCharType="end"/>
            </w:r>
          </w:hyperlink>
        </w:p>
        <w:p w14:paraId="72A27A72" w14:textId="13DD53AB"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42" w:history="1">
            <w:r w:rsidR="00966DD2" w:rsidRPr="00E327D2">
              <w:rPr>
                <w:rStyle w:val="Hyperlink"/>
                <w:noProof/>
              </w:rPr>
              <w:t>Environment</w:t>
            </w:r>
            <w:r w:rsidR="00966DD2">
              <w:rPr>
                <w:noProof/>
                <w:webHidden/>
              </w:rPr>
              <w:tab/>
            </w:r>
            <w:r w:rsidR="00966DD2">
              <w:rPr>
                <w:noProof/>
                <w:webHidden/>
              </w:rPr>
              <w:fldChar w:fldCharType="begin"/>
            </w:r>
            <w:r w:rsidR="00966DD2">
              <w:rPr>
                <w:noProof/>
                <w:webHidden/>
              </w:rPr>
              <w:instrText xml:space="preserve"> PAGEREF _Toc534635842 \h </w:instrText>
            </w:r>
            <w:r w:rsidR="00966DD2">
              <w:rPr>
                <w:noProof/>
                <w:webHidden/>
              </w:rPr>
            </w:r>
            <w:r w:rsidR="00966DD2">
              <w:rPr>
                <w:noProof/>
                <w:webHidden/>
              </w:rPr>
              <w:fldChar w:fldCharType="separate"/>
            </w:r>
            <w:r w:rsidR="00966DD2">
              <w:rPr>
                <w:noProof/>
                <w:webHidden/>
              </w:rPr>
              <w:t>15</w:t>
            </w:r>
            <w:r w:rsidR="00966DD2">
              <w:rPr>
                <w:noProof/>
                <w:webHidden/>
              </w:rPr>
              <w:fldChar w:fldCharType="end"/>
            </w:r>
          </w:hyperlink>
        </w:p>
        <w:p w14:paraId="5E404A8B" w14:textId="5053326B"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43" w:history="1">
            <w:r w:rsidR="00966DD2" w:rsidRPr="00E327D2">
              <w:rPr>
                <w:rStyle w:val="Hyperlink"/>
                <w:noProof/>
              </w:rPr>
              <w:t>Impact and Outcomes</w:t>
            </w:r>
            <w:r w:rsidR="00966DD2">
              <w:rPr>
                <w:noProof/>
                <w:webHidden/>
              </w:rPr>
              <w:tab/>
            </w:r>
            <w:r w:rsidR="00966DD2">
              <w:rPr>
                <w:noProof/>
                <w:webHidden/>
              </w:rPr>
              <w:fldChar w:fldCharType="begin"/>
            </w:r>
            <w:r w:rsidR="00966DD2">
              <w:rPr>
                <w:noProof/>
                <w:webHidden/>
              </w:rPr>
              <w:instrText xml:space="preserve"> PAGEREF _Toc534635843 \h </w:instrText>
            </w:r>
            <w:r w:rsidR="00966DD2">
              <w:rPr>
                <w:noProof/>
                <w:webHidden/>
              </w:rPr>
            </w:r>
            <w:r w:rsidR="00966DD2">
              <w:rPr>
                <w:noProof/>
                <w:webHidden/>
              </w:rPr>
              <w:fldChar w:fldCharType="separate"/>
            </w:r>
            <w:r w:rsidR="00966DD2">
              <w:rPr>
                <w:noProof/>
                <w:webHidden/>
              </w:rPr>
              <w:t>15</w:t>
            </w:r>
            <w:r w:rsidR="00966DD2">
              <w:rPr>
                <w:noProof/>
                <w:webHidden/>
              </w:rPr>
              <w:fldChar w:fldCharType="end"/>
            </w:r>
          </w:hyperlink>
        </w:p>
        <w:p w14:paraId="63789C52" w14:textId="3D62F580"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44" w:history="1">
            <w:r w:rsidR="00966DD2" w:rsidRPr="00E327D2">
              <w:rPr>
                <w:rStyle w:val="Hyperlink"/>
                <w:noProof/>
              </w:rPr>
              <w:t>Measure One</w:t>
            </w:r>
            <w:r w:rsidR="00966DD2">
              <w:rPr>
                <w:noProof/>
                <w:webHidden/>
              </w:rPr>
              <w:tab/>
            </w:r>
            <w:r w:rsidR="00966DD2">
              <w:rPr>
                <w:noProof/>
                <w:webHidden/>
              </w:rPr>
              <w:fldChar w:fldCharType="begin"/>
            </w:r>
            <w:r w:rsidR="00966DD2">
              <w:rPr>
                <w:noProof/>
                <w:webHidden/>
              </w:rPr>
              <w:instrText xml:space="preserve"> PAGEREF _Toc534635844 \h </w:instrText>
            </w:r>
            <w:r w:rsidR="00966DD2">
              <w:rPr>
                <w:noProof/>
                <w:webHidden/>
              </w:rPr>
            </w:r>
            <w:r w:rsidR="00966DD2">
              <w:rPr>
                <w:noProof/>
                <w:webHidden/>
              </w:rPr>
              <w:fldChar w:fldCharType="separate"/>
            </w:r>
            <w:r w:rsidR="00966DD2">
              <w:rPr>
                <w:noProof/>
                <w:webHidden/>
              </w:rPr>
              <w:t>17</w:t>
            </w:r>
            <w:r w:rsidR="00966DD2">
              <w:rPr>
                <w:noProof/>
                <w:webHidden/>
              </w:rPr>
              <w:fldChar w:fldCharType="end"/>
            </w:r>
          </w:hyperlink>
        </w:p>
        <w:p w14:paraId="2511F039" w14:textId="42C5AAA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45" w:history="1">
            <w:r w:rsidR="00966DD2" w:rsidRPr="00E327D2">
              <w:rPr>
                <w:rStyle w:val="Hyperlink"/>
                <w:noProof/>
              </w:rPr>
              <w:t>Measure Two</w:t>
            </w:r>
            <w:r w:rsidR="00966DD2">
              <w:rPr>
                <w:noProof/>
                <w:webHidden/>
              </w:rPr>
              <w:tab/>
            </w:r>
            <w:r w:rsidR="00966DD2">
              <w:rPr>
                <w:noProof/>
                <w:webHidden/>
              </w:rPr>
              <w:fldChar w:fldCharType="begin"/>
            </w:r>
            <w:r w:rsidR="00966DD2">
              <w:rPr>
                <w:noProof/>
                <w:webHidden/>
              </w:rPr>
              <w:instrText xml:space="preserve"> PAGEREF _Toc534635845 \h </w:instrText>
            </w:r>
            <w:r w:rsidR="00966DD2">
              <w:rPr>
                <w:noProof/>
                <w:webHidden/>
              </w:rPr>
            </w:r>
            <w:r w:rsidR="00966DD2">
              <w:rPr>
                <w:noProof/>
                <w:webHidden/>
              </w:rPr>
              <w:fldChar w:fldCharType="separate"/>
            </w:r>
            <w:r w:rsidR="00966DD2">
              <w:rPr>
                <w:noProof/>
                <w:webHidden/>
              </w:rPr>
              <w:t>17</w:t>
            </w:r>
            <w:r w:rsidR="00966DD2">
              <w:rPr>
                <w:noProof/>
                <w:webHidden/>
              </w:rPr>
              <w:fldChar w:fldCharType="end"/>
            </w:r>
          </w:hyperlink>
        </w:p>
        <w:p w14:paraId="3C398CE7" w14:textId="1955BEDB"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46" w:history="1">
            <w:r w:rsidR="00966DD2" w:rsidRPr="00E327D2">
              <w:rPr>
                <w:rStyle w:val="Hyperlink"/>
                <w:noProof/>
              </w:rPr>
              <w:t>Measure Three</w:t>
            </w:r>
            <w:r w:rsidR="00966DD2">
              <w:rPr>
                <w:noProof/>
                <w:webHidden/>
              </w:rPr>
              <w:tab/>
            </w:r>
            <w:r w:rsidR="00966DD2">
              <w:rPr>
                <w:noProof/>
                <w:webHidden/>
              </w:rPr>
              <w:fldChar w:fldCharType="begin"/>
            </w:r>
            <w:r w:rsidR="00966DD2">
              <w:rPr>
                <w:noProof/>
                <w:webHidden/>
              </w:rPr>
              <w:instrText xml:space="preserve"> PAGEREF _Toc534635846 \h </w:instrText>
            </w:r>
            <w:r w:rsidR="00966DD2">
              <w:rPr>
                <w:noProof/>
                <w:webHidden/>
              </w:rPr>
            </w:r>
            <w:r w:rsidR="00966DD2">
              <w:rPr>
                <w:noProof/>
                <w:webHidden/>
              </w:rPr>
              <w:fldChar w:fldCharType="separate"/>
            </w:r>
            <w:r w:rsidR="00966DD2">
              <w:rPr>
                <w:noProof/>
                <w:webHidden/>
              </w:rPr>
              <w:t>17</w:t>
            </w:r>
            <w:r w:rsidR="00966DD2">
              <w:rPr>
                <w:noProof/>
                <w:webHidden/>
              </w:rPr>
              <w:fldChar w:fldCharType="end"/>
            </w:r>
          </w:hyperlink>
        </w:p>
        <w:p w14:paraId="06DF5DBA" w14:textId="34E17109"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47" w:history="1">
            <w:r w:rsidR="00966DD2" w:rsidRPr="00E327D2">
              <w:rPr>
                <w:rStyle w:val="Hyperlink"/>
                <w:noProof/>
              </w:rPr>
              <w:t>The Support</w:t>
            </w:r>
            <w:r w:rsidR="00966DD2">
              <w:rPr>
                <w:noProof/>
                <w:webHidden/>
              </w:rPr>
              <w:tab/>
            </w:r>
            <w:r w:rsidR="00966DD2">
              <w:rPr>
                <w:noProof/>
                <w:webHidden/>
              </w:rPr>
              <w:fldChar w:fldCharType="begin"/>
            </w:r>
            <w:r w:rsidR="00966DD2">
              <w:rPr>
                <w:noProof/>
                <w:webHidden/>
              </w:rPr>
              <w:instrText xml:space="preserve"> PAGEREF _Toc534635847 \h </w:instrText>
            </w:r>
            <w:r w:rsidR="00966DD2">
              <w:rPr>
                <w:noProof/>
                <w:webHidden/>
              </w:rPr>
            </w:r>
            <w:r w:rsidR="00966DD2">
              <w:rPr>
                <w:noProof/>
                <w:webHidden/>
              </w:rPr>
              <w:fldChar w:fldCharType="separate"/>
            </w:r>
            <w:r w:rsidR="00966DD2">
              <w:rPr>
                <w:noProof/>
                <w:webHidden/>
              </w:rPr>
              <w:t>19</w:t>
            </w:r>
            <w:r w:rsidR="00966DD2">
              <w:rPr>
                <w:noProof/>
                <w:webHidden/>
              </w:rPr>
              <w:fldChar w:fldCharType="end"/>
            </w:r>
          </w:hyperlink>
        </w:p>
        <w:p w14:paraId="421B59F3" w14:textId="5D5AD7DF"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48" w:history="1">
            <w:r w:rsidR="00966DD2" w:rsidRPr="00E327D2">
              <w:rPr>
                <w:rStyle w:val="Hyperlink"/>
                <w:noProof/>
              </w:rPr>
              <w:t>Session Outlines</w:t>
            </w:r>
            <w:r w:rsidR="00966DD2">
              <w:rPr>
                <w:noProof/>
                <w:webHidden/>
              </w:rPr>
              <w:tab/>
            </w:r>
            <w:r w:rsidR="00966DD2">
              <w:rPr>
                <w:noProof/>
                <w:webHidden/>
              </w:rPr>
              <w:fldChar w:fldCharType="begin"/>
            </w:r>
            <w:r w:rsidR="00966DD2">
              <w:rPr>
                <w:noProof/>
                <w:webHidden/>
              </w:rPr>
              <w:instrText xml:space="preserve"> PAGEREF _Toc534635848 \h </w:instrText>
            </w:r>
            <w:r w:rsidR="00966DD2">
              <w:rPr>
                <w:noProof/>
                <w:webHidden/>
              </w:rPr>
            </w:r>
            <w:r w:rsidR="00966DD2">
              <w:rPr>
                <w:noProof/>
                <w:webHidden/>
              </w:rPr>
              <w:fldChar w:fldCharType="separate"/>
            </w:r>
            <w:r w:rsidR="00966DD2">
              <w:rPr>
                <w:noProof/>
                <w:webHidden/>
              </w:rPr>
              <w:t>19</w:t>
            </w:r>
            <w:r w:rsidR="00966DD2">
              <w:rPr>
                <w:noProof/>
                <w:webHidden/>
              </w:rPr>
              <w:fldChar w:fldCharType="end"/>
            </w:r>
          </w:hyperlink>
        </w:p>
        <w:p w14:paraId="2E568DA7" w14:textId="3DAAF4EF"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49" w:history="1">
            <w:r w:rsidR="00966DD2" w:rsidRPr="00E327D2">
              <w:rPr>
                <w:rStyle w:val="Hyperlink"/>
                <w:noProof/>
              </w:rPr>
              <w:t>Week One</w:t>
            </w:r>
            <w:r w:rsidR="00966DD2">
              <w:rPr>
                <w:noProof/>
                <w:webHidden/>
              </w:rPr>
              <w:tab/>
            </w:r>
            <w:r w:rsidR="00966DD2">
              <w:rPr>
                <w:noProof/>
                <w:webHidden/>
              </w:rPr>
              <w:fldChar w:fldCharType="begin"/>
            </w:r>
            <w:r w:rsidR="00966DD2">
              <w:rPr>
                <w:noProof/>
                <w:webHidden/>
              </w:rPr>
              <w:instrText xml:space="preserve"> PAGEREF _Toc534635849 \h </w:instrText>
            </w:r>
            <w:r w:rsidR="00966DD2">
              <w:rPr>
                <w:noProof/>
                <w:webHidden/>
              </w:rPr>
            </w:r>
            <w:r w:rsidR="00966DD2">
              <w:rPr>
                <w:noProof/>
                <w:webHidden/>
              </w:rPr>
              <w:fldChar w:fldCharType="separate"/>
            </w:r>
            <w:r w:rsidR="00966DD2">
              <w:rPr>
                <w:noProof/>
                <w:webHidden/>
              </w:rPr>
              <w:t>20</w:t>
            </w:r>
            <w:r w:rsidR="00966DD2">
              <w:rPr>
                <w:noProof/>
                <w:webHidden/>
              </w:rPr>
              <w:fldChar w:fldCharType="end"/>
            </w:r>
          </w:hyperlink>
        </w:p>
        <w:p w14:paraId="4985195B" w14:textId="6B0C36C5"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0" w:history="1">
            <w:r w:rsidR="00966DD2" w:rsidRPr="00E327D2">
              <w:rPr>
                <w:rStyle w:val="Hyperlink"/>
                <w:noProof/>
              </w:rPr>
              <w:t>Resilience Conversation</w:t>
            </w:r>
            <w:r w:rsidR="00966DD2">
              <w:rPr>
                <w:noProof/>
                <w:webHidden/>
              </w:rPr>
              <w:tab/>
            </w:r>
            <w:r w:rsidR="00966DD2">
              <w:rPr>
                <w:noProof/>
                <w:webHidden/>
              </w:rPr>
              <w:fldChar w:fldCharType="begin"/>
            </w:r>
            <w:r w:rsidR="00966DD2">
              <w:rPr>
                <w:noProof/>
                <w:webHidden/>
              </w:rPr>
              <w:instrText xml:space="preserve"> PAGEREF _Toc534635850 \h </w:instrText>
            </w:r>
            <w:r w:rsidR="00966DD2">
              <w:rPr>
                <w:noProof/>
                <w:webHidden/>
              </w:rPr>
            </w:r>
            <w:r w:rsidR="00966DD2">
              <w:rPr>
                <w:noProof/>
                <w:webHidden/>
              </w:rPr>
              <w:fldChar w:fldCharType="separate"/>
            </w:r>
            <w:r w:rsidR="00966DD2">
              <w:rPr>
                <w:noProof/>
                <w:webHidden/>
              </w:rPr>
              <w:t>20</w:t>
            </w:r>
            <w:r w:rsidR="00966DD2">
              <w:rPr>
                <w:noProof/>
                <w:webHidden/>
              </w:rPr>
              <w:fldChar w:fldCharType="end"/>
            </w:r>
          </w:hyperlink>
        </w:p>
        <w:p w14:paraId="122AA229" w14:textId="0B400F35"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851" w:history="1">
            <w:r w:rsidR="00966DD2" w:rsidRPr="00E327D2">
              <w:rPr>
                <w:rStyle w:val="Hyperlink"/>
                <w:noProof/>
              </w:rPr>
              <w:t>Ongoing Support Sessions</w:t>
            </w:r>
            <w:r w:rsidR="00966DD2">
              <w:rPr>
                <w:noProof/>
                <w:webHidden/>
              </w:rPr>
              <w:tab/>
            </w:r>
            <w:r w:rsidR="00966DD2">
              <w:rPr>
                <w:noProof/>
                <w:webHidden/>
              </w:rPr>
              <w:fldChar w:fldCharType="begin"/>
            </w:r>
            <w:r w:rsidR="00966DD2">
              <w:rPr>
                <w:noProof/>
                <w:webHidden/>
              </w:rPr>
              <w:instrText xml:space="preserve"> PAGEREF _Toc534635851 \h </w:instrText>
            </w:r>
            <w:r w:rsidR="00966DD2">
              <w:rPr>
                <w:noProof/>
                <w:webHidden/>
              </w:rPr>
            </w:r>
            <w:r w:rsidR="00966DD2">
              <w:rPr>
                <w:noProof/>
                <w:webHidden/>
              </w:rPr>
              <w:fldChar w:fldCharType="separate"/>
            </w:r>
            <w:r w:rsidR="00966DD2">
              <w:rPr>
                <w:noProof/>
                <w:webHidden/>
              </w:rPr>
              <w:t>24</w:t>
            </w:r>
            <w:r w:rsidR="00966DD2">
              <w:rPr>
                <w:noProof/>
                <w:webHidden/>
              </w:rPr>
              <w:fldChar w:fldCharType="end"/>
            </w:r>
          </w:hyperlink>
        </w:p>
        <w:p w14:paraId="089BBA2B" w14:textId="5FFF69BD"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52" w:history="1">
            <w:r w:rsidR="00966DD2" w:rsidRPr="00E327D2">
              <w:rPr>
                <w:rStyle w:val="Hyperlink"/>
                <w:noProof/>
              </w:rPr>
              <w:t>Feeling Secure</w:t>
            </w:r>
            <w:r w:rsidR="00966DD2">
              <w:rPr>
                <w:noProof/>
                <w:webHidden/>
              </w:rPr>
              <w:tab/>
            </w:r>
            <w:r w:rsidR="00966DD2">
              <w:rPr>
                <w:noProof/>
                <w:webHidden/>
              </w:rPr>
              <w:fldChar w:fldCharType="begin"/>
            </w:r>
            <w:r w:rsidR="00966DD2">
              <w:rPr>
                <w:noProof/>
                <w:webHidden/>
              </w:rPr>
              <w:instrText xml:space="preserve"> PAGEREF _Toc534635852 \h </w:instrText>
            </w:r>
            <w:r w:rsidR="00966DD2">
              <w:rPr>
                <w:noProof/>
                <w:webHidden/>
              </w:rPr>
            </w:r>
            <w:r w:rsidR="00966DD2">
              <w:rPr>
                <w:noProof/>
                <w:webHidden/>
              </w:rPr>
              <w:fldChar w:fldCharType="separate"/>
            </w:r>
            <w:r w:rsidR="00966DD2">
              <w:rPr>
                <w:noProof/>
                <w:webHidden/>
              </w:rPr>
              <w:t>24</w:t>
            </w:r>
            <w:r w:rsidR="00966DD2">
              <w:rPr>
                <w:noProof/>
                <w:webHidden/>
              </w:rPr>
              <w:fldChar w:fldCharType="end"/>
            </w:r>
          </w:hyperlink>
        </w:p>
        <w:p w14:paraId="5941AABC" w14:textId="5119046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3" w:history="1">
            <w:r w:rsidR="00966DD2" w:rsidRPr="00E327D2">
              <w:rPr>
                <w:rStyle w:val="Hyperlink"/>
                <w:noProof/>
              </w:rPr>
              <w:t>Mentalisation</w:t>
            </w:r>
            <w:r w:rsidR="00966DD2">
              <w:rPr>
                <w:noProof/>
                <w:webHidden/>
              </w:rPr>
              <w:tab/>
            </w:r>
            <w:r w:rsidR="00966DD2">
              <w:rPr>
                <w:noProof/>
                <w:webHidden/>
              </w:rPr>
              <w:fldChar w:fldCharType="begin"/>
            </w:r>
            <w:r w:rsidR="00966DD2">
              <w:rPr>
                <w:noProof/>
                <w:webHidden/>
              </w:rPr>
              <w:instrText xml:space="preserve"> PAGEREF _Toc534635853 \h </w:instrText>
            </w:r>
            <w:r w:rsidR="00966DD2">
              <w:rPr>
                <w:noProof/>
                <w:webHidden/>
              </w:rPr>
            </w:r>
            <w:r w:rsidR="00966DD2">
              <w:rPr>
                <w:noProof/>
                <w:webHidden/>
              </w:rPr>
              <w:fldChar w:fldCharType="separate"/>
            </w:r>
            <w:r w:rsidR="00966DD2">
              <w:rPr>
                <w:noProof/>
                <w:webHidden/>
              </w:rPr>
              <w:t>25</w:t>
            </w:r>
            <w:r w:rsidR="00966DD2">
              <w:rPr>
                <w:noProof/>
                <w:webHidden/>
              </w:rPr>
              <w:fldChar w:fldCharType="end"/>
            </w:r>
          </w:hyperlink>
        </w:p>
        <w:p w14:paraId="473FC118" w14:textId="3928B1BC"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4" w:history="1">
            <w:r w:rsidR="00966DD2" w:rsidRPr="00E327D2">
              <w:rPr>
                <w:rStyle w:val="Hyperlink"/>
                <w:noProof/>
              </w:rPr>
              <w:t>Positive Reframing</w:t>
            </w:r>
            <w:r w:rsidR="00966DD2">
              <w:rPr>
                <w:noProof/>
                <w:webHidden/>
              </w:rPr>
              <w:tab/>
            </w:r>
            <w:r w:rsidR="00966DD2">
              <w:rPr>
                <w:noProof/>
                <w:webHidden/>
              </w:rPr>
              <w:fldChar w:fldCharType="begin"/>
            </w:r>
            <w:r w:rsidR="00966DD2">
              <w:rPr>
                <w:noProof/>
                <w:webHidden/>
              </w:rPr>
              <w:instrText xml:space="preserve"> PAGEREF _Toc534635854 \h </w:instrText>
            </w:r>
            <w:r w:rsidR="00966DD2">
              <w:rPr>
                <w:noProof/>
                <w:webHidden/>
              </w:rPr>
            </w:r>
            <w:r w:rsidR="00966DD2">
              <w:rPr>
                <w:noProof/>
                <w:webHidden/>
              </w:rPr>
              <w:fldChar w:fldCharType="separate"/>
            </w:r>
            <w:r w:rsidR="00966DD2">
              <w:rPr>
                <w:noProof/>
                <w:webHidden/>
              </w:rPr>
              <w:t>26</w:t>
            </w:r>
            <w:r w:rsidR="00966DD2">
              <w:rPr>
                <w:noProof/>
                <w:webHidden/>
              </w:rPr>
              <w:fldChar w:fldCharType="end"/>
            </w:r>
          </w:hyperlink>
        </w:p>
        <w:p w14:paraId="73DF848A" w14:textId="07B3DA14"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5" w:history="1">
            <w:r w:rsidR="00966DD2" w:rsidRPr="00E327D2">
              <w:rPr>
                <w:rStyle w:val="Hyperlink"/>
                <w:noProof/>
              </w:rPr>
              <w:t>Positive &amp; Negative Strokes</w:t>
            </w:r>
            <w:r w:rsidR="00966DD2">
              <w:rPr>
                <w:noProof/>
                <w:webHidden/>
              </w:rPr>
              <w:tab/>
            </w:r>
            <w:r w:rsidR="00966DD2">
              <w:rPr>
                <w:noProof/>
                <w:webHidden/>
              </w:rPr>
              <w:fldChar w:fldCharType="begin"/>
            </w:r>
            <w:r w:rsidR="00966DD2">
              <w:rPr>
                <w:noProof/>
                <w:webHidden/>
              </w:rPr>
              <w:instrText xml:space="preserve"> PAGEREF _Toc534635855 \h </w:instrText>
            </w:r>
            <w:r w:rsidR="00966DD2">
              <w:rPr>
                <w:noProof/>
                <w:webHidden/>
              </w:rPr>
            </w:r>
            <w:r w:rsidR="00966DD2">
              <w:rPr>
                <w:noProof/>
                <w:webHidden/>
              </w:rPr>
              <w:fldChar w:fldCharType="separate"/>
            </w:r>
            <w:r w:rsidR="00966DD2">
              <w:rPr>
                <w:noProof/>
                <w:webHidden/>
              </w:rPr>
              <w:t>27</w:t>
            </w:r>
            <w:r w:rsidR="00966DD2">
              <w:rPr>
                <w:noProof/>
                <w:webHidden/>
              </w:rPr>
              <w:fldChar w:fldCharType="end"/>
            </w:r>
          </w:hyperlink>
        </w:p>
        <w:p w14:paraId="60ECA5A1" w14:textId="5ED85BE9"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6" w:history="1">
            <w:r w:rsidR="00966DD2" w:rsidRPr="00E327D2">
              <w:rPr>
                <w:rStyle w:val="Hyperlink"/>
                <w:noProof/>
              </w:rPr>
              <w:t>Who is in My Support Network?</w:t>
            </w:r>
            <w:r w:rsidR="00966DD2">
              <w:rPr>
                <w:noProof/>
                <w:webHidden/>
              </w:rPr>
              <w:tab/>
            </w:r>
            <w:r w:rsidR="00966DD2">
              <w:rPr>
                <w:noProof/>
                <w:webHidden/>
              </w:rPr>
              <w:fldChar w:fldCharType="begin"/>
            </w:r>
            <w:r w:rsidR="00966DD2">
              <w:rPr>
                <w:noProof/>
                <w:webHidden/>
              </w:rPr>
              <w:instrText xml:space="preserve"> PAGEREF _Toc534635856 \h </w:instrText>
            </w:r>
            <w:r w:rsidR="00966DD2">
              <w:rPr>
                <w:noProof/>
                <w:webHidden/>
              </w:rPr>
            </w:r>
            <w:r w:rsidR="00966DD2">
              <w:rPr>
                <w:noProof/>
                <w:webHidden/>
              </w:rPr>
              <w:fldChar w:fldCharType="separate"/>
            </w:r>
            <w:r w:rsidR="00966DD2">
              <w:rPr>
                <w:noProof/>
                <w:webHidden/>
              </w:rPr>
              <w:t>29</w:t>
            </w:r>
            <w:r w:rsidR="00966DD2">
              <w:rPr>
                <w:noProof/>
                <w:webHidden/>
              </w:rPr>
              <w:fldChar w:fldCharType="end"/>
            </w:r>
          </w:hyperlink>
        </w:p>
        <w:p w14:paraId="719B094C" w14:textId="1359197C"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7" w:history="1">
            <w:r w:rsidR="00966DD2" w:rsidRPr="00E327D2">
              <w:rPr>
                <w:rStyle w:val="Hyperlink"/>
                <w:noProof/>
              </w:rPr>
              <w:t>The Map of Me</w:t>
            </w:r>
            <w:r w:rsidR="00966DD2">
              <w:rPr>
                <w:noProof/>
                <w:webHidden/>
              </w:rPr>
              <w:tab/>
            </w:r>
            <w:r w:rsidR="00966DD2">
              <w:rPr>
                <w:noProof/>
                <w:webHidden/>
              </w:rPr>
              <w:fldChar w:fldCharType="begin"/>
            </w:r>
            <w:r w:rsidR="00966DD2">
              <w:rPr>
                <w:noProof/>
                <w:webHidden/>
              </w:rPr>
              <w:instrText xml:space="preserve"> PAGEREF _Toc534635857 \h </w:instrText>
            </w:r>
            <w:r w:rsidR="00966DD2">
              <w:rPr>
                <w:noProof/>
                <w:webHidden/>
              </w:rPr>
            </w:r>
            <w:r w:rsidR="00966DD2">
              <w:rPr>
                <w:noProof/>
                <w:webHidden/>
              </w:rPr>
              <w:fldChar w:fldCharType="separate"/>
            </w:r>
            <w:r w:rsidR="00966DD2">
              <w:rPr>
                <w:noProof/>
                <w:webHidden/>
              </w:rPr>
              <w:t>30</w:t>
            </w:r>
            <w:r w:rsidR="00966DD2">
              <w:rPr>
                <w:noProof/>
                <w:webHidden/>
              </w:rPr>
              <w:fldChar w:fldCharType="end"/>
            </w:r>
          </w:hyperlink>
        </w:p>
        <w:p w14:paraId="63C09375" w14:textId="2EDB1A31"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8" w:history="1">
            <w:r w:rsidR="00966DD2" w:rsidRPr="00E327D2">
              <w:rPr>
                <w:rStyle w:val="Hyperlink"/>
                <w:noProof/>
              </w:rPr>
              <w:t>Creating Family Time</w:t>
            </w:r>
            <w:r w:rsidR="00966DD2">
              <w:rPr>
                <w:noProof/>
                <w:webHidden/>
              </w:rPr>
              <w:tab/>
            </w:r>
            <w:r w:rsidR="00966DD2">
              <w:rPr>
                <w:noProof/>
                <w:webHidden/>
              </w:rPr>
              <w:fldChar w:fldCharType="begin"/>
            </w:r>
            <w:r w:rsidR="00966DD2">
              <w:rPr>
                <w:noProof/>
                <w:webHidden/>
              </w:rPr>
              <w:instrText xml:space="preserve"> PAGEREF _Toc534635858 \h </w:instrText>
            </w:r>
            <w:r w:rsidR="00966DD2">
              <w:rPr>
                <w:noProof/>
                <w:webHidden/>
              </w:rPr>
            </w:r>
            <w:r w:rsidR="00966DD2">
              <w:rPr>
                <w:noProof/>
                <w:webHidden/>
              </w:rPr>
              <w:fldChar w:fldCharType="separate"/>
            </w:r>
            <w:r w:rsidR="00966DD2">
              <w:rPr>
                <w:noProof/>
                <w:webHidden/>
              </w:rPr>
              <w:t>30</w:t>
            </w:r>
            <w:r w:rsidR="00966DD2">
              <w:rPr>
                <w:noProof/>
                <w:webHidden/>
              </w:rPr>
              <w:fldChar w:fldCharType="end"/>
            </w:r>
          </w:hyperlink>
        </w:p>
        <w:p w14:paraId="6DE5CA3D" w14:textId="69ED3C55"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59" w:history="1">
            <w:r w:rsidR="00966DD2" w:rsidRPr="00E327D2">
              <w:rPr>
                <w:rStyle w:val="Hyperlink"/>
                <w:noProof/>
              </w:rPr>
              <w:t>Family Agreements</w:t>
            </w:r>
            <w:r w:rsidR="00966DD2">
              <w:rPr>
                <w:noProof/>
                <w:webHidden/>
              </w:rPr>
              <w:tab/>
            </w:r>
            <w:r w:rsidR="00966DD2">
              <w:rPr>
                <w:noProof/>
                <w:webHidden/>
              </w:rPr>
              <w:fldChar w:fldCharType="begin"/>
            </w:r>
            <w:r w:rsidR="00966DD2">
              <w:rPr>
                <w:noProof/>
                <w:webHidden/>
              </w:rPr>
              <w:instrText xml:space="preserve"> PAGEREF _Toc534635859 \h </w:instrText>
            </w:r>
            <w:r w:rsidR="00966DD2">
              <w:rPr>
                <w:noProof/>
                <w:webHidden/>
              </w:rPr>
            </w:r>
            <w:r w:rsidR="00966DD2">
              <w:rPr>
                <w:noProof/>
                <w:webHidden/>
              </w:rPr>
              <w:fldChar w:fldCharType="separate"/>
            </w:r>
            <w:r w:rsidR="00966DD2">
              <w:rPr>
                <w:noProof/>
                <w:webHidden/>
              </w:rPr>
              <w:t>30</w:t>
            </w:r>
            <w:r w:rsidR="00966DD2">
              <w:rPr>
                <w:noProof/>
                <w:webHidden/>
              </w:rPr>
              <w:fldChar w:fldCharType="end"/>
            </w:r>
          </w:hyperlink>
        </w:p>
        <w:p w14:paraId="238C8517" w14:textId="268504D6"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60" w:history="1">
            <w:r w:rsidR="00966DD2" w:rsidRPr="00E327D2">
              <w:rPr>
                <w:rStyle w:val="Hyperlink"/>
                <w:noProof/>
              </w:rPr>
              <w:t>Education</w:t>
            </w:r>
            <w:r w:rsidR="00966DD2">
              <w:rPr>
                <w:noProof/>
                <w:webHidden/>
              </w:rPr>
              <w:tab/>
            </w:r>
            <w:r w:rsidR="00966DD2">
              <w:rPr>
                <w:noProof/>
                <w:webHidden/>
              </w:rPr>
              <w:fldChar w:fldCharType="begin"/>
            </w:r>
            <w:r w:rsidR="00966DD2">
              <w:rPr>
                <w:noProof/>
                <w:webHidden/>
              </w:rPr>
              <w:instrText xml:space="preserve"> PAGEREF _Toc534635860 \h </w:instrText>
            </w:r>
            <w:r w:rsidR="00966DD2">
              <w:rPr>
                <w:noProof/>
                <w:webHidden/>
              </w:rPr>
            </w:r>
            <w:r w:rsidR="00966DD2">
              <w:rPr>
                <w:noProof/>
                <w:webHidden/>
              </w:rPr>
              <w:fldChar w:fldCharType="separate"/>
            </w:r>
            <w:r w:rsidR="00966DD2">
              <w:rPr>
                <w:noProof/>
                <w:webHidden/>
              </w:rPr>
              <w:t>31</w:t>
            </w:r>
            <w:r w:rsidR="00966DD2">
              <w:rPr>
                <w:noProof/>
                <w:webHidden/>
              </w:rPr>
              <w:fldChar w:fldCharType="end"/>
            </w:r>
          </w:hyperlink>
        </w:p>
        <w:p w14:paraId="60DA91CE" w14:textId="236D76F7"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1" w:history="1">
            <w:r w:rsidR="00966DD2" w:rsidRPr="00E327D2">
              <w:rPr>
                <w:rStyle w:val="Hyperlink"/>
                <w:noProof/>
              </w:rPr>
              <w:t>Find joy in learning</w:t>
            </w:r>
            <w:r w:rsidR="00966DD2">
              <w:rPr>
                <w:noProof/>
                <w:webHidden/>
              </w:rPr>
              <w:tab/>
            </w:r>
            <w:r w:rsidR="00966DD2">
              <w:rPr>
                <w:noProof/>
                <w:webHidden/>
              </w:rPr>
              <w:fldChar w:fldCharType="begin"/>
            </w:r>
            <w:r w:rsidR="00966DD2">
              <w:rPr>
                <w:noProof/>
                <w:webHidden/>
              </w:rPr>
              <w:instrText xml:space="preserve"> PAGEREF _Toc534635861 \h </w:instrText>
            </w:r>
            <w:r w:rsidR="00966DD2">
              <w:rPr>
                <w:noProof/>
                <w:webHidden/>
              </w:rPr>
            </w:r>
            <w:r w:rsidR="00966DD2">
              <w:rPr>
                <w:noProof/>
                <w:webHidden/>
              </w:rPr>
              <w:fldChar w:fldCharType="separate"/>
            </w:r>
            <w:r w:rsidR="00966DD2">
              <w:rPr>
                <w:noProof/>
                <w:webHidden/>
              </w:rPr>
              <w:t>32</w:t>
            </w:r>
            <w:r w:rsidR="00966DD2">
              <w:rPr>
                <w:noProof/>
                <w:webHidden/>
              </w:rPr>
              <w:fldChar w:fldCharType="end"/>
            </w:r>
          </w:hyperlink>
        </w:p>
        <w:p w14:paraId="3C186C7E" w14:textId="3D437EEC"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2" w:history="1">
            <w:r w:rsidR="00966DD2" w:rsidRPr="00E327D2">
              <w:rPr>
                <w:rStyle w:val="Hyperlink"/>
                <w:noProof/>
              </w:rPr>
              <w:t>Life Skills</w:t>
            </w:r>
            <w:r w:rsidR="00966DD2">
              <w:rPr>
                <w:noProof/>
                <w:webHidden/>
              </w:rPr>
              <w:tab/>
            </w:r>
            <w:r w:rsidR="00966DD2">
              <w:rPr>
                <w:noProof/>
                <w:webHidden/>
              </w:rPr>
              <w:fldChar w:fldCharType="begin"/>
            </w:r>
            <w:r w:rsidR="00966DD2">
              <w:rPr>
                <w:noProof/>
                <w:webHidden/>
              </w:rPr>
              <w:instrText xml:space="preserve"> PAGEREF _Toc534635862 \h </w:instrText>
            </w:r>
            <w:r w:rsidR="00966DD2">
              <w:rPr>
                <w:noProof/>
                <w:webHidden/>
              </w:rPr>
            </w:r>
            <w:r w:rsidR="00966DD2">
              <w:rPr>
                <w:noProof/>
                <w:webHidden/>
              </w:rPr>
              <w:fldChar w:fldCharType="separate"/>
            </w:r>
            <w:r w:rsidR="00966DD2">
              <w:rPr>
                <w:noProof/>
                <w:webHidden/>
              </w:rPr>
              <w:t>32</w:t>
            </w:r>
            <w:r w:rsidR="00966DD2">
              <w:rPr>
                <w:noProof/>
                <w:webHidden/>
              </w:rPr>
              <w:fldChar w:fldCharType="end"/>
            </w:r>
          </w:hyperlink>
        </w:p>
        <w:p w14:paraId="100703C1" w14:textId="6AC916F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3" w:history="1">
            <w:r w:rsidR="00966DD2" w:rsidRPr="00E327D2">
              <w:rPr>
                <w:rStyle w:val="Hyperlink"/>
                <w:noProof/>
              </w:rPr>
              <w:t>Advocating</w:t>
            </w:r>
            <w:r w:rsidR="00966DD2">
              <w:rPr>
                <w:noProof/>
                <w:webHidden/>
              </w:rPr>
              <w:tab/>
            </w:r>
            <w:r w:rsidR="00966DD2">
              <w:rPr>
                <w:noProof/>
                <w:webHidden/>
              </w:rPr>
              <w:fldChar w:fldCharType="begin"/>
            </w:r>
            <w:r w:rsidR="00966DD2">
              <w:rPr>
                <w:noProof/>
                <w:webHidden/>
              </w:rPr>
              <w:instrText xml:space="preserve"> PAGEREF _Toc534635863 \h </w:instrText>
            </w:r>
            <w:r w:rsidR="00966DD2">
              <w:rPr>
                <w:noProof/>
                <w:webHidden/>
              </w:rPr>
            </w:r>
            <w:r w:rsidR="00966DD2">
              <w:rPr>
                <w:noProof/>
                <w:webHidden/>
              </w:rPr>
              <w:fldChar w:fldCharType="separate"/>
            </w:r>
            <w:r w:rsidR="00966DD2">
              <w:rPr>
                <w:noProof/>
                <w:webHidden/>
              </w:rPr>
              <w:t>32</w:t>
            </w:r>
            <w:r w:rsidR="00966DD2">
              <w:rPr>
                <w:noProof/>
                <w:webHidden/>
              </w:rPr>
              <w:fldChar w:fldCharType="end"/>
            </w:r>
          </w:hyperlink>
        </w:p>
        <w:p w14:paraId="7827BEC1" w14:textId="30E4B71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4" w:history="1">
            <w:r w:rsidR="00966DD2" w:rsidRPr="00E327D2">
              <w:rPr>
                <w:rStyle w:val="Hyperlink"/>
                <w:noProof/>
              </w:rPr>
              <w:t>Problem Solving &amp; Resilience</w:t>
            </w:r>
            <w:r w:rsidR="00966DD2">
              <w:rPr>
                <w:noProof/>
                <w:webHidden/>
              </w:rPr>
              <w:tab/>
            </w:r>
            <w:r w:rsidR="00966DD2">
              <w:rPr>
                <w:noProof/>
                <w:webHidden/>
              </w:rPr>
              <w:fldChar w:fldCharType="begin"/>
            </w:r>
            <w:r w:rsidR="00966DD2">
              <w:rPr>
                <w:noProof/>
                <w:webHidden/>
              </w:rPr>
              <w:instrText xml:space="preserve"> PAGEREF _Toc534635864 \h </w:instrText>
            </w:r>
            <w:r w:rsidR="00966DD2">
              <w:rPr>
                <w:noProof/>
                <w:webHidden/>
              </w:rPr>
            </w:r>
            <w:r w:rsidR="00966DD2">
              <w:rPr>
                <w:noProof/>
                <w:webHidden/>
              </w:rPr>
              <w:fldChar w:fldCharType="separate"/>
            </w:r>
            <w:r w:rsidR="00966DD2">
              <w:rPr>
                <w:noProof/>
                <w:webHidden/>
              </w:rPr>
              <w:t>33</w:t>
            </w:r>
            <w:r w:rsidR="00966DD2">
              <w:rPr>
                <w:noProof/>
                <w:webHidden/>
              </w:rPr>
              <w:fldChar w:fldCharType="end"/>
            </w:r>
          </w:hyperlink>
        </w:p>
        <w:p w14:paraId="27CDE26F" w14:textId="55A89EF6"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5" w:history="1">
            <w:r w:rsidR="00966DD2" w:rsidRPr="00E327D2">
              <w:rPr>
                <w:rStyle w:val="Hyperlink"/>
                <w:noProof/>
              </w:rPr>
              <w:t>The Problem-Solving Cycle</w:t>
            </w:r>
            <w:r w:rsidR="00966DD2">
              <w:rPr>
                <w:noProof/>
                <w:webHidden/>
              </w:rPr>
              <w:tab/>
            </w:r>
            <w:r w:rsidR="00966DD2">
              <w:rPr>
                <w:noProof/>
                <w:webHidden/>
              </w:rPr>
              <w:fldChar w:fldCharType="begin"/>
            </w:r>
            <w:r w:rsidR="00966DD2">
              <w:rPr>
                <w:noProof/>
                <w:webHidden/>
              </w:rPr>
              <w:instrText xml:space="preserve"> PAGEREF _Toc534635865 \h </w:instrText>
            </w:r>
            <w:r w:rsidR="00966DD2">
              <w:rPr>
                <w:noProof/>
                <w:webHidden/>
              </w:rPr>
            </w:r>
            <w:r w:rsidR="00966DD2">
              <w:rPr>
                <w:noProof/>
                <w:webHidden/>
              </w:rPr>
              <w:fldChar w:fldCharType="separate"/>
            </w:r>
            <w:r w:rsidR="00966DD2">
              <w:rPr>
                <w:noProof/>
                <w:webHidden/>
              </w:rPr>
              <w:t>33</w:t>
            </w:r>
            <w:r w:rsidR="00966DD2">
              <w:rPr>
                <w:noProof/>
                <w:webHidden/>
              </w:rPr>
              <w:fldChar w:fldCharType="end"/>
            </w:r>
          </w:hyperlink>
        </w:p>
        <w:p w14:paraId="20747A98" w14:textId="159F8EE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6" w:history="1">
            <w:r w:rsidR="00966DD2" w:rsidRPr="00E327D2">
              <w:rPr>
                <w:rStyle w:val="Hyperlink"/>
                <w:noProof/>
              </w:rPr>
              <w:t>Problem Solving Activities</w:t>
            </w:r>
            <w:r w:rsidR="00966DD2">
              <w:rPr>
                <w:noProof/>
                <w:webHidden/>
              </w:rPr>
              <w:tab/>
            </w:r>
            <w:r w:rsidR="00966DD2">
              <w:rPr>
                <w:noProof/>
                <w:webHidden/>
              </w:rPr>
              <w:fldChar w:fldCharType="begin"/>
            </w:r>
            <w:r w:rsidR="00966DD2">
              <w:rPr>
                <w:noProof/>
                <w:webHidden/>
              </w:rPr>
              <w:instrText xml:space="preserve"> PAGEREF _Toc534635866 \h </w:instrText>
            </w:r>
            <w:r w:rsidR="00966DD2">
              <w:rPr>
                <w:noProof/>
                <w:webHidden/>
              </w:rPr>
            </w:r>
            <w:r w:rsidR="00966DD2">
              <w:rPr>
                <w:noProof/>
                <w:webHidden/>
              </w:rPr>
              <w:fldChar w:fldCharType="separate"/>
            </w:r>
            <w:r w:rsidR="00966DD2">
              <w:rPr>
                <w:noProof/>
                <w:webHidden/>
              </w:rPr>
              <w:t>34</w:t>
            </w:r>
            <w:r w:rsidR="00966DD2">
              <w:rPr>
                <w:noProof/>
                <w:webHidden/>
              </w:rPr>
              <w:fldChar w:fldCharType="end"/>
            </w:r>
          </w:hyperlink>
        </w:p>
        <w:p w14:paraId="2F8FCA86" w14:textId="0FCD200A"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7" w:history="1">
            <w:r w:rsidR="00966DD2" w:rsidRPr="00E327D2">
              <w:rPr>
                <w:rStyle w:val="Hyperlink"/>
                <w:noProof/>
              </w:rPr>
              <w:t>Quick problem-solving techniques to use with families, groups or one-to-one:</w:t>
            </w:r>
            <w:r w:rsidR="00966DD2">
              <w:rPr>
                <w:noProof/>
                <w:webHidden/>
              </w:rPr>
              <w:tab/>
            </w:r>
            <w:r w:rsidR="00966DD2">
              <w:rPr>
                <w:noProof/>
                <w:webHidden/>
              </w:rPr>
              <w:fldChar w:fldCharType="begin"/>
            </w:r>
            <w:r w:rsidR="00966DD2">
              <w:rPr>
                <w:noProof/>
                <w:webHidden/>
              </w:rPr>
              <w:instrText xml:space="preserve"> PAGEREF _Toc534635867 \h </w:instrText>
            </w:r>
            <w:r w:rsidR="00966DD2">
              <w:rPr>
                <w:noProof/>
                <w:webHidden/>
              </w:rPr>
            </w:r>
            <w:r w:rsidR="00966DD2">
              <w:rPr>
                <w:noProof/>
                <w:webHidden/>
              </w:rPr>
              <w:fldChar w:fldCharType="separate"/>
            </w:r>
            <w:r w:rsidR="00966DD2">
              <w:rPr>
                <w:noProof/>
                <w:webHidden/>
              </w:rPr>
              <w:t>35</w:t>
            </w:r>
            <w:r w:rsidR="00966DD2">
              <w:rPr>
                <w:noProof/>
                <w:webHidden/>
              </w:rPr>
              <w:fldChar w:fldCharType="end"/>
            </w:r>
          </w:hyperlink>
        </w:p>
        <w:p w14:paraId="3A593E16" w14:textId="0316162E"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8" w:history="1">
            <w:r w:rsidR="00966DD2" w:rsidRPr="00E327D2">
              <w:rPr>
                <w:rStyle w:val="Hyperlink"/>
                <w:noProof/>
              </w:rPr>
              <w:t>Bucket Lists</w:t>
            </w:r>
            <w:r w:rsidR="00966DD2">
              <w:rPr>
                <w:noProof/>
                <w:webHidden/>
              </w:rPr>
              <w:tab/>
            </w:r>
            <w:r w:rsidR="00966DD2">
              <w:rPr>
                <w:noProof/>
                <w:webHidden/>
              </w:rPr>
              <w:fldChar w:fldCharType="begin"/>
            </w:r>
            <w:r w:rsidR="00966DD2">
              <w:rPr>
                <w:noProof/>
                <w:webHidden/>
              </w:rPr>
              <w:instrText xml:space="preserve"> PAGEREF _Toc534635868 \h </w:instrText>
            </w:r>
            <w:r w:rsidR="00966DD2">
              <w:rPr>
                <w:noProof/>
                <w:webHidden/>
              </w:rPr>
            </w:r>
            <w:r w:rsidR="00966DD2">
              <w:rPr>
                <w:noProof/>
                <w:webHidden/>
              </w:rPr>
              <w:fldChar w:fldCharType="separate"/>
            </w:r>
            <w:r w:rsidR="00966DD2">
              <w:rPr>
                <w:noProof/>
                <w:webHidden/>
              </w:rPr>
              <w:t>35</w:t>
            </w:r>
            <w:r w:rsidR="00966DD2">
              <w:rPr>
                <w:noProof/>
                <w:webHidden/>
              </w:rPr>
              <w:fldChar w:fldCharType="end"/>
            </w:r>
          </w:hyperlink>
        </w:p>
        <w:p w14:paraId="0CAFAFCE" w14:textId="2474A42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69" w:history="1">
            <w:r w:rsidR="00966DD2" w:rsidRPr="00E327D2">
              <w:rPr>
                <w:rStyle w:val="Hyperlink"/>
                <w:noProof/>
              </w:rPr>
              <w:t>Setting goals</w:t>
            </w:r>
            <w:r w:rsidR="00966DD2">
              <w:rPr>
                <w:noProof/>
                <w:webHidden/>
              </w:rPr>
              <w:tab/>
            </w:r>
            <w:r w:rsidR="00966DD2">
              <w:rPr>
                <w:noProof/>
                <w:webHidden/>
              </w:rPr>
              <w:fldChar w:fldCharType="begin"/>
            </w:r>
            <w:r w:rsidR="00966DD2">
              <w:rPr>
                <w:noProof/>
                <w:webHidden/>
              </w:rPr>
              <w:instrText xml:space="preserve"> PAGEREF _Toc534635869 \h </w:instrText>
            </w:r>
            <w:r w:rsidR="00966DD2">
              <w:rPr>
                <w:noProof/>
                <w:webHidden/>
              </w:rPr>
            </w:r>
            <w:r w:rsidR="00966DD2">
              <w:rPr>
                <w:noProof/>
                <w:webHidden/>
              </w:rPr>
              <w:fldChar w:fldCharType="separate"/>
            </w:r>
            <w:r w:rsidR="00966DD2">
              <w:rPr>
                <w:noProof/>
                <w:webHidden/>
              </w:rPr>
              <w:t>35</w:t>
            </w:r>
            <w:r w:rsidR="00966DD2">
              <w:rPr>
                <w:noProof/>
                <w:webHidden/>
              </w:rPr>
              <w:fldChar w:fldCharType="end"/>
            </w:r>
          </w:hyperlink>
        </w:p>
        <w:p w14:paraId="4AF83532" w14:textId="527F9046"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0" w:history="1">
            <w:r w:rsidR="00966DD2" w:rsidRPr="00E327D2">
              <w:rPr>
                <w:rStyle w:val="Hyperlink"/>
                <w:noProof/>
              </w:rPr>
              <w:t>Strengths &amp; Resources</w:t>
            </w:r>
            <w:r w:rsidR="00966DD2">
              <w:rPr>
                <w:noProof/>
                <w:webHidden/>
              </w:rPr>
              <w:tab/>
            </w:r>
            <w:r w:rsidR="00966DD2">
              <w:rPr>
                <w:noProof/>
                <w:webHidden/>
              </w:rPr>
              <w:fldChar w:fldCharType="begin"/>
            </w:r>
            <w:r w:rsidR="00966DD2">
              <w:rPr>
                <w:noProof/>
                <w:webHidden/>
              </w:rPr>
              <w:instrText xml:space="preserve"> PAGEREF _Toc534635870 \h </w:instrText>
            </w:r>
            <w:r w:rsidR="00966DD2">
              <w:rPr>
                <w:noProof/>
                <w:webHidden/>
              </w:rPr>
            </w:r>
            <w:r w:rsidR="00966DD2">
              <w:rPr>
                <w:noProof/>
                <w:webHidden/>
              </w:rPr>
              <w:fldChar w:fldCharType="separate"/>
            </w:r>
            <w:r w:rsidR="00966DD2">
              <w:rPr>
                <w:noProof/>
                <w:webHidden/>
              </w:rPr>
              <w:t>36</w:t>
            </w:r>
            <w:r w:rsidR="00966DD2">
              <w:rPr>
                <w:noProof/>
                <w:webHidden/>
              </w:rPr>
              <w:fldChar w:fldCharType="end"/>
            </w:r>
          </w:hyperlink>
        </w:p>
        <w:p w14:paraId="2F1DA452" w14:textId="7E9AB4EE"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1" w:history="1">
            <w:r w:rsidR="00966DD2" w:rsidRPr="00E327D2">
              <w:rPr>
                <w:rStyle w:val="Hyperlink"/>
                <w:noProof/>
              </w:rPr>
              <w:t>Strengths &amp; Resources Activity Ideas</w:t>
            </w:r>
            <w:r w:rsidR="00966DD2">
              <w:rPr>
                <w:noProof/>
                <w:webHidden/>
              </w:rPr>
              <w:tab/>
            </w:r>
            <w:r w:rsidR="00966DD2">
              <w:rPr>
                <w:noProof/>
                <w:webHidden/>
              </w:rPr>
              <w:fldChar w:fldCharType="begin"/>
            </w:r>
            <w:r w:rsidR="00966DD2">
              <w:rPr>
                <w:noProof/>
                <w:webHidden/>
              </w:rPr>
              <w:instrText xml:space="preserve"> PAGEREF _Toc534635871 \h </w:instrText>
            </w:r>
            <w:r w:rsidR="00966DD2">
              <w:rPr>
                <w:noProof/>
                <w:webHidden/>
              </w:rPr>
            </w:r>
            <w:r w:rsidR="00966DD2">
              <w:rPr>
                <w:noProof/>
                <w:webHidden/>
              </w:rPr>
              <w:fldChar w:fldCharType="separate"/>
            </w:r>
            <w:r w:rsidR="00966DD2">
              <w:rPr>
                <w:noProof/>
                <w:webHidden/>
              </w:rPr>
              <w:t>36</w:t>
            </w:r>
            <w:r w:rsidR="00966DD2">
              <w:rPr>
                <w:noProof/>
                <w:webHidden/>
              </w:rPr>
              <w:fldChar w:fldCharType="end"/>
            </w:r>
          </w:hyperlink>
        </w:p>
        <w:p w14:paraId="1F359982" w14:textId="32E51BA9"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72" w:history="1">
            <w:r w:rsidR="00966DD2" w:rsidRPr="00E327D2">
              <w:rPr>
                <w:rStyle w:val="Hyperlink"/>
                <w:noProof/>
              </w:rPr>
              <w:t>Friendships</w:t>
            </w:r>
            <w:r w:rsidR="00966DD2">
              <w:rPr>
                <w:noProof/>
                <w:webHidden/>
              </w:rPr>
              <w:tab/>
            </w:r>
            <w:r w:rsidR="00966DD2">
              <w:rPr>
                <w:noProof/>
                <w:webHidden/>
              </w:rPr>
              <w:fldChar w:fldCharType="begin"/>
            </w:r>
            <w:r w:rsidR="00966DD2">
              <w:rPr>
                <w:noProof/>
                <w:webHidden/>
              </w:rPr>
              <w:instrText xml:space="preserve"> PAGEREF _Toc534635872 \h </w:instrText>
            </w:r>
            <w:r w:rsidR="00966DD2">
              <w:rPr>
                <w:noProof/>
                <w:webHidden/>
              </w:rPr>
            </w:r>
            <w:r w:rsidR="00966DD2">
              <w:rPr>
                <w:noProof/>
                <w:webHidden/>
              </w:rPr>
              <w:fldChar w:fldCharType="separate"/>
            </w:r>
            <w:r w:rsidR="00966DD2">
              <w:rPr>
                <w:noProof/>
                <w:webHidden/>
              </w:rPr>
              <w:t>39</w:t>
            </w:r>
            <w:r w:rsidR="00966DD2">
              <w:rPr>
                <w:noProof/>
                <w:webHidden/>
              </w:rPr>
              <w:fldChar w:fldCharType="end"/>
            </w:r>
          </w:hyperlink>
        </w:p>
        <w:p w14:paraId="664EE126" w14:textId="12C8E14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3" w:history="1">
            <w:r w:rsidR="00966DD2" w:rsidRPr="00E327D2">
              <w:rPr>
                <w:rStyle w:val="Hyperlink"/>
                <w:noProof/>
              </w:rPr>
              <w:t>Why are friends important?</w:t>
            </w:r>
            <w:r w:rsidR="00966DD2">
              <w:rPr>
                <w:noProof/>
                <w:webHidden/>
              </w:rPr>
              <w:tab/>
            </w:r>
            <w:r w:rsidR="00966DD2">
              <w:rPr>
                <w:noProof/>
                <w:webHidden/>
              </w:rPr>
              <w:fldChar w:fldCharType="begin"/>
            </w:r>
            <w:r w:rsidR="00966DD2">
              <w:rPr>
                <w:noProof/>
                <w:webHidden/>
              </w:rPr>
              <w:instrText xml:space="preserve"> PAGEREF _Toc534635873 \h </w:instrText>
            </w:r>
            <w:r w:rsidR="00966DD2">
              <w:rPr>
                <w:noProof/>
                <w:webHidden/>
              </w:rPr>
            </w:r>
            <w:r w:rsidR="00966DD2">
              <w:rPr>
                <w:noProof/>
                <w:webHidden/>
              </w:rPr>
              <w:fldChar w:fldCharType="separate"/>
            </w:r>
            <w:r w:rsidR="00966DD2">
              <w:rPr>
                <w:noProof/>
                <w:webHidden/>
              </w:rPr>
              <w:t>39</w:t>
            </w:r>
            <w:r w:rsidR="00966DD2">
              <w:rPr>
                <w:noProof/>
                <w:webHidden/>
              </w:rPr>
              <w:fldChar w:fldCharType="end"/>
            </w:r>
          </w:hyperlink>
        </w:p>
        <w:p w14:paraId="7B204F3C" w14:textId="24800C88"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4" w:history="1">
            <w:r w:rsidR="00966DD2" w:rsidRPr="00E327D2">
              <w:rPr>
                <w:rStyle w:val="Hyperlink"/>
                <w:noProof/>
              </w:rPr>
              <w:t>Men &amp; Friendships</w:t>
            </w:r>
            <w:r w:rsidR="00966DD2">
              <w:rPr>
                <w:noProof/>
                <w:webHidden/>
              </w:rPr>
              <w:tab/>
            </w:r>
            <w:r w:rsidR="00966DD2">
              <w:rPr>
                <w:noProof/>
                <w:webHidden/>
              </w:rPr>
              <w:fldChar w:fldCharType="begin"/>
            </w:r>
            <w:r w:rsidR="00966DD2">
              <w:rPr>
                <w:noProof/>
                <w:webHidden/>
              </w:rPr>
              <w:instrText xml:space="preserve"> PAGEREF _Toc534635874 \h </w:instrText>
            </w:r>
            <w:r w:rsidR="00966DD2">
              <w:rPr>
                <w:noProof/>
                <w:webHidden/>
              </w:rPr>
            </w:r>
            <w:r w:rsidR="00966DD2">
              <w:rPr>
                <w:noProof/>
                <w:webHidden/>
              </w:rPr>
              <w:fldChar w:fldCharType="separate"/>
            </w:r>
            <w:r w:rsidR="00966DD2">
              <w:rPr>
                <w:noProof/>
                <w:webHidden/>
              </w:rPr>
              <w:t>40</w:t>
            </w:r>
            <w:r w:rsidR="00966DD2">
              <w:rPr>
                <w:noProof/>
                <w:webHidden/>
              </w:rPr>
              <w:fldChar w:fldCharType="end"/>
            </w:r>
          </w:hyperlink>
        </w:p>
        <w:p w14:paraId="218CA83C" w14:textId="43BB7AE1"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5" w:history="1">
            <w:r w:rsidR="00966DD2" w:rsidRPr="00E327D2">
              <w:rPr>
                <w:rStyle w:val="Hyperlink"/>
                <w:noProof/>
              </w:rPr>
              <w:t>Peer Pressure</w:t>
            </w:r>
            <w:r w:rsidR="00966DD2">
              <w:rPr>
                <w:noProof/>
                <w:webHidden/>
              </w:rPr>
              <w:tab/>
            </w:r>
            <w:r w:rsidR="00966DD2">
              <w:rPr>
                <w:noProof/>
                <w:webHidden/>
              </w:rPr>
              <w:fldChar w:fldCharType="begin"/>
            </w:r>
            <w:r w:rsidR="00966DD2">
              <w:rPr>
                <w:noProof/>
                <w:webHidden/>
              </w:rPr>
              <w:instrText xml:space="preserve"> PAGEREF _Toc534635875 \h </w:instrText>
            </w:r>
            <w:r w:rsidR="00966DD2">
              <w:rPr>
                <w:noProof/>
                <w:webHidden/>
              </w:rPr>
            </w:r>
            <w:r w:rsidR="00966DD2">
              <w:rPr>
                <w:noProof/>
                <w:webHidden/>
              </w:rPr>
              <w:fldChar w:fldCharType="separate"/>
            </w:r>
            <w:r w:rsidR="00966DD2">
              <w:rPr>
                <w:noProof/>
                <w:webHidden/>
              </w:rPr>
              <w:t>41</w:t>
            </w:r>
            <w:r w:rsidR="00966DD2">
              <w:rPr>
                <w:noProof/>
                <w:webHidden/>
              </w:rPr>
              <w:fldChar w:fldCharType="end"/>
            </w:r>
          </w:hyperlink>
        </w:p>
        <w:p w14:paraId="2C1ECDF4" w14:textId="0DDD0B06"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6" w:history="1">
            <w:r w:rsidR="00966DD2" w:rsidRPr="00E327D2">
              <w:rPr>
                <w:rStyle w:val="Hyperlink"/>
                <w:noProof/>
              </w:rPr>
              <w:t>Grooming Vs Friendship</w:t>
            </w:r>
            <w:r w:rsidR="00966DD2">
              <w:rPr>
                <w:noProof/>
                <w:webHidden/>
              </w:rPr>
              <w:tab/>
            </w:r>
            <w:r w:rsidR="00966DD2">
              <w:rPr>
                <w:noProof/>
                <w:webHidden/>
              </w:rPr>
              <w:fldChar w:fldCharType="begin"/>
            </w:r>
            <w:r w:rsidR="00966DD2">
              <w:rPr>
                <w:noProof/>
                <w:webHidden/>
              </w:rPr>
              <w:instrText xml:space="preserve"> PAGEREF _Toc534635876 \h </w:instrText>
            </w:r>
            <w:r w:rsidR="00966DD2">
              <w:rPr>
                <w:noProof/>
                <w:webHidden/>
              </w:rPr>
            </w:r>
            <w:r w:rsidR="00966DD2">
              <w:rPr>
                <w:noProof/>
                <w:webHidden/>
              </w:rPr>
              <w:fldChar w:fldCharType="separate"/>
            </w:r>
            <w:r w:rsidR="00966DD2">
              <w:rPr>
                <w:noProof/>
                <w:webHidden/>
              </w:rPr>
              <w:t>41</w:t>
            </w:r>
            <w:r w:rsidR="00966DD2">
              <w:rPr>
                <w:noProof/>
                <w:webHidden/>
              </w:rPr>
              <w:fldChar w:fldCharType="end"/>
            </w:r>
          </w:hyperlink>
        </w:p>
        <w:p w14:paraId="34CFE069" w14:textId="12322B52"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7" w:history="1">
            <w:r w:rsidR="00966DD2" w:rsidRPr="00E327D2">
              <w:rPr>
                <w:rStyle w:val="Hyperlink"/>
                <w:noProof/>
              </w:rPr>
              <w:t>Understanding Our Boundaries</w:t>
            </w:r>
            <w:r w:rsidR="00966DD2">
              <w:rPr>
                <w:noProof/>
                <w:webHidden/>
              </w:rPr>
              <w:tab/>
            </w:r>
            <w:r w:rsidR="00966DD2">
              <w:rPr>
                <w:noProof/>
                <w:webHidden/>
              </w:rPr>
              <w:fldChar w:fldCharType="begin"/>
            </w:r>
            <w:r w:rsidR="00966DD2">
              <w:rPr>
                <w:noProof/>
                <w:webHidden/>
              </w:rPr>
              <w:instrText xml:space="preserve"> PAGEREF _Toc534635877 \h </w:instrText>
            </w:r>
            <w:r w:rsidR="00966DD2">
              <w:rPr>
                <w:noProof/>
                <w:webHidden/>
              </w:rPr>
            </w:r>
            <w:r w:rsidR="00966DD2">
              <w:rPr>
                <w:noProof/>
                <w:webHidden/>
              </w:rPr>
              <w:fldChar w:fldCharType="separate"/>
            </w:r>
            <w:r w:rsidR="00966DD2">
              <w:rPr>
                <w:noProof/>
                <w:webHidden/>
              </w:rPr>
              <w:t>42</w:t>
            </w:r>
            <w:r w:rsidR="00966DD2">
              <w:rPr>
                <w:noProof/>
                <w:webHidden/>
              </w:rPr>
              <w:fldChar w:fldCharType="end"/>
            </w:r>
          </w:hyperlink>
        </w:p>
        <w:p w14:paraId="25E0DCA9" w14:textId="0EA112D5"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78" w:history="1">
            <w:r w:rsidR="00966DD2" w:rsidRPr="00E327D2">
              <w:rPr>
                <w:rStyle w:val="Hyperlink"/>
                <w:noProof/>
              </w:rPr>
              <w:t>Using “I” Statements</w:t>
            </w:r>
            <w:r w:rsidR="00966DD2">
              <w:rPr>
                <w:noProof/>
                <w:webHidden/>
              </w:rPr>
              <w:tab/>
            </w:r>
            <w:r w:rsidR="00966DD2">
              <w:rPr>
                <w:noProof/>
                <w:webHidden/>
              </w:rPr>
              <w:fldChar w:fldCharType="begin"/>
            </w:r>
            <w:r w:rsidR="00966DD2">
              <w:rPr>
                <w:noProof/>
                <w:webHidden/>
              </w:rPr>
              <w:instrText xml:space="preserve"> PAGEREF _Toc534635878 \h </w:instrText>
            </w:r>
            <w:r w:rsidR="00966DD2">
              <w:rPr>
                <w:noProof/>
                <w:webHidden/>
              </w:rPr>
            </w:r>
            <w:r w:rsidR="00966DD2">
              <w:rPr>
                <w:noProof/>
                <w:webHidden/>
              </w:rPr>
              <w:fldChar w:fldCharType="separate"/>
            </w:r>
            <w:r w:rsidR="00966DD2">
              <w:rPr>
                <w:noProof/>
                <w:webHidden/>
              </w:rPr>
              <w:t>45</w:t>
            </w:r>
            <w:r w:rsidR="00966DD2">
              <w:rPr>
                <w:noProof/>
                <w:webHidden/>
              </w:rPr>
              <w:fldChar w:fldCharType="end"/>
            </w:r>
          </w:hyperlink>
        </w:p>
        <w:p w14:paraId="3E7E01EE" w14:textId="42A67503"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79" w:history="1">
            <w:r w:rsidR="00966DD2" w:rsidRPr="00E327D2">
              <w:rPr>
                <w:rStyle w:val="Hyperlink"/>
                <w:noProof/>
              </w:rPr>
              <w:t>Talents and Interests</w:t>
            </w:r>
            <w:r w:rsidR="00966DD2">
              <w:rPr>
                <w:noProof/>
                <w:webHidden/>
              </w:rPr>
              <w:tab/>
            </w:r>
            <w:r w:rsidR="00966DD2">
              <w:rPr>
                <w:noProof/>
                <w:webHidden/>
              </w:rPr>
              <w:fldChar w:fldCharType="begin"/>
            </w:r>
            <w:r w:rsidR="00966DD2">
              <w:rPr>
                <w:noProof/>
                <w:webHidden/>
              </w:rPr>
              <w:instrText xml:space="preserve"> PAGEREF _Toc534635879 \h </w:instrText>
            </w:r>
            <w:r w:rsidR="00966DD2">
              <w:rPr>
                <w:noProof/>
                <w:webHidden/>
              </w:rPr>
            </w:r>
            <w:r w:rsidR="00966DD2">
              <w:rPr>
                <w:noProof/>
                <w:webHidden/>
              </w:rPr>
              <w:fldChar w:fldCharType="separate"/>
            </w:r>
            <w:r w:rsidR="00966DD2">
              <w:rPr>
                <w:noProof/>
                <w:webHidden/>
              </w:rPr>
              <w:t>46</w:t>
            </w:r>
            <w:r w:rsidR="00966DD2">
              <w:rPr>
                <w:noProof/>
                <w:webHidden/>
              </w:rPr>
              <w:fldChar w:fldCharType="end"/>
            </w:r>
          </w:hyperlink>
        </w:p>
        <w:p w14:paraId="031CECB1" w14:textId="4598CF10"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0" w:history="1">
            <w:r w:rsidR="00966DD2" w:rsidRPr="00E327D2">
              <w:rPr>
                <w:rStyle w:val="Hyperlink"/>
                <w:noProof/>
                <w:lang w:eastAsia="en-GB"/>
              </w:rPr>
              <w:t>Why are Talents &amp; Interests important?</w:t>
            </w:r>
            <w:r w:rsidR="00966DD2">
              <w:rPr>
                <w:noProof/>
                <w:webHidden/>
              </w:rPr>
              <w:tab/>
            </w:r>
            <w:r w:rsidR="00966DD2">
              <w:rPr>
                <w:noProof/>
                <w:webHidden/>
              </w:rPr>
              <w:fldChar w:fldCharType="begin"/>
            </w:r>
            <w:r w:rsidR="00966DD2">
              <w:rPr>
                <w:noProof/>
                <w:webHidden/>
              </w:rPr>
              <w:instrText xml:space="preserve"> PAGEREF _Toc534635880 \h </w:instrText>
            </w:r>
            <w:r w:rsidR="00966DD2">
              <w:rPr>
                <w:noProof/>
                <w:webHidden/>
              </w:rPr>
            </w:r>
            <w:r w:rsidR="00966DD2">
              <w:rPr>
                <w:noProof/>
                <w:webHidden/>
              </w:rPr>
              <w:fldChar w:fldCharType="separate"/>
            </w:r>
            <w:r w:rsidR="00966DD2">
              <w:rPr>
                <w:noProof/>
                <w:webHidden/>
              </w:rPr>
              <w:t>47</w:t>
            </w:r>
            <w:r w:rsidR="00966DD2">
              <w:rPr>
                <w:noProof/>
                <w:webHidden/>
              </w:rPr>
              <w:fldChar w:fldCharType="end"/>
            </w:r>
          </w:hyperlink>
        </w:p>
        <w:p w14:paraId="07B104FE" w14:textId="544FA1B1"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1" w:history="1">
            <w:r w:rsidR="00966DD2" w:rsidRPr="00E327D2">
              <w:rPr>
                <w:rStyle w:val="Hyperlink"/>
                <w:noProof/>
                <w:lang w:eastAsia="en-GB"/>
              </w:rPr>
              <w:t>What hobbies do I have now?</w:t>
            </w:r>
            <w:r w:rsidR="00966DD2">
              <w:rPr>
                <w:noProof/>
                <w:webHidden/>
              </w:rPr>
              <w:tab/>
            </w:r>
            <w:r w:rsidR="00966DD2">
              <w:rPr>
                <w:noProof/>
                <w:webHidden/>
              </w:rPr>
              <w:fldChar w:fldCharType="begin"/>
            </w:r>
            <w:r w:rsidR="00966DD2">
              <w:rPr>
                <w:noProof/>
                <w:webHidden/>
              </w:rPr>
              <w:instrText xml:space="preserve"> PAGEREF _Toc534635881 \h </w:instrText>
            </w:r>
            <w:r w:rsidR="00966DD2">
              <w:rPr>
                <w:noProof/>
                <w:webHidden/>
              </w:rPr>
            </w:r>
            <w:r w:rsidR="00966DD2">
              <w:rPr>
                <w:noProof/>
                <w:webHidden/>
              </w:rPr>
              <w:fldChar w:fldCharType="separate"/>
            </w:r>
            <w:r w:rsidR="00966DD2">
              <w:rPr>
                <w:noProof/>
                <w:webHidden/>
              </w:rPr>
              <w:t>47</w:t>
            </w:r>
            <w:r w:rsidR="00966DD2">
              <w:rPr>
                <w:noProof/>
                <w:webHidden/>
              </w:rPr>
              <w:fldChar w:fldCharType="end"/>
            </w:r>
          </w:hyperlink>
        </w:p>
        <w:p w14:paraId="2D192AB7" w14:textId="4D77E06C"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2" w:history="1">
            <w:r w:rsidR="00966DD2" w:rsidRPr="00E327D2">
              <w:rPr>
                <w:rStyle w:val="Hyperlink"/>
                <w:noProof/>
                <w:lang w:eastAsia="en-GB"/>
              </w:rPr>
              <w:t>Exploring New Options</w:t>
            </w:r>
            <w:r w:rsidR="00966DD2">
              <w:rPr>
                <w:noProof/>
                <w:webHidden/>
              </w:rPr>
              <w:tab/>
            </w:r>
            <w:r w:rsidR="00966DD2">
              <w:rPr>
                <w:noProof/>
                <w:webHidden/>
              </w:rPr>
              <w:fldChar w:fldCharType="begin"/>
            </w:r>
            <w:r w:rsidR="00966DD2">
              <w:rPr>
                <w:noProof/>
                <w:webHidden/>
              </w:rPr>
              <w:instrText xml:space="preserve"> PAGEREF _Toc534635882 \h </w:instrText>
            </w:r>
            <w:r w:rsidR="00966DD2">
              <w:rPr>
                <w:noProof/>
                <w:webHidden/>
              </w:rPr>
            </w:r>
            <w:r w:rsidR="00966DD2">
              <w:rPr>
                <w:noProof/>
                <w:webHidden/>
              </w:rPr>
              <w:fldChar w:fldCharType="separate"/>
            </w:r>
            <w:r w:rsidR="00966DD2">
              <w:rPr>
                <w:noProof/>
                <w:webHidden/>
              </w:rPr>
              <w:t>49</w:t>
            </w:r>
            <w:r w:rsidR="00966DD2">
              <w:rPr>
                <w:noProof/>
                <w:webHidden/>
              </w:rPr>
              <w:fldChar w:fldCharType="end"/>
            </w:r>
          </w:hyperlink>
        </w:p>
        <w:p w14:paraId="39887FEB" w14:textId="290FC7AF"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83" w:history="1">
            <w:r w:rsidR="00966DD2" w:rsidRPr="00E327D2">
              <w:rPr>
                <w:rStyle w:val="Hyperlink"/>
                <w:noProof/>
              </w:rPr>
              <w:t>Health</w:t>
            </w:r>
            <w:r w:rsidR="00966DD2">
              <w:rPr>
                <w:noProof/>
                <w:webHidden/>
              </w:rPr>
              <w:tab/>
            </w:r>
            <w:r w:rsidR="00966DD2">
              <w:rPr>
                <w:noProof/>
                <w:webHidden/>
              </w:rPr>
              <w:fldChar w:fldCharType="begin"/>
            </w:r>
            <w:r w:rsidR="00966DD2">
              <w:rPr>
                <w:noProof/>
                <w:webHidden/>
              </w:rPr>
              <w:instrText xml:space="preserve"> PAGEREF _Toc534635883 \h </w:instrText>
            </w:r>
            <w:r w:rsidR="00966DD2">
              <w:rPr>
                <w:noProof/>
                <w:webHidden/>
              </w:rPr>
            </w:r>
            <w:r w:rsidR="00966DD2">
              <w:rPr>
                <w:noProof/>
                <w:webHidden/>
              </w:rPr>
              <w:fldChar w:fldCharType="separate"/>
            </w:r>
            <w:r w:rsidR="00966DD2">
              <w:rPr>
                <w:noProof/>
                <w:webHidden/>
              </w:rPr>
              <w:t>51</w:t>
            </w:r>
            <w:r w:rsidR="00966DD2">
              <w:rPr>
                <w:noProof/>
                <w:webHidden/>
              </w:rPr>
              <w:fldChar w:fldCharType="end"/>
            </w:r>
          </w:hyperlink>
        </w:p>
        <w:p w14:paraId="44A035F9" w14:textId="036BBFF5"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4" w:history="1">
            <w:r w:rsidR="00966DD2" w:rsidRPr="00E327D2">
              <w:rPr>
                <w:rStyle w:val="Hyperlink"/>
                <w:noProof/>
              </w:rPr>
              <w:t>What do we need to be healthy?</w:t>
            </w:r>
            <w:r w:rsidR="00966DD2">
              <w:rPr>
                <w:noProof/>
                <w:webHidden/>
              </w:rPr>
              <w:tab/>
            </w:r>
            <w:r w:rsidR="00966DD2">
              <w:rPr>
                <w:noProof/>
                <w:webHidden/>
              </w:rPr>
              <w:fldChar w:fldCharType="begin"/>
            </w:r>
            <w:r w:rsidR="00966DD2">
              <w:rPr>
                <w:noProof/>
                <w:webHidden/>
              </w:rPr>
              <w:instrText xml:space="preserve"> PAGEREF _Toc534635884 \h </w:instrText>
            </w:r>
            <w:r w:rsidR="00966DD2">
              <w:rPr>
                <w:noProof/>
                <w:webHidden/>
              </w:rPr>
            </w:r>
            <w:r w:rsidR="00966DD2">
              <w:rPr>
                <w:noProof/>
                <w:webHidden/>
              </w:rPr>
              <w:fldChar w:fldCharType="separate"/>
            </w:r>
            <w:r w:rsidR="00966DD2">
              <w:rPr>
                <w:noProof/>
                <w:webHidden/>
              </w:rPr>
              <w:t>51</w:t>
            </w:r>
            <w:r w:rsidR="00966DD2">
              <w:rPr>
                <w:noProof/>
                <w:webHidden/>
              </w:rPr>
              <w:fldChar w:fldCharType="end"/>
            </w:r>
          </w:hyperlink>
        </w:p>
        <w:p w14:paraId="51435A49" w14:textId="113C9D52"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5" w:history="1">
            <w:r w:rsidR="00966DD2" w:rsidRPr="00E327D2">
              <w:rPr>
                <w:rStyle w:val="Hyperlink"/>
                <w:noProof/>
              </w:rPr>
              <w:t>What does alcohol do to you?</w:t>
            </w:r>
            <w:r w:rsidR="00966DD2">
              <w:rPr>
                <w:noProof/>
                <w:webHidden/>
              </w:rPr>
              <w:tab/>
            </w:r>
            <w:r w:rsidR="00966DD2">
              <w:rPr>
                <w:noProof/>
                <w:webHidden/>
              </w:rPr>
              <w:fldChar w:fldCharType="begin"/>
            </w:r>
            <w:r w:rsidR="00966DD2">
              <w:rPr>
                <w:noProof/>
                <w:webHidden/>
              </w:rPr>
              <w:instrText xml:space="preserve"> PAGEREF _Toc534635885 \h </w:instrText>
            </w:r>
            <w:r w:rsidR="00966DD2">
              <w:rPr>
                <w:noProof/>
                <w:webHidden/>
              </w:rPr>
            </w:r>
            <w:r w:rsidR="00966DD2">
              <w:rPr>
                <w:noProof/>
                <w:webHidden/>
              </w:rPr>
              <w:fldChar w:fldCharType="separate"/>
            </w:r>
            <w:r w:rsidR="00966DD2">
              <w:rPr>
                <w:noProof/>
                <w:webHidden/>
              </w:rPr>
              <w:t>51</w:t>
            </w:r>
            <w:r w:rsidR="00966DD2">
              <w:rPr>
                <w:noProof/>
                <w:webHidden/>
              </w:rPr>
              <w:fldChar w:fldCharType="end"/>
            </w:r>
          </w:hyperlink>
        </w:p>
        <w:p w14:paraId="1FEB91A4" w14:textId="62564FB4"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6" w:history="1">
            <w:r w:rsidR="00966DD2" w:rsidRPr="00E327D2">
              <w:rPr>
                <w:rStyle w:val="Hyperlink"/>
                <w:noProof/>
              </w:rPr>
              <w:t>Men and Mental Health</w:t>
            </w:r>
            <w:r w:rsidR="00966DD2">
              <w:rPr>
                <w:noProof/>
                <w:webHidden/>
              </w:rPr>
              <w:tab/>
            </w:r>
            <w:r w:rsidR="00966DD2">
              <w:rPr>
                <w:noProof/>
                <w:webHidden/>
              </w:rPr>
              <w:fldChar w:fldCharType="begin"/>
            </w:r>
            <w:r w:rsidR="00966DD2">
              <w:rPr>
                <w:noProof/>
                <w:webHidden/>
              </w:rPr>
              <w:instrText xml:space="preserve"> PAGEREF _Toc534635886 \h </w:instrText>
            </w:r>
            <w:r w:rsidR="00966DD2">
              <w:rPr>
                <w:noProof/>
                <w:webHidden/>
              </w:rPr>
            </w:r>
            <w:r w:rsidR="00966DD2">
              <w:rPr>
                <w:noProof/>
                <w:webHidden/>
              </w:rPr>
              <w:fldChar w:fldCharType="separate"/>
            </w:r>
            <w:r w:rsidR="00966DD2">
              <w:rPr>
                <w:noProof/>
                <w:webHidden/>
              </w:rPr>
              <w:t>52</w:t>
            </w:r>
            <w:r w:rsidR="00966DD2">
              <w:rPr>
                <w:noProof/>
                <w:webHidden/>
              </w:rPr>
              <w:fldChar w:fldCharType="end"/>
            </w:r>
          </w:hyperlink>
        </w:p>
        <w:p w14:paraId="2B3F025E" w14:textId="1FF237E6"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7" w:history="1">
            <w:r w:rsidR="00966DD2" w:rsidRPr="00E327D2">
              <w:rPr>
                <w:rStyle w:val="Hyperlink"/>
                <w:noProof/>
              </w:rPr>
              <w:t>Our Masks</w:t>
            </w:r>
            <w:r w:rsidR="00966DD2">
              <w:rPr>
                <w:noProof/>
                <w:webHidden/>
              </w:rPr>
              <w:tab/>
            </w:r>
            <w:r w:rsidR="00966DD2">
              <w:rPr>
                <w:noProof/>
                <w:webHidden/>
              </w:rPr>
              <w:fldChar w:fldCharType="begin"/>
            </w:r>
            <w:r w:rsidR="00966DD2">
              <w:rPr>
                <w:noProof/>
                <w:webHidden/>
              </w:rPr>
              <w:instrText xml:space="preserve"> PAGEREF _Toc534635887 \h </w:instrText>
            </w:r>
            <w:r w:rsidR="00966DD2">
              <w:rPr>
                <w:noProof/>
                <w:webHidden/>
              </w:rPr>
            </w:r>
            <w:r w:rsidR="00966DD2">
              <w:rPr>
                <w:noProof/>
                <w:webHidden/>
              </w:rPr>
              <w:fldChar w:fldCharType="separate"/>
            </w:r>
            <w:r w:rsidR="00966DD2">
              <w:rPr>
                <w:noProof/>
                <w:webHidden/>
              </w:rPr>
              <w:t>54</w:t>
            </w:r>
            <w:r w:rsidR="00966DD2">
              <w:rPr>
                <w:noProof/>
                <w:webHidden/>
              </w:rPr>
              <w:fldChar w:fldCharType="end"/>
            </w:r>
          </w:hyperlink>
        </w:p>
        <w:p w14:paraId="2B4A960F" w14:textId="66C03AC2"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8" w:history="1">
            <w:r w:rsidR="00966DD2" w:rsidRPr="00E327D2">
              <w:rPr>
                <w:rStyle w:val="Hyperlink"/>
                <w:noProof/>
              </w:rPr>
              <w:t>Taking Care of Myself</w:t>
            </w:r>
            <w:r w:rsidR="00966DD2">
              <w:rPr>
                <w:noProof/>
                <w:webHidden/>
              </w:rPr>
              <w:tab/>
            </w:r>
            <w:r w:rsidR="00966DD2">
              <w:rPr>
                <w:noProof/>
                <w:webHidden/>
              </w:rPr>
              <w:fldChar w:fldCharType="begin"/>
            </w:r>
            <w:r w:rsidR="00966DD2">
              <w:rPr>
                <w:noProof/>
                <w:webHidden/>
              </w:rPr>
              <w:instrText xml:space="preserve"> PAGEREF _Toc534635888 \h </w:instrText>
            </w:r>
            <w:r w:rsidR="00966DD2">
              <w:rPr>
                <w:noProof/>
                <w:webHidden/>
              </w:rPr>
            </w:r>
            <w:r w:rsidR="00966DD2">
              <w:rPr>
                <w:noProof/>
                <w:webHidden/>
              </w:rPr>
              <w:fldChar w:fldCharType="separate"/>
            </w:r>
            <w:r w:rsidR="00966DD2">
              <w:rPr>
                <w:noProof/>
                <w:webHidden/>
              </w:rPr>
              <w:t>54</w:t>
            </w:r>
            <w:r w:rsidR="00966DD2">
              <w:rPr>
                <w:noProof/>
                <w:webHidden/>
              </w:rPr>
              <w:fldChar w:fldCharType="end"/>
            </w:r>
          </w:hyperlink>
        </w:p>
        <w:p w14:paraId="676B82FB" w14:textId="7D6E0D12"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89" w:history="1">
            <w:r w:rsidR="00966DD2" w:rsidRPr="00E327D2">
              <w:rPr>
                <w:rStyle w:val="Hyperlink"/>
                <w:noProof/>
              </w:rPr>
              <w:t>Finding Calm &amp; Inspiration</w:t>
            </w:r>
            <w:r w:rsidR="00966DD2">
              <w:rPr>
                <w:noProof/>
                <w:webHidden/>
              </w:rPr>
              <w:tab/>
            </w:r>
            <w:r w:rsidR="00966DD2">
              <w:rPr>
                <w:noProof/>
                <w:webHidden/>
              </w:rPr>
              <w:fldChar w:fldCharType="begin"/>
            </w:r>
            <w:r w:rsidR="00966DD2">
              <w:rPr>
                <w:noProof/>
                <w:webHidden/>
              </w:rPr>
              <w:instrText xml:space="preserve"> PAGEREF _Toc534635889 \h </w:instrText>
            </w:r>
            <w:r w:rsidR="00966DD2">
              <w:rPr>
                <w:noProof/>
                <w:webHidden/>
              </w:rPr>
            </w:r>
            <w:r w:rsidR="00966DD2">
              <w:rPr>
                <w:noProof/>
                <w:webHidden/>
              </w:rPr>
              <w:fldChar w:fldCharType="separate"/>
            </w:r>
            <w:r w:rsidR="00966DD2">
              <w:rPr>
                <w:noProof/>
                <w:webHidden/>
              </w:rPr>
              <w:t>55</w:t>
            </w:r>
            <w:r w:rsidR="00966DD2">
              <w:rPr>
                <w:noProof/>
                <w:webHidden/>
              </w:rPr>
              <w:fldChar w:fldCharType="end"/>
            </w:r>
          </w:hyperlink>
        </w:p>
        <w:p w14:paraId="228CC69B" w14:textId="0046CE25"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0" w:history="1">
            <w:r w:rsidR="00966DD2" w:rsidRPr="00E327D2">
              <w:rPr>
                <w:rStyle w:val="Hyperlink"/>
                <w:noProof/>
              </w:rPr>
              <w:t>Risky Behaviour</w:t>
            </w:r>
            <w:r w:rsidR="00966DD2">
              <w:rPr>
                <w:noProof/>
                <w:webHidden/>
              </w:rPr>
              <w:tab/>
            </w:r>
            <w:r w:rsidR="00966DD2">
              <w:rPr>
                <w:noProof/>
                <w:webHidden/>
              </w:rPr>
              <w:fldChar w:fldCharType="begin"/>
            </w:r>
            <w:r w:rsidR="00966DD2">
              <w:rPr>
                <w:noProof/>
                <w:webHidden/>
              </w:rPr>
              <w:instrText xml:space="preserve"> PAGEREF _Toc534635890 \h </w:instrText>
            </w:r>
            <w:r w:rsidR="00966DD2">
              <w:rPr>
                <w:noProof/>
                <w:webHidden/>
              </w:rPr>
            </w:r>
            <w:r w:rsidR="00966DD2">
              <w:rPr>
                <w:noProof/>
                <w:webHidden/>
              </w:rPr>
              <w:fldChar w:fldCharType="separate"/>
            </w:r>
            <w:r w:rsidR="00966DD2">
              <w:rPr>
                <w:noProof/>
                <w:webHidden/>
              </w:rPr>
              <w:t>57</w:t>
            </w:r>
            <w:r w:rsidR="00966DD2">
              <w:rPr>
                <w:noProof/>
                <w:webHidden/>
              </w:rPr>
              <w:fldChar w:fldCharType="end"/>
            </w:r>
          </w:hyperlink>
        </w:p>
        <w:p w14:paraId="0DABDF9C" w14:textId="77701146"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1" w:history="1">
            <w:r w:rsidR="00966DD2" w:rsidRPr="00E327D2">
              <w:rPr>
                <w:rStyle w:val="Hyperlink"/>
                <w:noProof/>
              </w:rPr>
              <w:t>Why do people take unhealthy risks?</w:t>
            </w:r>
            <w:r w:rsidR="00966DD2">
              <w:rPr>
                <w:noProof/>
                <w:webHidden/>
              </w:rPr>
              <w:tab/>
            </w:r>
            <w:r w:rsidR="00966DD2">
              <w:rPr>
                <w:noProof/>
                <w:webHidden/>
              </w:rPr>
              <w:fldChar w:fldCharType="begin"/>
            </w:r>
            <w:r w:rsidR="00966DD2">
              <w:rPr>
                <w:noProof/>
                <w:webHidden/>
              </w:rPr>
              <w:instrText xml:space="preserve"> PAGEREF _Toc534635891 \h </w:instrText>
            </w:r>
            <w:r w:rsidR="00966DD2">
              <w:rPr>
                <w:noProof/>
                <w:webHidden/>
              </w:rPr>
            </w:r>
            <w:r w:rsidR="00966DD2">
              <w:rPr>
                <w:noProof/>
                <w:webHidden/>
              </w:rPr>
              <w:fldChar w:fldCharType="separate"/>
            </w:r>
            <w:r w:rsidR="00966DD2">
              <w:rPr>
                <w:noProof/>
                <w:webHidden/>
              </w:rPr>
              <w:t>58</w:t>
            </w:r>
            <w:r w:rsidR="00966DD2">
              <w:rPr>
                <w:noProof/>
                <w:webHidden/>
              </w:rPr>
              <w:fldChar w:fldCharType="end"/>
            </w:r>
          </w:hyperlink>
        </w:p>
        <w:p w14:paraId="15AE1919" w14:textId="521142C5"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2" w:history="1">
            <w:r w:rsidR="00966DD2" w:rsidRPr="00E327D2">
              <w:rPr>
                <w:rStyle w:val="Hyperlink"/>
                <w:noProof/>
              </w:rPr>
              <w:t>Making it Safer</w:t>
            </w:r>
            <w:r w:rsidR="00966DD2">
              <w:rPr>
                <w:noProof/>
                <w:webHidden/>
              </w:rPr>
              <w:tab/>
            </w:r>
            <w:r w:rsidR="00966DD2">
              <w:rPr>
                <w:noProof/>
                <w:webHidden/>
              </w:rPr>
              <w:fldChar w:fldCharType="begin"/>
            </w:r>
            <w:r w:rsidR="00966DD2">
              <w:rPr>
                <w:noProof/>
                <w:webHidden/>
              </w:rPr>
              <w:instrText xml:space="preserve"> PAGEREF _Toc534635892 \h </w:instrText>
            </w:r>
            <w:r w:rsidR="00966DD2">
              <w:rPr>
                <w:noProof/>
                <w:webHidden/>
              </w:rPr>
            </w:r>
            <w:r w:rsidR="00966DD2">
              <w:rPr>
                <w:noProof/>
                <w:webHidden/>
              </w:rPr>
              <w:fldChar w:fldCharType="separate"/>
            </w:r>
            <w:r w:rsidR="00966DD2">
              <w:rPr>
                <w:noProof/>
                <w:webHidden/>
              </w:rPr>
              <w:t>59</w:t>
            </w:r>
            <w:r w:rsidR="00966DD2">
              <w:rPr>
                <w:noProof/>
                <w:webHidden/>
              </w:rPr>
              <w:fldChar w:fldCharType="end"/>
            </w:r>
          </w:hyperlink>
        </w:p>
        <w:p w14:paraId="53059B1D" w14:textId="3D1165D1"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893" w:history="1">
            <w:r w:rsidR="00966DD2" w:rsidRPr="00E327D2">
              <w:rPr>
                <w:rStyle w:val="Hyperlink"/>
                <w:noProof/>
              </w:rPr>
              <w:t>Emotions and Behaviours</w:t>
            </w:r>
            <w:r w:rsidR="00966DD2">
              <w:rPr>
                <w:noProof/>
                <w:webHidden/>
              </w:rPr>
              <w:tab/>
            </w:r>
            <w:r w:rsidR="00966DD2">
              <w:rPr>
                <w:noProof/>
                <w:webHidden/>
              </w:rPr>
              <w:fldChar w:fldCharType="begin"/>
            </w:r>
            <w:r w:rsidR="00966DD2">
              <w:rPr>
                <w:noProof/>
                <w:webHidden/>
              </w:rPr>
              <w:instrText xml:space="preserve"> PAGEREF _Toc534635893 \h </w:instrText>
            </w:r>
            <w:r w:rsidR="00966DD2">
              <w:rPr>
                <w:noProof/>
                <w:webHidden/>
              </w:rPr>
            </w:r>
            <w:r w:rsidR="00966DD2">
              <w:rPr>
                <w:noProof/>
                <w:webHidden/>
              </w:rPr>
              <w:fldChar w:fldCharType="separate"/>
            </w:r>
            <w:r w:rsidR="00966DD2">
              <w:rPr>
                <w:noProof/>
                <w:webHidden/>
              </w:rPr>
              <w:t>62</w:t>
            </w:r>
            <w:r w:rsidR="00966DD2">
              <w:rPr>
                <w:noProof/>
                <w:webHidden/>
              </w:rPr>
              <w:fldChar w:fldCharType="end"/>
            </w:r>
          </w:hyperlink>
        </w:p>
        <w:p w14:paraId="191C88DF" w14:textId="24F49413"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4" w:history="1">
            <w:r w:rsidR="00966DD2" w:rsidRPr="00E327D2">
              <w:rPr>
                <w:rStyle w:val="Hyperlink"/>
                <w:noProof/>
              </w:rPr>
              <w:t>What are emotions?</w:t>
            </w:r>
            <w:r w:rsidR="00966DD2">
              <w:rPr>
                <w:noProof/>
                <w:webHidden/>
              </w:rPr>
              <w:tab/>
            </w:r>
            <w:r w:rsidR="00966DD2">
              <w:rPr>
                <w:noProof/>
                <w:webHidden/>
              </w:rPr>
              <w:fldChar w:fldCharType="begin"/>
            </w:r>
            <w:r w:rsidR="00966DD2">
              <w:rPr>
                <w:noProof/>
                <w:webHidden/>
              </w:rPr>
              <w:instrText xml:space="preserve"> PAGEREF _Toc534635894 \h </w:instrText>
            </w:r>
            <w:r w:rsidR="00966DD2">
              <w:rPr>
                <w:noProof/>
                <w:webHidden/>
              </w:rPr>
            </w:r>
            <w:r w:rsidR="00966DD2">
              <w:rPr>
                <w:noProof/>
                <w:webHidden/>
              </w:rPr>
              <w:fldChar w:fldCharType="separate"/>
            </w:r>
            <w:r w:rsidR="00966DD2">
              <w:rPr>
                <w:noProof/>
                <w:webHidden/>
              </w:rPr>
              <w:t>62</w:t>
            </w:r>
            <w:r w:rsidR="00966DD2">
              <w:rPr>
                <w:noProof/>
                <w:webHidden/>
              </w:rPr>
              <w:fldChar w:fldCharType="end"/>
            </w:r>
          </w:hyperlink>
        </w:p>
        <w:p w14:paraId="76BB849C" w14:textId="38337CB9"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5" w:history="1">
            <w:r w:rsidR="00966DD2" w:rsidRPr="00E327D2">
              <w:rPr>
                <w:rStyle w:val="Hyperlink"/>
                <w:noProof/>
                <w:shd w:val="clear" w:color="auto" w:fill="FFFFFF"/>
              </w:rPr>
              <w:t>Anger as a Secondary Emotion</w:t>
            </w:r>
            <w:r w:rsidR="00966DD2">
              <w:rPr>
                <w:noProof/>
                <w:webHidden/>
              </w:rPr>
              <w:tab/>
            </w:r>
            <w:r w:rsidR="00966DD2">
              <w:rPr>
                <w:noProof/>
                <w:webHidden/>
              </w:rPr>
              <w:fldChar w:fldCharType="begin"/>
            </w:r>
            <w:r w:rsidR="00966DD2">
              <w:rPr>
                <w:noProof/>
                <w:webHidden/>
              </w:rPr>
              <w:instrText xml:space="preserve"> PAGEREF _Toc534635895 \h </w:instrText>
            </w:r>
            <w:r w:rsidR="00966DD2">
              <w:rPr>
                <w:noProof/>
                <w:webHidden/>
              </w:rPr>
            </w:r>
            <w:r w:rsidR="00966DD2">
              <w:rPr>
                <w:noProof/>
                <w:webHidden/>
              </w:rPr>
              <w:fldChar w:fldCharType="separate"/>
            </w:r>
            <w:r w:rsidR="00966DD2">
              <w:rPr>
                <w:noProof/>
                <w:webHidden/>
              </w:rPr>
              <w:t>62</w:t>
            </w:r>
            <w:r w:rsidR="00966DD2">
              <w:rPr>
                <w:noProof/>
                <w:webHidden/>
              </w:rPr>
              <w:fldChar w:fldCharType="end"/>
            </w:r>
          </w:hyperlink>
        </w:p>
        <w:p w14:paraId="12DB5E51" w14:textId="6BFDCF1E"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6" w:history="1">
            <w:r w:rsidR="00966DD2" w:rsidRPr="00E327D2">
              <w:rPr>
                <w:rStyle w:val="Hyperlink"/>
                <w:noProof/>
              </w:rPr>
              <w:t>The Cycle of Anger</w:t>
            </w:r>
            <w:r w:rsidR="00966DD2">
              <w:rPr>
                <w:noProof/>
                <w:webHidden/>
              </w:rPr>
              <w:tab/>
            </w:r>
            <w:r w:rsidR="00966DD2">
              <w:rPr>
                <w:noProof/>
                <w:webHidden/>
              </w:rPr>
              <w:fldChar w:fldCharType="begin"/>
            </w:r>
            <w:r w:rsidR="00966DD2">
              <w:rPr>
                <w:noProof/>
                <w:webHidden/>
              </w:rPr>
              <w:instrText xml:space="preserve"> PAGEREF _Toc534635896 \h </w:instrText>
            </w:r>
            <w:r w:rsidR="00966DD2">
              <w:rPr>
                <w:noProof/>
                <w:webHidden/>
              </w:rPr>
            </w:r>
            <w:r w:rsidR="00966DD2">
              <w:rPr>
                <w:noProof/>
                <w:webHidden/>
              </w:rPr>
              <w:fldChar w:fldCharType="separate"/>
            </w:r>
            <w:r w:rsidR="00966DD2">
              <w:rPr>
                <w:noProof/>
                <w:webHidden/>
              </w:rPr>
              <w:t>64</w:t>
            </w:r>
            <w:r w:rsidR="00966DD2">
              <w:rPr>
                <w:noProof/>
                <w:webHidden/>
              </w:rPr>
              <w:fldChar w:fldCharType="end"/>
            </w:r>
          </w:hyperlink>
        </w:p>
        <w:p w14:paraId="04BE16D5" w14:textId="0ED6E03C"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7" w:history="1">
            <w:r w:rsidR="00966DD2" w:rsidRPr="00E327D2">
              <w:rPr>
                <w:rStyle w:val="Hyperlink"/>
                <w:noProof/>
              </w:rPr>
              <w:t>What to do with our Anger</w:t>
            </w:r>
            <w:r w:rsidR="00966DD2">
              <w:rPr>
                <w:noProof/>
                <w:webHidden/>
              </w:rPr>
              <w:tab/>
            </w:r>
            <w:r w:rsidR="00966DD2">
              <w:rPr>
                <w:noProof/>
                <w:webHidden/>
              </w:rPr>
              <w:fldChar w:fldCharType="begin"/>
            </w:r>
            <w:r w:rsidR="00966DD2">
              <w:rPr>
                <w:noProof/>
                <w:webHidden/>
              </w:rPr>
              <w:instrText xml:space="preserve"> PAGEREF _Toc534635897 \h </w:instrText>
            </w:r>
            <w:r w:rsidR="00966DD2">
              <w:rPr>
                <w:noProof/>
                <w:webHidden/>
              </w:rPr>
            </w:r>
            <w:r w:rsidR="00966DD2">
              <w:rPr>
                <w:noProof/>
                <w:webHidden/>
              </w:rPr>
              <w:fldChar w:fldCharType="separate"/>
            </w:r>
            <w:r w:rsidR="00966DD2">
              <w:rPr>
                <w:noProof/>
                <w:webHidden/>
              </w:rPr>
              <w:t>65</w:t>
            </w:r>
            <w:r w:rsidR="00966DD2">
              <w:rPr>
                <w:noProof/>
                <w:webHidden/>
              </w:rPr>
              <w:fldChar w:fldCharType="end"/>
            </w:r>
          </w:hyperlink>
        </w:p>
        <w:p w14:paraId="0B7E8ED9" w14:textId="290E9FCD"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8" w:history="1">
            <w:r w:rsidR="00966DD2" w:rsidRPr="00E327D2">
              <w:rPr>
                <w:rStyle w:val="Hyperlink"/>
                <w:noProof/>
              </w:rPr>
              <w:t>Life Scripts</w:t>
            </w:r>
            <w:r w:rsidR="00966DD2">
              <w:rPr>
                <w:noProof/>
                <w:webHidden/>
              </w:rPr>
              <w:tab/>
            </w:r>
            <w:r w:rsidR="00966DD2">
              <w:rPr>
                <w:noProof/>
                <w:webHidden/>
              </w:rPr>
              <w:fldChar w:fldCharType="begin"/>
            </w:r>
            <w:r w:rsidR="00966DD2">
              <w:rPr>
                <w:noProof/>
                <w:webHidden/>
              </w:rPr>
              <w:instrText xml:space="preserve"> PAGEREF _Toc534635898 \h </w:instrText>
            </w:r>
            <w:r w:rsidR="00966DD2">
              <w:rPr>
                <w:noProof/>
                <w:webHidden/>
              </w:rPr>
            </w:r>
            <w:r w:rsidR="00966DD2">
              <w:rPr>
                <w:noProof/>
                <w:webHidden/>
              </w:rPr>
              <w:fldChar w:fldCharType="separate"/>
            </w:r>
            <w:r w:rsidR="00966DD2">
              <w:rPr>
                <w:noProof/>
                <w:webHidden/>
              </w:rPr>
              <w:t>67</w:t>
            </w:r>
            <w:r w:rsidR="00966DD2">
              <w:rPr>
                <w:noProof/>
                <w:webHidden/>
              </w:rPr>
              <w:fldChar w:fldCharType="end"/>
            </w:r>
          </w:hyperlink>
        </w:p>
        <w:p w14:paraId="113AC76B" w14:textId="4EA8148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899" w:history="1">
            <w:r w:rsidR="00966DD2" w:rsidRPr="00E327D2">
              <w:rPr>
                <w:rStyle w:val="Hyperlink"/>
                <w:noProof/>
              </w:rPr>
              <w:t>Understanding Trauma</w:t>
            </w:r>
            <w:r w:rsidR="00966DD2">
              <w:rPr>
                <w:noProof/>
                <w:webHidden/>
              </w:rPr>
              <w:tab/>
            </w:r>
            <w:r w:rsidR="00966DD2">
              <w:rPr>
                <w:noProof/>
                <w:webHidden/>
              </w:rPr>
              <w:fldChar w:fldCharType="begin"/>
            </w:r>
            <w:r w:rsidR="00966DD2">
              <w:rPr>
                <w:noProof/>
                <w:webHidden/>
              </w:rPr>
              <w:instrText xml:space="preserve"> PAGEREF _Toc534635899 \h </w:instrText>
            </w:r>
            <w:r w:rsidR="00966DD2">
              <w:rPr>
                <w:noProof/>
                <w:webHidden/>
              </w:rPr>
            </w:r>
            <w:r w:rsidR="00966DD2">
              <w:rPr>
                <w:noProof/>
                <w:webHidden/>
              </w:rPr>
              <w:fldChar w:fldCharType="separate"/>
            </w:r>
            <w:r w:rsidR="00966DD2">
              <w:rPr>
                <w:noProof/>
                <w:webHidden/>
              </w:rPr>
              <w:t>67</w:t>
            </w:r>
            <w:r w:rsidR="00966DD2">
              <w:rPr>
                <w:noProof/>
                <w:webHidden/>
              </w:rPr>
              <w:fldChar w:fldCharType="end"/>
            </w:r>
          </w:hyperlink>
        </w:p>
        <w:p w14:paraId="17010A46" w14:textId="45B28CF8"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900" w:history="1">
            <w:r w:rsidR="00966DD2" w:rsidRPr="00E327D2">
              <w:rPr>
                <w:rStyle w:val="Hyperlink"/>
                <w:noProof/>
              </w:rPr>
              <w:t>Unhelpful Thinking Styles</w:t>
            </w:r>
            <w:r w:rsidR="00966DD2">
              <w:rPr>
                <w:noProof/>
                <w:webHidden/>
              </w:rPr>
              <w:tab/>
            </w:r>
            <w:r w:rsidR="00966DD2">
              <w:rPr>
                <w:noProof/>
                <w:webHidden/>
              </w:rPr>
              <w:fldChar w:fldCharType="begin"/>
            </w:r>
            <w:r w:rsidR="00966DD2">
              <w:rPr>
                <w:noProof/>
                <w:webHidden/>
              </w:rPr>
              <w:instrText xml:space="preserve"> PAGEREF _Toc534635900 \h </w:instrText>
            </w:r>
            <w:r w:rsidR="00966DD2">
              <w:rPr>
                <w:noProof/>
                <w:webHidden/>
              </w:rPr>
            </w:r>
            <w:r w:rsidR="00966DD2">
              <w:rPr>
                <w:noProof/>
                <w:webHidden/>
              </w:rPr>
              <w:fldChar w:fldCharType="separate"/>
            </w:r>
            <w:r w:rsidR="00966DD2">
              <w:rPr>
                <w:noProof/>
                <w:webHidden/>
              </w:rPr>
              <w:t>71</w:t>
            </w:r>
            <w:r w:rsidR="00966DD2">
              <w:rPr>
                <w:noProof/>
                <w:webHidden/>
              </w:rPr>
              <w:fldChar w:fldCharType="end"/>
            </w:r>
          </w:hyperlink>
        </w:p>
        <w:p w14:paraId="1DF3CDF6" w14:textId="2A5B6E5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901" w:history="1">
            <w:r w:rsidR="00966DD2" w:rsidRPr="00E327D2">
              <w:rPr>
                <w:rStyle w:val="Hyperlink"/>
                <w:noProof/>
              </w:rPr>
              <w:t>Anxiety</w:t>
            </w:r>
            <w:r w:rsidR="00966DD2">
              <w:rPr>
                <w:noProof/>
                <w:webHidden/>
              </w:rPr>
              <w:tab/>
            </w:r>
            <w:r w:rsidR="00966DD2">
              <w:rPr>
                <w:noProof/>
                <w:webHidden/>
              </w:rPr>
              <w:fldChar w:fldCharType="begin"/>
            </w:r>
            <w:r w:rsidR="00966DD2">
              <w:rPr>
                <w:noProof/>
                <w:webHidden/>
              </w:rPr>
              <w:instrText xml:space="preserve"> PAGEREF _Toc534635901 \h </w:instrText>
            </w:r>
            <w:r w:rsidR="00966DD2">
              <w:rPr>
                <w:noProof/>
                <w:webHidden/>
              </w:rPr>
            </w:r>
            <w:r w:rsidR="00966DD2">
              <w:rPr>
                <w:noProof/>
                <w:webHidden/>
              </w:rPr>
              <w:fldChar w:fldCharType="separate"/>
            </w:r>
            <w:r w:rsidR="00966DD2">
              <w:rPr>
                <w:noProof/>
                <w:webHidden/>
              </w:rPr>
              <w:t>75</w:t>
            </w:r>
            <w:r w:rsidR="00966DD2">
              <w:rPr>
                <w:noProof/>
                <w:webHidden/>
              </w:rPr>
              <w:fldChar w:fldCharType="end"/>
            </w:r>
          </w:hyperlink>
        </w:p>
        <w:p w14:paraId="2D31287D" w14:textId="5D5E88BC"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902" w:history="1">
            <w:r w:rsidR="00966DD2" w:rsidRPr="00E327D2">
              <w:rPr>
                <w:rStyle w:val="Hyperlink"/>
                <w:noProof/>
              </w:rPr>
              <w:t>Positive Values and Beliefs</w:t>
            </w:r>
            <w:r w:rsidR="00966DD2">
              <w:rPr>
                <w:noProof/>
                <w:webHidden/>
              </w:rPr>
              <w:tab/>
            </w:r>
            <w:r w:rsidR="00966DD2">
              <w:rPr>
                <w:noProof/>
                <w:webHidden/>
              </w:rPr>
              <w:fldChar w:fldCharType="begin"/>
            </w:r>
            <w:r w:rsidR="00966DD2">
              <w:rPr>
                <w:noProof/>
                <w:webHidden/>
              </w:rPr>
              <w:instrText xml:space="preserve"> PAGEREF _Toc534635902 \h </w:instrText>
            </w:r>
            <w:r w:rsidR="00966DD2">
              <w:rPr>
                <w:noProof/>
                <w:webHidden/>
              </w:rPr>
            </w:r>
            <w:r w:rsidR="00966DD2">
              <w:rPr>
                <w:noProof/>
                <w:webHidden/>
              </w:rPr>
              <w:fldChar w:fldCharType="separate"/>
            </w:r>
            <w:r w:rsidR="00966DD2">
              <w:rPr>
                <w:noProof/>
                <w:webHidden/>
              </w:rPr>
              <w:t>77</w:t>
            </w:r>
            <w:r w:rsidR="00966DD2">
              <w:rPr>
                <w:noProof/>
                <w:webHidden/>
              </w:rPr>
              <w:fldChar w:fldCharType="end"/>
            </w:r>
          </w:hyperlink>
        </w:p>
        <w:p w14:paraId="51EB203F" w14:textId="6E9A951F"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903" w:history="1">
            <w:r w:rsidR="00966DD2" w:rsidRPr="00E327D2">
              <w:rPr>
                <w:rStyle w:val="Hyperlink"/>
                <w:noProof/>
              </w:rPr>
              <w:t>What are my values, what do I believe in?</w:t>
            </w:r>
            <w:r w:rsidR="00966DD2">
              <w:rPr>
                <w:noProof/>
                <w:webHidden/>
              </w:rPr>
              <w:tab/>
            </w:r>
            <w:r w:rsidR="00966DD2">
              <w:rPr>
                <w:noProof/>
                <w:webHidden/>
              </w:rPr>
              <w:fldChar w:fldCharType="begin"/>
            </w:r>
            <w:r w:rsidR="00966DD2">
              <w:rPr>
                <w:noProof/>
                <w:webHidden/>
              </w:rPr>
              <w:instrText xml:space="preserve"> PAGEREF _Toc534635903 \h </w:instrText>
            </w:r>
            <w:r w:rsidR="00966DD2">
              <w:rPr>
                <w:noProof/>
                <w:webHidden/>
              </w:rPr>
            </w:r>
            <w:r w:rsidR="00966DD2">
              <w:rPr>
                <w:noProof/>
                <w:webHidden/>
              </w:rPr>
              <w:fldChar w:fldCharType="separate"/>
            </w:r>
            <w:r w:rsidR="00966DD2">
              <w:rPr>
                <w:noProof/>
                <w:webHidden/>
              </w:rPr>
              <w:t>77</w:t>
            </w:r>
            <w:r w:rsidR="00966DD2">
              <w:rPr>
                <w:noProof/>
                <w:webHidden/>
              </w:rPr>
              <w:fldChar w:fldCharType="end"/>
            </w:r>
          </w:hyperlink>
        </w:p>
        <w:p w14:paraId="4440ECC0" w14:textId="35822819" w:rsidR="00966DD2" w:rsidRDefault="00C444B5">
          <w:pPr>
            <w:pStyle w:val="TOC3"/>
            <w:tabs>
              <w:tab w:val="right" w:leader="dot" w:pos="9016"/>
            </w:tabs>
            <w:rPr>
              <w:rFonts w:asciiTheme="minorHAnsi" w:eastAsiaTheme="minorEastAsia" w:hAnsiTheme="minorHAnsi"/>
              <w:noProof/>
              <w:color w:val="auto"/>
              <w:sz w:val="22"/>
              <w:lang w:eastAsia="en-GB"/>
            </w:rPr>
          </w:pPr>
          <w:hyperlink w:anchor="_Toc534635904" w:history="1">
            <w:r w:rsidR="00966DD2" w:rsidRPr="00E327D2">
              <w:rPr>
                <w:rStyle w:val="Hyperlink"/>
                <w:noProof/>
              </w:rPr>
              <w:t>What are Our Drivers?</w:t>
            </w:r>
            <w:r w:rsidR="00966DD2">
              <w:rPr>
                <w:noProof/>
                <w:webHidden/>
              </w:rPr>
              <w:tab/>
            </w:r>
            <w:r w:rsidR="00966DD2">
              <w:rPr>
                <w:noProof/>
                <w:webHidden/>
              </w:rPr>
              <w:fldChar w:fldCharType="begin"/>
            </w:r>
            <w:r w:rsidR="00966DD2">
              <w:rPr>
                <w:noProof/>
                <w:webHidden/>
              </w:rPr>
              <w:instrText xml:space="preserve"> PAGEREF _Toc534635904 \h </w:instrText>
            </w:r>
            <w:r w:rsidR="00966DD2">
              <w:rPr>
                <w:noProof/>
                <w:webHidden/>
              </w:rPr>
            </w:r>
            <w:r w:rsidR="00966DD2">
              <w:rPr>
                <w:noProof/>
                <w:webHidden/>
              </w:rPr>
              <w:fldChar w:fldCharType="separate"/>
            </w:r>
            <w:r w:rsidR="00966DD2">
              <w:rPr>
                <w:noProof/>
                <w:webHidden/>
              </w:rPr>
              <w:t>79</w:t>
            </w:r>
            <w:r w:rsidR="00966DD2">
              <w:rPr>
                <w:noProof/>
                <w:webHidden/>
              </w:rPr>
              <w:fldChar w:fldCharType="end"/>
            </w:r>
          </w:hyperlink>
        </w:p>
        <w:p w14:paraId="09C74FC1" w14:textId="3B8FACF9"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905" w:history="1">
            <w:r w:rsidR="00966DD2" w:rsidRPr="00E327D2">
              <w:rPr>
                <w:rStyle w:val="Hyperlink"/>
                <w:noProof/>
              </w:rPr>
              <w:t>Planned Endings</w:t>
            </w:r>
            <w:r w:rsidR="00966DD2">
              <w:rPr>
                <w:noProof/>
                <w:webHidden/>
              </w:rPr>
              <w:tab/>
            </w:r>
            <w:r w:rsidR="00966DD2">
              <w:rPr>
                <w:noProof/>
                <w:webHidden/>
              </w:rPr>
              <w:fldChar w:fldCharType="begin"/>
            </w:r>
            <w:r w:rsidR="00966DD2">
              <w:rPr>
                <w:noProof/>
                <w:webHidden/>
              </w:rPr>
              <w:instrText xml:space="preserve"> PAGEREF _Toc534635905 \h </w:instrText>
            </w:r>
            <w:r w:rsidR="00966DD2">
              <w:rPr>
                <w:noProof/>
                <w:webHidden/>
              </w:rPr>
            </w:r>
            <w:r w:rsidR="00966DD2">
              <w:rPr>
                <w:noProof/>
                <w:webHidden/>
              </w:rPr>
              <w:fldChar w:fldCharType="separate"/>
            </w:r>
            <w:r w:rsidR="00966DD2">
              <w:rPr>
                <w:noProof/>
                <w:webHidden/>
              </w:rPr>
              <w:t>81</w:t>
            </w:r>
            <w:r w:rsidR="00966DD2">
              <w:rPr>
                <w:noProof/>
                <w:webHidden/>
              </w:rPr>
              <w:fldChar w:fldCharType="end"/>
            </w:r>
          </w:hyperlink>
        </w:p>
        <w:p w14:paraId="3E4B55F6" w14:textId="69981C66" w:rsidR="00966DD2" w:rsidRDefault="00C444B5">
          <w:pPr>
            <w:pStyle w:val="TOC1"/>
            <w:tabs>
              <w:tab w:val="right" w:leader="dot" w:pos="9016"/>
            </w:tabs>
            <w:rPr>
              <w:rFonts w:asciiTheme="minorHAnsi" w:eastAsiaTheme="minorEastAsia" w:hAnsiTheme="minorHAnsi"/>
              <w:noProof/>
              <w:color w:val="auto"/>
              <w:sz w:val="22"/>
              <w:lang w:eastAsia="en-GB"/>
            </w:rPr>
          </w:pPr>
          <w:hyperlink w:anchor="_Toc534635906" w:history="1">
            <w:r w:rsidR="00966DD2" w:rsidRPr="00E327D2">
              <w:rPr>
                <w:rStyle w:val="Hyperlink"/>
                <w:noProof/>
              </w:rPr>
              <w:t>Appendices</w:t>
            </w:r>
            <w:r w:rsidR="00966DD2">
              <w:rPr>
                <w:noProof/>
                <w:webHidden/>
              </w:rPr>
              <w:tab/>
            </w:r>
            <w:r w:rsidR="00966DD2">
              <w:rPr>
                <w:noProof/>
                <w:webHidden/>
              </w:rPr>
              <w:fldChar w:fldCharType="begin"/>
            </w:r>
            <w:r w:rsidR="00966DD2">
              <w:rPr>
                <w:noProof/>
                <w:webHidden/>
              </w:rPr>
              <w:instrText xml:space="preserve"> PAGEREF _Toc534635906 \h </w:instrText>
            </w:r>
            <w:r w:rsidR="00966DD2">
              <w:rPr>
                <w:noProof/>
                <w:webHidden/>
              </w:rPr>
            </w:r>
            <w:r w:rsidR="00966DD2">
              <w:rPr>
                <w:noProof/>
                <w:webHidden/>
              </w:rPr>
              <w:fldChar w:fldCharType="separate"/>
            </w:r>
            <w:r w:rsidR="00966DD2">
              <w:rPr>
                <w:noProof/>
                <w:webHidden/>
              </w:rPr>
              <w:t>82</w:t>
            </w:r>
            <w:r w:rsidR="00966DD2">
              <w:rPr>
                <w:noProof/>
                <w:webHidden/>
              </w:rPr>
              <w:fldChar w:fldCharType="end"/>
            </w:r>
          </w:hyperlink>
        </w:p>
        <w:p w14:paraId="6B2D96B5" w14:textId="0DD51D72"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907" w:history="1">
            <w:r w:rsidR="00966DD2" w:rsidRPr="00E327D2">
              <w:rPr>
                <w:rStyle w:val="Hyperlink"/>
                <w:noProof/>
              </w:rPr>
              <w:t>Appendix 1 – iCan Referral Form</w:t>
            </w:r>
            <w:r w:rsidR="00966DD2">
              <w:rPr>
                <w:noProof/>
                <w:webHidden/>
              </w:rPr>
              <w:tab/>
            </w:r>
            <w:r w:rsidR="00966DD2">
              <w:rPr>
                <w:noProof/>
                <w:webHidden/>
              </w:rPr>
              <w:fldChar w:fldCharType="begin"/>
            </w:r>
            <w:r w:rsidR="00966DD2">
              <w:rPr>
                <w:noProof/>
                <w:webHidden/>
              </w:rPr>
              <w:instrText xml:space="preserve"> PAGEREF _Toc534635907 \h </w:instrText>
            </w:r>
            <w:r w:rsidR="00966DD2">
              <w:rPr>
                <w:noProof/>
                <w:webHidden/>
              </w:rPr>
            </w:r>
            <w:r w:rsidR="00966DD2">
              <w:rPr>
                <w:noProof/>
                <w:webHidden/>
              </w:rPr>
              <w:fldChar w:fldCharType="separate"/>
            </w:r>
            <w:r w:rsidR="00966DD2">
              <w:rPr>
                <w:noProof/>
                <w:webHidden/>
              </w:rPr>
              <w:t>82</w:t>
            </w:r>
            <w:r w:rsidR="00966DD2">
              <w:rPr>
                <w:noProof/>
                <w:webHidden/>
              </w:rPr>
              <w:fldChar w:fldCharType="end"/>
            </w:r>
          </w:hyperlink>
        </w:p>
        <w:p w14:paraId="4EFB7D83" w14:textId="6A36D960" w:rsidR="00966DD2" w:rsidRDefault="00C444B5">
          <w:pPr>
            <w:pStyle w:val="TOC2"/>
            <w:tabs>
              <w:tab w:val="right" w:leader="dot" w:pos="9016"/>
            </w:tabs>
            <w:rPr>
              <w:rFonts w:asciiTheme="minorHAnsi" w:eastAsiaTheme="minorEastAsia" w:hAnsiTheme="minorHAnsi"/>
              <w:noProof/>
              <w:color w:val="auto"/>
              <w:sz w:val="22"/>
              <w:lang w:eastAsia="en-GB"/>
            </w:rPr>
          </w:pPr>
          <w:hyperlink w:anchor="_Toc534635908" w:history="1">
            <w:r w:rsidR="00966DD2" w:rsidRPr="00E327D2">
              <w:rPr>
                <w:rStyle w:val="Hyperlink"/>
                <w:noProof/>
              </w:rPr>
              <w:t>Appendix 2 - Resilience Conversations</w:t>
            </w:r>
            <w:r w:rsidR="00966DD2">
              <w:rPr>
                <w:noProof/>
                <w:webHidden/>
              </w:rPr>
              <w:tab/>
            </w:r>
            <w:r w:rsidR="00966DD2">
              <w:rPr>
                <w:noProof/>
                <w:webHidden/>
              </w:rPr>
              <w:fldChar w:fldCharType="begin"/>
            </w:r>
            <w:r w:rsidR="00966DD2">
              <w:rPr>
                <w:noProof/>
                <w:webHidden/>
              </w:rPr>
              <w:instrText xml:space="preserve"> PAGEREF _Toc534635908 \h </w:instrText>
            </w:r>
            <w:r w:rsidR="00966DD2">
              <w:rPr>
                <w:noProof/>
                <w:webHidden/>
              </w:rPr>
            </w:r>
            <w:r w:rsidR="00966DD2">
              <w:rPr>
                <w:noProof/>
                <w:webHidden/>
              </w:rPr>
              <w:fldChar w:fldCharType="separate"/>
            </w:r>
            <w:r w:rsidR="00966DD2">
              <w:rPr>
                <w:noProof/>
                <w:webHidden/>
              </w:rPr>
              <w:t>86</w:t>
            </w:r>
            <w:r w:rsidR="00966DD2">
              <w:rPr>
                <w:noProof/>
                <w:webHidden/>
              </w:rPr>
              <w:fldChar w:fldCharType="end"/>
            </w:r>
          </w:hyperlink>
        </w:p>
        <w:p w14:paraId="11BB0B7F" w14:textId="046A6033" w:rsidR="00540361" w:rsidRDefault="00540361">
          <w:r>
            <w:rPr>
              <w:b/>
              <w:bCs/>
              <w:noProof/>
            </w:rPr>
            <w:fldChar w:fldCharType="end"/>
          </w:r>
        </w:p>
      </w:sdtContent>
    </w:sdt>
    <w:p w14:paraId="40CD5463" w14:textId="77777777" w:rsidR="008010FF" w:rsidRPr="00591A40" w:rsidRDefault="008010FF">
      <w:pPr>
        <w:rPr>
          <w:rFonts w:cs="Segoe UI"/>
        </w:rPr>
      </w:pPr>
    </w:p>
    <w:p w14:paraId="393AFB80" w14:textId="77777777" w:rsidR="00D0450A" w:rsidRDefault="00D0450A" w:rsidP="007A1FA2">
      <w:pPr>
        <w:rPr>
          <w:color w:val="auto"/>
        </w:rPr>
      </w:pPr>
    </w:p>
    <w:p w14:paraId="758821EA" w14:textId="77777777" w:rsidR="00D0450A" w:rsidRDefault="00D0450A" w:rsidP="007A1FA2">
      <w:pPr>
        <w:rPr>
          <w:color w:val="auto"/>
        </w:rPr>
      </w:pPr>
    </w:p>
    <w:p w14:paraId="03561621" w14:textId="77777777" w:rsidR="00D0450A" w:rsidRDefault="00D0450A" w:rsidP="007A1FA2">
      <w:pPr>
        <w:rPr>
          <w:color w:val="auto"/>
        </w:rPr>
      </w:pPr>
    </w:p>
    <w:p w14:paraId="264B0FDC" w14:textId="77777777" w:rsidR="00D0450A" w:rsidRDefault="00D0450A" w:rsidP="007A1FA2">
      <w:pPr>
        <w:rPr>
          <w:color w:val="auto"/>
        </w:rPr>
      </w:pPr>
    </w:p>
    <w:p w14:paraId="702E609E" w14:textId="05A357D1" w:rsidR="00D0450A" w:rsidRDefault="00D0450A" w:rsidP="007A1FA2">
      <w:pPr>
        <w:rPr>
          <w:color w:val="auto"/>
        </w:rPr>
      </w:pPr>
    </w:p>
    <w:p w14:paraId="666CA20C" w14:textId="70919E3E" w:rsidR="000701D6" w:rsidRDefault="000701D6" w:rsidP="007A1FA2">
      <w:pPr>
        <w:rPr>
          <w:color w:val="auto"/>
        </w:rPr>
      </w:pPr>
    </w:p>
    <w:p w14:paraId="1D70A258" w14:textId="77777777" w:rsidR="000701D6" w:rsidRDefault="000701D6" w:rsidP="007A1FA2">
      <w:pPr>
        <w:rPr>
          <w:color w:val="auto"/>
        </w:rPr>
      </w:pPr>
    </w:p>
    <w:p w14:paraId="5A0F4309" w14:textId="77777777" w:rsidR="00D0450A" w:rsidRDefault="00D0450A" w:rsidP="007A1FA2">
      <w:pPr>
        <w:rPr>
          <w:color w:val="auto"/>
        </w:rPr>
      </w:pPr>
    </w:p>
    <w:p w14:paraId="01A5CCB4" w14:textId="77777777" w:rsidR="00D0450A" w:rsidRDefault="00D0450A" w:rsidP="007A1FA2">
      <w:pPr>
        <w:rPr>
          <w:color w:val="auto"/>
        </w:rPr>
      </w:pPr>
    </w:p>
    <w:p w14:paraId="4C826C69" w14:textId="4C838695" w:rsidR="006208A6" w:rsidRPr="00973EE4" w:rsidRDefault="00D0450A" w:rsidP="00973EE4">
      <w:pPr>
        <w:pStyle w:val="Title"/>
        <w:rPr>
          <w:sz w:val="72"/>
        </w:rPr>
      </w:pPr>
      <w:r w:rsidRPr="009E635F">
        <w:rPr>
          <w:sz w:val="72"/>
        </w:rPr>
        <w:lastRenderedPageBreak/>
        <w:t>Part 1: Introducing iCan</w:t>
      </w:r>
    </w:p>
    <w:p w14:paraId="543CCDFF" w14:textId="7A749DE1" w:rsidR="009B30C3" w:rsidRPr="009E635F" w:rsidRDefault="007A1FA2" w:rsidP="007A1FA2">
      <w:pPr>
        <w:rPr>
          <w:color w:val="auto"/>
        </w:rPr>
      </w:pPr>
      <w:r w:rsidRPr="00C60CBB">
        <w:rPr>
          <w:color w:val="auto"/>
        </w:rPr>
        <w:t>iCan focusses on male</w:t>
      </w:r>
      <w:r w:rsidR="00F0464B" w:rsidRPr="00C60CBB">
        <w:rPr>
          <w:color w:val="auto"/>
        </w:rPr>
        <w:t xml:space="preserve"> </w:t>
      </w:r>
      <w:r w:rsidRPr="00C60CBB">
        <w:rPr>
          <w:color w:val="auto"/>
        </w:rPr>
        <w:t>adolescents aged 1</w:t>
      </w:r>
      <w:r w:rsidR="004E2C9C" w:rsidRPr="00C60CBB">
        <w:rPr>
          <w:color w:val="auto"/>
        </w:rPr>
        <w:t>3</w:t>
      </w:r>
      <w:r w:rsidRPr="00C60CBB">
        <w:rPr>
          <w:color w:val="auto"/>
        </w:rPr>
        <w:t>-16 who</w:t>
      </w:r>
      <w:r w:rsidR="00C60CBB" w:rsidRPr="00C60CBB">
        <w:rPr>
          <w:color w:val="auto"/>
        </w:rPr>
        <w:t xml:space="preserve"> are disengaging in their communities. This could be because they</w:t>
      </w:r>
      <w:r w:rsidRPr="00C60CBB">
        <w:rPr>
          <w:color w:val="auto"/>
        </w:rPr>
        <w:t xml:space="preserve"> live</w:t>
      </w:r>
      <w:r w:rsidR="00C60CBB" w:rsidRPr="00C60CBB">
        <w:rPr>
          <w:color w:val="auto"/>
        </w:rPr>
        <w:t xml:space="preserve">, or </w:t>
      </w:r>
      <w:r w:rsidRPr="00C60CBB">
        <w:rPr>
          <w:color w:val="auto"/>
        </w:rPr>
        <w:t>have lived</w:t>
      </w:r>
      <w:r w:rsidR="00C60CBB" w:rsidRPr="00C60CBB">
        <w:rPr>
          <w:color w:val="auto"/>
        </w:rPr>
        <w:t>,</w:t>
      </w:r>
      <w:r w:rsidRPr="00C60CBB">
        <w:rPr>
          <w:color w:val="auto"/>
        </w:rPr>
        <w:t xml:space="preserve"> in a </w:t>
      </w:r>
      <w:r w:rsidR="0041431A">
        <w:rPr>
          <w:color w:val="auto"/>
        </w:rPr>
        <w:t>home that lacks stability</w:t>
      </w:r>
      <w:r w:rsidR="00C60CBB" w:rsidRPr="00C60CBB">
        <w:rPr>
          <w:color w:val="auto"/>
        </w:rPr>
        <w:t>,</w:t>
      </w:r>
      <w:r w:rsidRPr="00C60CBB">
        <w:rPr>
          <w:color w:val="auto"/>
        </w:rPr>
        <w:t xml:space="preserve"> </w:t>
      </w:r>
      <w:r w:rsidR="00C60CBB" w:rsidRPr="00C60CBB">
        <w:rPr>
          <w:color w:val="auto"/>
        </w:rPr>
        <w:t xml:space="preserve">have been traumatised by domestic abuse </w:t>
      </w:r>
      <w:r w:rsidRPr="00C60CBB">
        <w:rPr>
          <w:color w:val="auto"/>
        </w:rPr>
        <w:t>or have unhealthy relationships with their peers</w:t>
      </w:r>
      <w:r w:rsidR="00C60CBB" w:rsidRPr="00C60CBB">
        <w:rPr>
          <w:color w:val="auto"/>
        </w:rPr>
        <w:t xml:space="preserve"> or </w:t>
      </w:r>
      <w:r w:rsidRPr="00C60CBB">
        <w:rPr>
          <w:color w:val="auto"/>
        </w:rPr>
        <w:t xml:space="preserve">families. </w:t>
      </w:r>
      <w:r w:rsidR="001025AA" w:rsidRPr="00C60CBB">
        <w:rPr>
          <w:color w:val="auto"/>
        </w:rPr>
        <w:t>It is expected to be accessed for 24 sessions but is flexible to shortened or extended.</w:t>
      </w:r>
    </w:p>
    <w:p w14:paraId="45496039" w14:textId="46D02077" w:rsidR="004E2C9C" w:rsidRPr="009E635F" w:rsidRDefault="009B30C3" w:rsidP="007A1FA2">
      <w:r>
        <w:t xml:space="preserve">This toolkit sets out the iCan approach to </w:t>
      </w:r>
      <w:r w:rsidR="004E2C9C">
        <w:t>trauma informed one-</w:t>
      </w:r>
      <w:r w:rsidR="00DD475F">
        <w:t>to-</w:t>
      </w:r>
      <w:r w:rsidR="004E2C9C">
        <w:t xml:space="preserve">one and group support for </w:t>
      </w:r>
      <w:r>
        <w:t>young men</w:t>
      </w:r>
      <w:r w:rsidR="004E2C9C">
        <w:t xml:space="preserve">. An </w:t>
      </w:r>
      <w:r w:rsidR="0062426F">
        <w:t>approach that is flexible, person-centred and</w:t>
      </w:r>
      <w:r w:rsidR="004E2C9C">
        <w:t xml:space="preserve"> harnesses the strengths of young </w:t>
      </w:r>
      <w:r w:rsidR="00D0450A">
        <w:t>men,</w:t>
      </w:r>
      <w:r w:rsidR="004E2C9C">
        <w:t xml:space="preserve"> so they can go on to meets life’s challenges</w:t>
      </w:r>
      <w:r w:rsidR="00D0450A">
        <w:t>.</w:t>
      </w:r>
    </w:p>
    <w:p w14:paraId="34E731F4" w14:textId="2DEBDCD4" w:rsidR="00A76AA1" w:rsidRDefault="0062426F" w:rsidP="008B1F55">
      <w:r>
        <w:t>Adapting to the personality and interests of each young man creates a therapeutic and fun way to meet the objectives young people set. By e</w:t>
      </w:r>
      <w:r w:rsidR="009357D0">
        <w:t xml:space="preserve">ncouraging </w:t>
      </w:r>
      <w:r w:rsidR="002352D3">
        <w:t>practi</w:t>
      </w:r>
      <w:r w:rsidR="002170FF">
        <w:t>ti</w:t>
      </w:r>
      <w:r w:rsidR="002352D3">
        <w:t xml:space="preserve">oners to work in a way that is proactive and creative </w:t>
      </w:r>
      <w:r w:rsidR="003919E0">
        <w:t xml:space="preserve">in finding ways to engage and work with young people we are replacing a staid model of sitting </w:t>
      </w:r>
      <w:r w:rsidR="00930692">
        <w:t xml:space="preserve">still </w:t>
      </w:r>
      <w:r>
        <w:t xml:space="preserve">to </w:t>
      </w:r>
      <w:r w:rsidR="00930692">
        <w:t>explor</w:t>
      </w:r>
      <w:r w:rsidR="00975871">
        <w:t>e</w:t>
      </w:r>
      <w:r w:rsidR="00930692">
        <w:t xml:space="preserve"> a long list of problems </w:t>
      </w:r>
      <w:r w:rsidR="001C375C">
        <w:t>with something where we get up, move and find solutions.</w:t>
      </w:r>
    </w:p>
    <w:p w14:paraId="109CE8AB" w14:textId="259900DC" w:rsidR="008B1F55" w:rsidRPr="009E635F" w:rsidRDefault="006208A6" w:rsidP="009E635F">
      <w:pPr>
        <w:pStyle w:val="Heading1"/>
      </w:pPr>
      <w:bookmarkStart w:id="1" w:name="_Toc534635826"/>
      <w:r>
        <w:t>Why is iCan needed?</w:t>
      </w:r>
      <w:bookmarkEnd w:id="1"/>
    </w:p>
    <w:p w14:paraId="469892AA" w14:textId="30098D8D" w:rsidR="005C36B7" w:rsidRDefault="005C36B7" w:rsidP="005C36B7">
      <w:r>
        <w:t xml:space="preserve">Our strengths are identified through challenge and tested by hardship.  For some young people, these hardships can be so great that their strengths have been reduced or they struggle to recognise the strengths in their lives, and as a result, their resilience is reduced. </w:t>
      </w:r>
    </w:p>
    <w:p w14:paraId="219FDC7B" w14:textId="2EA92BA1" w:rsidR="008B1F55" w:rsidRDefault="00CC1E7C" w:rsidP="008B1F55">
      <w:r>
        <w:t>A</w:t>
      </w:r>
      <w:r w:rsidR="009B30C3">
        <w:t xml:space="preserve"> violent home is an attributing factor to a range of serious health conditions such as depression and substance abuse</w:t>
      </w:r>
      <w:r w:rsidR="0062426F">
        <w:t>. R</w:t>
      </w:r>
      <w:r w:rsidR="009B30C3">
        <w:t>esearch confirm</w:t>
      </w:r>
      <w:r w:rsidR="00C6042D">
        <w:t>s</w:t>
      </w:r>
      <w:r w:rsidR="009B30C3">
        <w:t xml:space="preserve"> exposure to multiple forms of violence, including </w:t>
      </w:r>
      <w:r>
        <w:t xml:space="preserve">community violence, </w:t>
      </w:r>
      <w:r w:rsidR="009B30C3">
        <w:t xml:space="preserve">domestic abuse and </w:t>
      </w:r>
      <w:r w:rsidR="00D81F41">
        <w:t xml:space="preserve">a </w:t>
      </w:r>
      <w:r w:rsidR="009B30C3">
        <w:t>family climate of hostility, doubles the risk of self-reported youth violence.</w:t>
      </w:r>
    </w:p>
    <w:p w14:paraId="7665D26A" w14:textId="2AFB7BF5" w:rsidR="002B57AF" w:rsidRPr="009E635F" w:rsidRDefault="009B30C3" w:rsidP="009E635F">
      <w:r>
        <w:t>Children are at higher risk for school difficulties</w:t>
      </w:r>
      <w:r w:rsidR="00D81F41">
        <w:t>,</w:t>
      </w:r>
      <w:r>
        <w:t xml:space="preserve"> such as peer conflict or impaired cognitive functioning, truancy, suicide attempts and delinquency which often leads to developing offending behaviour.</w:t>
      </w:r>
    </w:p>
    <w:p w14:paraId="28FE5749" w14:textId="32129D32" w:rsidR="008B1F55" w:rsidRPr="00D5693A" w:rsidRDefault="00C4317F" w:rsidP="00D5693A">
      <w:pPr>
        <w:pStyle w:val="ListParagraph"/>
        <w:ind w:left="0"/>
        <w:rPr>
          <w:rFonts w:cs="Segoe UI"/>
        </w:rPr>
      </w:pPr>
      <w:r w:rsidRPr="008B1CE8">
        <w:rPr>
          <w:rFonts w:cs="Segoe UI"/>
        </w:rPr>
        <w:t>Difficulties associated with experiencing abuse within the home at an early age include externalising</w:t>
      </w:r>
      <w:r w:rsidR="0062426F">
        <w:rPr>
          <w:rFonts w:cs="Segoe UI"/>
        </w:rPr>
        <w:t xml:space="preserve">, </w:t>
      </w:r>
      <w:r w:rsidRPr="008B1CE8">
        <w:rPr>
          <w:rFonts w:cs="Segoe UI"/>
        </w:rPr>
        <w:t>such as antisocial behaviour</w:t>
      </w:r>
      <w:r w:rsidR="0062426F">
        <w:rPr>
          <w:rFonts w:cs="Segoe UI"/>
        </w:rPr>
        <w:t>,</w:t>
      </w:r>
      <w:r w:rsidRPr="008B1CE8">
        <w:rPr>
          <w:rFonts w:cs="Segoe UI"/>
        </w:rPr>
        <w:t xml:space="preserve"> and internalising</w:t>
      </w:r>
      <w:r w:rsidR="0062426F">
        <w:rPr>
          <w:rFonts w:cs="Segoe UI"/>
        </w:rPr>
        <w:t xml:space="preserve">, </w:t>
      </w:r>
      <w:r w:rsidRPr="008B1CE8">
        <w:rPr>
          <w:rFonts w:cs="Segoe UI"/>
        </w:rPr>
        <w:t>such as anxiety</w:t>
      </w:r>
      <w:r w:rsidR="0062426F">
        <w:rPr>
          <w:rFonts w:cs="Segoe UI"/>
        </w:rPr>
        <w:t xml:space="preserve">, as well as </w:t>
      </w:r>
      <w:r w:rsidRPr="008B1CE8">
        <w:rPr>
          <w:rFonts w:cs="Segoe UI"/>
        </w:rPr>
        <w:t xml:space="preserve">academic and physical health difficulties, social and interpersonal relationship problems. </w:t>
      </w:r>
      <w:r w:rsidRPr="00905440">
        <w:rPr>
          <w:rFonts w:cs="Segoe UI"/>
        </w:rPr>
        <w:t>Some studies indicate that externalised</w:t>
      </w:r>
      <w:r w:rsidRPr="00975871">
        <w:rPr>
          <w:rFonts w:cs="Segoe UI"/>
          <w:color w:val="auto"/>
        </w:rPr>
        <w:t xml:space="preserve"> symptoms </w:t>
      </w:r>
      <w:r w:rsidRPr="00905440">
        <w:rPr>
          <w:rFonts w:cs="Segoe UI"/>
        </w:rPr>
        <w:t xml:space="preserve">may be greater in boys than </w:t>
      </w:r>
      <w:r>
        <w:rPr>
          <w:rFonts w:cs="Segoe UI"/>
        </w:rPr>
        <w:t xml:space="preserve">in </w:t>
      </w:r>
      <w:r w:rsidRPr="00905440">
        <w:rPr>
          <w:rFonts w:cs="Segoe UI"/>
        </w:rPr>
        <w:t>girls</w:t>
      </w:r>
      <w:r>
        <w:rPr>
          <w:rFonts w:cs="Segoe UI"/>
        </w:rPr>
        <w:t>,</w:t>
      </w:r>
      <w:r w:rsidRPr="00905440">
        <w:rPr>
          <w:rFonts w:cs="Segoe UI"/>
        </w:rPr>
        <w:t xml:space="preserve"> with research indicating that boys </w:t>
      </w:r>
      <w:r>
        <w:rPr>
          <w:rFonts w:cs="Segoe UI"/>
        </w:rPr>
        <w:t>who</w:t>
      </w:r>
      <w:r w:rsidRPr="00905440">
        <w:rPr>
          <w:rFonts w:cs="Segoe UI"/>
        </w:rPr>
        <w:t xml:space="preserve"> engage with aggressive behaviour may be more likely to do so as they age than girls</w:t>
      </w:r>
      <w:r>
        <w:rPr>
          <w:rFonts w:cs="Segoe UI"/>
        </w:rPr>
        <w:t>.</w:t>
      </w:r>
      <w:r w:rsidRPr="008B1CE8">
        <w:rPr>
          <w:rStyle w:val="FootnoteReference"/>
          <w:rFonts w:cs="Segoe UI"/>
        </w:rPr>
        <w:t xml:space="preserve"> </w:t>
      </w:r>
      <w:r>
        <w:rPr>
          <w:rFonts w:cs="Segoe UI"/>
        </w:rPr>
        <w:t xml:space="preserve">The </w:t>
      </w:r>
      <w:r w:rsidRPr="00905440">
        <w:rPr>
          <w:rFonts w:cs="Segoe UI"/>
        </w:rPr>
        <w:t>social scripts around their gender</w:t>
      </w:r>
      <w:r>
        <w:rPr>
          <w:rFonts w:cs="Segoe UI"/>
        </w:rPr>
        <w:t xml:space="preserve"> are often posited as the cause but the work of neuroscientists also evidences that trauma affects </w:t>
      </w:r>
      <w:r w:rsidR="005C36B7">
        <w:rPr>
          <w:rFonts w:cs="Segoe UI"/>
        </w:rPr>
        <w:t>boys’</w:t>
      </w:r>
      <w:r>
        <w:rPr>
          <w:rFonts w:cs="Segoe UI"/>
        </w:rPr>
        <w:t xml:space="preserve"> and </w:t>
      </w:r>
      <w:r w:rsidR="00975871">
        <w:rPr>
          <w:rFonts w:cs="Segoe UI"/>
        </w:rPr>
        <w:t>girls’</w:t>
      </w:r>
      <w:r>
        <w:rPr>
          <w:rFonts w:cs="Segoe UI"/>
        </w:rPr>
        <w:t xml:space="preserve"> brains differently.</w:t>
      </w:r>
    </w:p>
    <w:p w14:paraId="1947BDF2" w14:textId="6C708AE7" w:rsidR="00A76AA1" w:rsidRDefault="00C4317F" w:rsidP="00C4317F">
      <w:pPr>
        <w:rPr>
          <w:rFonts w:cs="Segoe UI"/>
        </w:rPr>
      </w:pPr>
      <w:r w:rsidRPr="00905440">
        <w:rPr>
          <w:rFonts w:cs="Segoe UI"/>
        </w:rPr>
        <w:lastRenderedPageBreak/>
        <w:t>Through these studies recommendations are made for early intervention that reduce</w:t>
      </w:r>
      <w:r>
        <w:rPr>
          <w:rFonts w:cs="Segoe UI"/>
        </w:rPr>
        <w:t>s</w:t>
      </w:r>
      <w:r w:rsidRPr="00905440">
        <w:rPr>
          <w:rFonts w:cs="Segoe UI"/>
        </w:rPr>
        <w:t xml:space="preserve"> aggressive behaviour</w:t>
      </w:r>
      <w:r w:rsidRPr="00975871">
        <w:rPr>
          <w:rFonts w:cs="Segoe UI"/>
          <w:color w:val="auto"/>
        </w:rPr>
        <w:t xml:space="preserve">. </w:t>
      </w:r>
      <w:r w:rsidR="00CB0179" w:rsidRPr="00975871">
        <w:rPr>
          <w:rFonts w:cs="Segoe UI"/>
          <w:color w:val="auto"/>
        </w:rPr>
        <w:t>They</w:t>
      </w:r>
      <w:r w:rsidRPr="00975871">
        <w:rPr>
          <w:rFonts w:cs="Segoe UI"/>
          <w:color w:val="auto"/>
        </w:rPr>
        <w:t xml:space="preserve"> evidence </w:t>
      </w:r>
      <w:r w:rsidRPr="00905440">
        <w:rPr>
          <w:rFonts w:cs="Segoe UI"/>
        </w:rPr>
        <w:t>the need to consider gender as an important factor when designing and implementing interventions – with boys having a greater focus on reducing aggression whilst girls may need greater</w:t>
      </w:r>
      <w:r>
        <w:rPr>
          <w:rFonts w:cs="Segoe UI"/>
        </w:rPr>
        <w:t xml:space="preserve"> attention on prosocial skills.</w:t>
      </w:r>
    </w:p>
    <w:p w14:paraId="5E9997DE" w14:textId="7CC82EB3" w:rsidR="00D5693A" w:rsidRPr="00C4317F" w:rsidRDefault="00D5693A" w:rsidP="00C4317F">
      <w:pPr>
        <w:rPr>
          <w:rFonts w:cs="Segoe UI"/>
        </w:rPr>
      </w:pPr>
      <w:r w:rsidRPr="005C0394">
        <w:rPr>
          <w:rFonts w:cs="Segoe UI"/>
        </w:rPr>
        <w:t xml:space="preserve">We want these young </w:t>
      </w:r>
      <w:r w:rsidR="00CB0179">
        <w:rPr>
          <w:rFonts w:cs="Segoe UI"/>
        </w:rPr>
        <w:t>men</w:t>
      </w:r>
      <w:r w:rsidR="00CB0179" w:rsidRPr="005C0394">
        <w:rPr>
          <w:rFonts w:cs="Segoe UI"/>
        </w:rPr>
        <w:t xml:space="preserve"> </w:t>
      </w:r>
      <w:r w:rsidRPr="005C0394">
        <w:rPr>
          <w:rFonts w:cs="Segoe UI"/>
        </w:rPr>
        <w:t>to grow up to be confident and resilient</w:t>
      </w:r>
      <w:r>
        <w:rPr>
          <w:rFonts w:cs="Segoe UI"/>
        </w:rPr>
        <w:t xml:space="preserve"> </w:t>
      </w:r>
      <w:r w:rsidRPr="005C0394">
        <w:rPr>
          <w:rFonts w:cs="Segoe UI"/>
        </w:rPr>
        <w:t>so</w:t>
      </w:r>
      <w:r>
        <w:rPr>
          <w:rFonts w:cs="Segoe UI"/>
        </w:rPr>
        <w:t xml:space="preserve"> that</w:t>
      </w:r>
      <w:r w:rsidRPr="005C0394">
        <w:rPr>
          <w:rFonts w:cs="Segoe UI"/>
        </w:rPr>
        <w:t xml:space="preserve"> they have ambition and contribute to society, breaking the cycle</w:t>
      </w:r>
      <w:r w:rsidR="00CB0179">
        <w:rPr>
          <w:rFonts w:cs="Segoe UI"/>
        </w:rPr>
        <w:t>s</w:t>
      </w:r>
      <w:r w:rsidRPr="005C0394">
        <w:rPr>
          <w:rFonts w:cs="Segoe UI"/>
        </w:rPr>
        <w:t xml:space="preserve"> of abuse</w:t>
      </w:r>
      <w:r w:rsidR="00CB0179">
        <w:rPr>
          <w:rFonts w:cs="Segoe UI"/>
        </w:rPr>
        <w:t xml:space="preserve"> and disadvantage</w:t>
      </w:r>
      <w:r w:rsidRPr="005C0394">
        <w:rPr>
          <w:rFonts w:cs="Segoe UI"/>
        </w:rPr>
        <w:t xml:space="preserve"> and form positive relationships as adults. We believe that their needs are often overlooked </w:t>
      </w:r>
      <w:r w:rsidR="009E7D1E">
        <w:rPr>
          <w:rFonts w:cs="Segoe UI"/>
        </w:rPr>
        <w:t xml:space="preserve">when the adults around them are in crisis but also </w:t>
      </w:r>
      <w:r w:rsidR="00CB0179">
        <w:rPr>
          <w:rFonts w:cs="Segoe UI"/>
        </w:rPr>
        <w:t xml:space="preserve">during </w:t>
      </w:r>
      <w:r>
        <w:rPr>
          <w:rFonts w:cs="Segoe UI"/>
        </w:rPr>
        <w:t xml:space="preserve">the recovery phase </w:t>
      </w:r>
      <w:r w:rsidRPr="005C0394">
        <w:rPr>
          <w:rFonts w:cs="Segoe UI"/>
        </w:rPr>
        <w:t xml:space="preserve">and that </w:t>
      </w:r>
      <w:r>
        <w:rPr>
          <w:rFonts w:cs="Segoe UI"/>
        </w:rPr>
        <w:t>the</w:t>
      </w:r>
      <w:r w:rsidRPr="005C0394">
        <w:rPr>
          <w:rFonts w:cs="Segoe UI"/>
        </w:rPr>
        <w:t xml:space="preserve"> repr</w:t>
      </w:r>
      <w:r>
        <w:rPr>
          <w:rFonts w:cs="Segoe UI"/>
        </w:rPr>
        <w:t>esentation of their suffering may become</w:t>
      </w:r>
      <w:r w:rsidRPr="005C0394">
        <w:rPr>
          <w:rFonts w:cs="Segoe UI"/>
        </w:rPr>
        <w:t xml:space="preserve"> associated with their </w:t>
      </w:r>
      <w:r>
        <w:rPr>
          <w:rFonts w:cs="Segoe UI"/>
        </w:rPr>
        <w:t>perceived ‘</w:t>
      </w:r>
      <w:r w:rsidRPr="005C0394">
        <w:rPr>
          <w:rFonts w:cs="Segoe UI"/>
        </w:rPr>
        <w:t>male-hood</w:t>
      </w:r>
      <w:r>
        <w:rPr>
          <w:rFonts w:cs="Segoe UI"/>
        </w:rPr>
        <w:t>’</w:t>
      </w:r>
      <w:r w:rsidRPr="005C0394">
        <w:rPr>
          <w:rFonts w:cs="Segoe UI"/>
        </w:rPr>
        <w:t xml:space="preserve"> rather than their experiences.</w:t>
      </w:r>
    </w:p>
    <w:p w14:paraId="26A6F8CD" w14:textId="00420AC3" w:rsidR="00624D46" w:rsidRPr="009E635F" w:rsidRDefault="00624D46" w:rsidP="009E635F">
      <w:pPr>
        <w:pStyle w:val="Heading1"/>
      </w:pPr>
      <w:bookmarkStart w:id="2" w:name="_Toc534635827"/>
      <w:r w:rsidRPr="008B1CE8">
        <w:t>Model and Approach</w:t>
      </w:r>
      <w:bookmarkEnd w:id="2"/>
    </w:p>
    <w:p w14:paraId="7E1A16A6" w14:textId="00A37FA2" w:rsidR="00C23A08" w:rsidRDefault="00C23A08" w:rsidP="009E635F">
      <w:pPr>
        <w:pStyle w:val="Heading2"/>
      </w:pPr>
      <w:bookmarkStart w:id="3" w:name="_Toc534635828"/>
      <w:r>
        <w:t>Trauma Informed</w:t>
      </w:r>
      <w:bookmarkEnd w:id="3"/>
    </w:p>
    <w:p w14:paraId="01B62750" w14:textId="24479150" w:rsidR="0018321C" w:rsidRDefault="00A274FE" w:rsidP="0018321C">
      <w:r>
        <w:rPr>
          <w:rFonts w:cs="Segoe UI"/>
        </w:rPr>
        <w:t>The iCan approa</w:t>
      </w:r>
      <w:r w:rsidR="00152386">
        <w:rPr>
          <w:rFonts w:cs="Segoe UI"/>
        </w:rPr>
        <w:t xml:space="preserve">ch </w:t>
      </w:r>
      <w:r w:rsidR="00525361">
        <w:rPr>
          <w:rFonts w:cs="Segoe UI"/>
        </w:rPr>
        <w:t>is trauma</w:t>
      </w:r>
      <w:r w:rsidR="00C75BD2">
        <w:rPr>
          <w:rFonts w:cs="Segoe UI"/>
        </w:rPr>
        <w:t>-</w:t>
      </w:r>
      <w:r w:rsidR="00525361">
        <w:rPr>
          <w:rFonts w:cs="Segoe UI"/>
        </w:rPr>
        <w:t xml:space="preserve">informed and includes the use of </w:t>
      </w:r>
      <w:r w:rsidR="00525361" w:rsidRPr="005C0394">
        <w:rPr>
          <w:rFonts w:cs="Segoe UI"/>
        </w:rPr>
        <w:t>mindfulness and</w:t>
      </w:r>
      <w:r w:rsidR="00525361">
        <w:rPr>
          <w:rFonts w:cs="Segoe UI"/>
        </w:rPr>
        <w:t xml:space="preserve"> trauma</w:t>
      </w:r>
      <w:r w:rsidR="00525361" w:rsidRPr="005C0394">
        <w:rPr>
          <w:rFonts w:cs="Segoe UI"/>
        </w:rPr>
        <w:t xml:space="preserve"> stress physiology</w:t>
      </w:r>
      <w:r w:rsidR="00525361">
        <w:rPr>
          <w:rFonts w:cs="Segoe UI"/>
        </w:rPr>
        <w:t xml:space="preserve"> knowledge which we share with our clients in order to give them a range of skills and knowledge to grow. </w:t>
      </w:r>
      <w:r w:rsidR="00247CE8">
        <w:t>B</w:t>
      </w:r>
      <w:r w:rsidR="003D32F0">
        <w:t xml:space="preserve">eing trauma-informed means that everyone </w:t>
      </w:r>
      <w:r w:rsidR="00247CE8">
        <w:t>running the project must</w:t>
      </w:r>
      <w:r w:rsidR="003D32F0">
        <w:t xml:space="preserve"> understand how trauma can affect individuals</w:t>
      </w:r>
      <w:r w:rsidR="00247CE8">
        <w:t xml:space="preserve"> and</w:t>
      </w:r>
      <w:r w:rsidR="003D32F0">
        <w:t xml:space="preserve"> </w:t>
      </w:r>
      <w:r w:rsidR="00A76AA1">
        <w:t>families that</w:t>
      </w:r>
      <w:r w:rsidR="00247CE8">
        <w:t xml:space="preserve"> they support.</w:t>
      </w:r>
    </w:p>
    <w:p w14:paraId="749E0164" w14:textId="4311FB5C" w:rsidR="003776CF" w:rsidRPr="003776CF" w:rsidRDefault="003776CF" w:rsidP="003776CF">
      <w:pPr>
        <w:rPr>
          <w:shd w:val="clear" w:color="auto" w:fill="FFFFFF"/>
        </w:rPr>
      </w:pPr>
      <w:r>
        <w:t>Trauma h</w:t>
      </w:r>
      <w:r w:rsidRPr="003776CF">
        <w:rPr>
          <w:shd w:val="clear" w:color="auto" w:fill="FFFFFF"/>
        </w:rPr>
        <w:t>appens when someone feels intensely threatened by an event they are involved in or witnesses. </w:t>
      </w:r>
      <w:r w:rsidRPr="003776CF">
        <w:rPr>
          <w:rFonts w:cs="Arial"/>
          <w:color w:val="222222"/>
          <w:shd w:val="clear" w:color="auto" w:fill="FFFFFF"/>
        </w:rPr>
        <w:t xml:space="preserve">Trauma is the result of an overwhelming amount of stress that exceeds one's ability to cope. There are lots of situations that can result in trauma – </w:t>
      </w:r>
      <w:r>
        <w:t>b</w:t>
      </w:r>
      <w:r w:rsidRPr="003776CF">
        <w:rPr>
          <w:shd w:val="clear" w:color="auto" w:fill="FFFFFF"/>
        </w:rPr>
        <w:t>ullying</w:t>
      </w:r>
      <w:r>
        <w:t>, c</w:t>
      </w:r>
      <w:r w:rsidRPr="003776CF">
        <w:rPr>
          <w:shd w:val="clear" w:color="auto" w:fill="FFFFFF"/>
        </w:rPr>
        <w:t>ommunity violence, physical &amp; emotional abuse</w:t>
      </w:r>
      <w:r>
        <w:rPr>
          <w:shd w:val="clear" w:color="auto" w:fill="FFFFFF"/>
        </w:rPr>
        <w:t xml:space="preserve">, traumatic grief or domestic abuse to name a few. </w:t>
      </w:r>
    </w:p>
    <w:p w14:paraId="2F2CD1FD" w14:textId="30C49301" w:rsidR="00034AC2" w:rsidRDefault="003776CF" w:rsidP="00EF1E94">
      <w:r>
        <w:t>This trauma affects the way our brains function and interfamilial relationships</w:t>
      </w:r>
      <w:r w:rsidR="00034AC2">
        <w:t>, particularly where abuse has been present</w:t>
      </w:r>
      <w:r>
        <w:t>.</w:t>
      </w:r>
      <w:r w:rsidR="00034AC2">
        <w:t xml:space="preserve"> iCan practi</w:t>
      </w:r>
      <w:r w:rsidR="003E2A48">
        <w:t>ti</w:t>
      </w:r>
      <w:r w:rsidR="00034AC2">
        <w:t>oners must be aware of the impact of domestic abuse on parenting where they seek to engage families. For instance</w:t>
      </w:r>
    </w:p>
    <w:p w14:paraId="65B0DF53" w14:textId="6D86F79E" w:rsidR="00034AC2" w:rsidRPr="00034AC2" w:rsidRDefault="00034AC2" w:rsidP="00797B28">
      <w:pPr>
        <w:pStyle w:val="ListParagraph"/>
        <w:numPr>
          <w:ilvl w:val="0"/>
          <w:numId w:val="84"/>
        </w:numPr>
      </w:pPr>
      <w:r>
        <w:t>t</w:t>
      </w:r>
      <w:r w:rsidR="00EF1E94" w:rsidRPr="00034AC2">
        <w:t xml:space="preserve">he family may have a distorted experience of power and control </w:t>
      </w:r>
      <w:r w:rsidRPr="00034AC2">
        <w:t xml:space="preserve">where </w:t>
      </w:r>
      <w:r w:rsidR="00EF1E94" w:rsidRPr="00034AC2">
        <w:t xml:space="preserve">the assertion of control is equated with abuse. </w:t>
      </w:r>
    </w:p>
    <w:p w14:paraId="170B5AE3" w14:textId="140B6FA8" w:rsidR="00EF1E94" w:rsidRPr="00034AC2" w:rsidRDefault="00034AC2" w:rsidP="00797B28">
      <w:pPr>
        <w:pStyle w:val="ListParagraph"/>
        <w:numPr>
          <w:ilvl w:val="0"/>
          <w:numId w:val="84"/>
        </w:numPr>
      </w:pPr>
      <w:r w:rsidRPr="00034AC2">
        <w:t>parent</w:t>
      </w:r>
      <w:r w:rsidR="00EF1E94" w:rsidRPr="00034AC2">
        <w:t xml:space="preserve">s may be unable to recognise potential risks </w:t>
      </w:r>
      <w:r w:rsidRPr="00034AC2">
        <w:t>or</w:t>
      </w:r>
      <w:r w:rsidR="00EF1E94" w:rsidRPr="00034AC2">
        <w:t xml:space="preserve"> provide appropriate protective responses </w:t>
      </w:r>
    </w:p>
    <w:p w14:paraId="04B15BCF" w14:textId="3CC3F7E4" w:rsidR="00034AC2" w:rsidRPr="00034AC2" w:rsidRDefault="00EF1E94" w:rsidP="00797B28">
      <w:pPr>
        <w:pStyle w:val="ListParagraph"/>
        <w:numPr>
          <w:ilvl w:val="0"/>
          <w:numId w:val="84"/>
        </w:numPr>
      </w:pPr>
      <w:r w:rsidRPr="00034AC2">
        <w:t>Parents may themselves be emotionally dysregulated and therefore have difficulty teaching these necessary skills to their children</w:t>
      </w:r>
    </w:p>
    <w:p w14:paraId="29AA6765" w14:textId="01D2E1E6" w:rsidR="00EF1E94" w:rsidRPr="00034AC2" w:rsidRDefault="00034AC2" w:rsidP="00797B28">
      <w:pPr>
        <w:pStyle w:val="ListParagraph"/>
        <w:numPr>
          <w:ilvl w:val="0"/>
          <w:numId w:val="84"/>
        </w:numPr>
      </w:pPr>
      <w:r w:rsidRPr="00034AC2">
        <w:t>the</w:t>
      </w:r>
      <w:r w:rsidR="00EF1E94" w:rsidRPr="00034AC2">
        <w:t xml:space="preserve"> risk </w:t>
      </w:r>
      <w:r w:rsidRPr="00034AC2">
        <w:t>of</w:t>
      </w:r>
      <w:r w:rsidR="00EF1E94" w:rsidRPr="00034AC2">
        <w:t xml:space="preserve"> role reversal, parentification </w:t>
      </w:r>
      <w:r w:rsidR="00506C66">
        <w:t>of</w:t>
      </w:r>
      <w:r w:rsidR="00EF1E94" w:rsidRPr="00034AC2">
        <w:t xml:space="preserve"> the </w:t>
      </w:r>
      <w:r w:rsidR="004E74DB">
        <w:t>young person</w:t>
      </w:r>
      <w:r w:rsidR="00EF1E94" w:rsidRPr="00034AC2">
        <w:t>, projection of mother’s negative perceptions and experiences (he’s just like his father)</w:t>
      </w:r>
    </w:p>
    <w:p w14:paraId="3E8855E7" w14:textId="77777777" w:rsidR="00DA3920" w:rsidRPr="009E635F" w:rsidRDefault="00DA3920" w:rsidP="0018321C">
      <w:pPr>
        <w:rPr>
          <w:rFonts w:cs="Segoe UI"/>
        </w:rPr>
      </w:pPr>
    </w:p>
    <w:p w14:paraId="778DE500" w14:textId="19105076" w:rsidR="00B3539E" w:rsidRPr="009E635F" w:rsidRDefault="00546908" w:rsidP="0018321C">
      <w:pPr>
        <w:rPr>
          <w:bCs/>
        </w:rPr>
      </w:pPr>
      <w:r>
        <w:rPr>
          <w:bCs/>
        </w:rPr>
        <w:lastRenderedPageBreak/>
        <w:t xml:space="preserve">Survivors of trauma </w:t>
      </w:r>
      <w:r w:rsidR="00097795">
        <w:rPr>
          <w:bCs/>
        </w:rPr>
        <w:t xml:space="preserve">often feel inappropriate guilt or shame </w:t>
      </w:r>
      <w:r w:rsidR="005B731F">
        <w:rPr>
          <w:bCs/>
        </w:rPr>
        <w:t xml:space="preserve">about their reactions during the traumatic incident(s). </w:t>
      </w:r>
      <w:r w:rsidR="006A67BD">
        <w:rPr>
          <w:bCs/>
        </w:rPr>
        <w:t>Helping clients to r</w:t>
      </w:r>
      <w:r w:rsidR="005B731F">
        <w:rPr>
          <w:bCs/>
        </w:rPr>
        <w:t>ecognis</w:t>
      </w:r>
      <w:r w:rsidR="006A67BD">
        <w:rPr>
          <w:bCs/>
        </w:rPr>
        <w:t>e</w:t>
      </w:r>
      <w:r w:rsidR="005B731F">
        <w:rPr>
          <w:bCs/>
        </w:rPr>
        <w:t xml:space="preserve"> </w:t>
      </w:r>
      <w:r w:rsidR="008C3AC4">
        <w:rPr>
          <w:bCs/>
        </w:rPr>
        <w:t xml:space="preserve">thinking errors like </w:t>
      </w:r>
      <w:r w:rsidR="00A56704">
        <w:rPr>
          <w:bCs/>
        </w:rPr>
        <w:t>hindsight</w:t>
      </w:r>
      <w:r w:rsidR="008C3AC4">
        <w:rPr>
          <w:bCs/>
        </w:rPr>
        <w:t xml:space="preserve"> bias, holding idealised standards</w:t>
      </w:r>
      <w:r w:rsidR="00A56704">
        <w:rPr>
          <w:bCs/>
        </w:rPr>
        <w:t xml:space="preserve"> or </w:t>
      </w:r>
      <w:r w:rsidR="006A67BD">
        <w:rPr>
          <w:bCs/>
        </w:rPr>
        <w:t xml:space="preserve">black-and-white thinking </w:t>
      </w:r>
      <w:r w:rsidR="00CE1A33">
        <w:rPr>
          <w:bCs/>
        </w:rPr>
        <w:t xml:space="preserve">is important in alleviating this. </w:t>
      </w:r>
    </w:p>
    <w:p w14:paraId="67CF4A15" w14:textId="38FD6C58" w:rsidR="008043B8" w:rsidRPr="008043B8" w:rsidRDefault="00CE1A33" w:rsidP="004922FE">
      <w:pPr>
        <w:rPr>
          <w:bCs/>
        </w:rPr>
      </w:pPr>
      <w:r>
        <w:t>We’re mindful of </w:t>
      </w:r>
      <w:r>
        <w:rPr>
          <w:i/>
          <w:iCs/>
        </w:rPr>
        <w:t>trauma triggers</w:t>
      </w:r>
      <w:r w:rsidR="00E7523A">
        <w:t>:</w:t>
      </w:r>
      <w:r w:rsidR="00B3539E">
        <w:t xml:space="preserve"> </w:t>
      </w:r>
      <w:r>
        <w:t>events that might activate conscious</w:t>
      </w:r>
      <w:r w:rsidR="00CB0179">
        <w:t xml:space="preserve"> or </w:t>
      </w:r>
      <w:r>
        <w:t>unconscious memories and</w:t>
      </w:r>
      <w:r w:rsidR="00CB0179">
        <w:t xml:space="preserve"> stimulate</w:t>
      </w:r>
      <w:r>
        <w:t xml:space="preserve"> defences </w:t>
      </w:r>
      <w:r w:rsidR="00CB0179">
        <w:t>mechanisms</w:t>
      </w:r>
      <w:r>
        <w:t>. It might be that a client is unable to confront these issues directly</w:t>
      </w:r>
      <w:r w:rsidR="00502A3C">
        <w:t>.</w:t>
      </w:r>
      <w:r>
        <w:t xml:space="preserve"> </w:t>
      </w:r>
      <w:r w:rsidR="00502A3C">
        <w:t>W</w:t>
      </w:r>
      <w:r w:rsidR="00B3539E">
        <w:t>e are led by our</w:t>
      </w:r>
      <w:r w:rsidR="00D50775">
        <w:t xml:space="preserve"> clients and can use our skills as practitioners to teach skills and impart coping tools without retraumati</w:t>
      </w:r>
      <w:r w:rsidR="000E483F">
        <w:t>s</w:t>
      </w:r>
      <w:r w:rsidR="00D50775">
        <w:t xml:space="preserve">ing. </w:t>
      </w:r>
    </w:p>
    <w:p w14:paraId="062D2396" w14:textId="7AAA8C3E" w:rsidR="00247CE8" w:rsidRPr="000701D6" w:rsidRDefault="00DA3920" w:rsidP="00C23A08">
      <w:pPr>
        <w:rPr>
          <w:bCs/>
        </w:rPr>
      </w:pPr>
      <w:r>
        <w:rPr>
          <w:bCs/>
        </w:rPr>
        <w:t>Before offering alternative-thinking strategies, clients must first feel safe and grounded and know how to create physical and emotional safety for themselves</w:t>
      </w:r>
      <w:r w:rsidRPr="00DA3920">
        <w:t>.</w:t>
      </w:r>
      <w:r>
        <w:t xml:space="preserve"> </w:t>
      </w:r>
      <w:r w:rsidRPr="00DA3920">
        <w:t xml:space="preserve">Re-traumatisation can occur when services replicate the power, control and silencing experienced </w:t>
      </w:r>
      <w:r>
        <w:t>during</w:t>
      </w:r>
      <w:r w:rsidRPr="00DA3920">
        <w:t xml:space="preserve"> trauma.</w:t>
      </w:r>
      <w:r w:rsidRPr="00DA3920">
        <w:rPr>
          <w:bCs/>
        </w:rPr>
        <w:t xml:space="preserve"> </w:t>
      </w:r>
      <w:r>
        <w:rPr>
          <w:bCs/>
        </w:rPr>
        <w:t xml:space="preserve">Letting our clients create their own path through the service is a therapeutic act. </w:t>
      </w:r>
    </w:p>
    <w:p w14:paraId="229FFFEC" w14:textId="3AE6BC4E" w:rsidR="000F79BC" w:rsidRDefault="00ED3B96" w:rsidP="009E635F">
      <w:pPr>
        <w:pStyle w:val="Heading2"/>
      </w:pPr>
      <w:bookmarkStart w:id="4" w:name="_Toc534635829"/>
      <w:r>
        <w:t>Client</w:t>
      </w:r>
      <w:r w:rsidR="00502A3C">
        <w:t xml:space="preserve"> </w:t>
      </w:r>
      <w:r w:rsidR="000F79BC">
        <w:t>Centred</w:t>
      </w:r>
      <w:bookmarkEnd w:id="4"/>
    </w:p>
    <w:p w14:paraId="64779BA7" w14:textId="04A21580" w:rsidR="0061648A" w:rsidRDefault="00FA1227" w:rsidP="00D308AD">
      <w:r>
        <w:t xml:space="preserve">Each </w:t>
      </w:r>
      <w:r w:rsidR="005C36B7">
        <w:t xml:space="preserve">support </w:t>
      </w:r>
      <w:r>
        <w:t xml:space="preserve">journey is </w:t>
      </w:r>
      <w:r w:rsidR="0061648A">
        <w:t>different,</w:t>
      </w:r>
      <w:r>
        <w:t xml:space="preserve"> and </w:t>
      </w:r>
      <w:r w:rsidR="00617A4B">
        <w:t xml:space="preserve">our clients need to help shape their own path. Clients can engage with </w:t>
      </w:r>
      <w:r w:rsidR="00E71C9E">
        <w:t>iCan in a way that suits them</w:t>
      </w:r>
      <w:r w:rsidR="00B35ADA">
        <w:t xml:space="preserve">, addressing </w:t>
      </w:r>
      <w:r w:rsidR="00B35ADA" w:rsidRPr="00FE0A53">
        <w:rPr>
          <w:i/>
        </w:rPr>
        <w:t>their</w:t>
      </w:r>
      <w:r w:rsidR="00B35ADA">
        <w:t xml:space="preserve"> visions for a better future. </w:t>
      </w:r>
      <w:r w:rsidR="0061648A">
        <w:t xml:space="preserve"> </w:t>
      </w:r>
      <w:r w:rsidR="000F79BC">
        <w:t xml:space="preserve">Understanding the whole picture helps us build rapport and engage with adolescents in ways that are meaningful to them.  </w:t>
      </w:r>
    </w:p>
    <w:p w14:paraId="563331DF" w14:textId="19E78AD8" w:rsidR="00D308AD" w:rsidRDefault="0061648A" w:rsidP="00D308AD">
      <w:r>
        <w:t>iCan uses five guiding principles to ensure that our clients are at the centre of their support</w:t>
      </w:r>
      <w:r w:rsidR="00841619">
        <w:t>:</w:t>
      </w:r>
    </w:p>
    <w:p w14:paraId="43BC3F25" w14:textId="77777777" w:rsidR="000C613F" w:rsidRDefault="000C613F" w:rsidP="00797B28">
      <w:pPr>
        <w:pStyle w:val="ListParagraph"/>
        <w:numPr>
          <w:ilvl w:val="0"/>
          <w:numId w:val="14"/>
        </w:numPr>
      </w:pPr>
      <w:r>
        <w:t>We tailor our services to their needs</w:t>
      </w:r>
    </w:p>
    <w:p w14:paraId="60AAEAC4" w14:textId="7FFAD536" w:rsidR="000F48E4" w:rsidRDefault="00246C9F" w:rsidP="00797B28">
      <w:pPr>
        <w:pStyle w:val="ListParagraph"/>
        <w:numPr>
          <w:ilvl w:val="0"/>
          <w:numId w:val="14"/>
        </w:numPr>
      </w:pPr>
      <w:r>
        <w:t>We involve c</w:t>
      </w:r>
      <w:r w:rsidR="000F48E4">
        <w:t>lients in the decisions that affect them</w:t>
      </w:r>
    </w:p>
    <w:p w14:paraId="7BCDF851" w14:textId="639D195B" w:rsidR="000F79BC" w:rsidRDefault="000F48E4" w:rsidP="00797B28">
      <w:pPr>
        <w:pStyle w:val="ListParagraph"/>
        <w:numPr>
          <w:ilvl w:val="0"/>
          <w:numId w:val="14"/>
        </w:numPr>
      </w:pPr>
      <w:r>
        <w:t>We deliver</w:t>
      </w:r>
      <w:r w:rsidR="00062E89">
        <w:t xml:space="preserve"> </w:t>
      </w:r>
      <w:r>
        <w:t xml:space="preserve">support </w:t>
      </w:r>
      <w:r w:rsidR="000F79BC">
        <w:t xml:space="preserve">in a setting </w:t>
      </w:r>
      <w:r>
        <w:t>that reflects</w:t>
      </w:r>
      <w:r w:rsidR="000F79BC">
        <w:t xml:space="preserve"> their choices</w:t>
      </w:r>
      <w:r w:rsidR="00062E89">
        <w:t xml:space="preserve"> and </w:t>
      </w:r>
      <w:r w:rsidR="000F79BC">
        <w:t>goals</w:t>
      </w:r>
    </w:p>
    <w:p w14:paraId="1C2C7E61" w14:textId="77777777" w:rsidR="003867E9" w:rsidRDefault="003867E9" w:rsidP="00797B28">
      <w:pPr>
        <w:pStyle w:val="ListParagraph"/>
        <w:numPr>
          <w:ilvl w:val="0"/>
          <w:numId w:val="14"/>
        </w:numPr>
      </w:pPr>
      <w:r>
        <w:t xml:space="preserve">We respect and listen to our clients </w:t>
      </w:r>
    </w:p>
    <w:p w14:paraId="31182914" w14:textId="72AA63F4" w:rsidR="000F79BC" w:rsidRDefault="002914E3" w:rsidP="00797B28">
      <w:pPr>
        <w:pStyle w:val="ListParagraph"/>
        <w:numPr>
          <w:ilvl w:val="0"/>
          <w:numId w:val="14"/>
        </w:numPr>
      </w:pPr>
      <w:r>
        <w:t xml:space="preserve">We collaborate with the people and agencies </w:t>
      </w:r>
      <w:r w:rsidR="00246C9F">
        <w:t xml:space="preserve">in a young person’s life to advocate </w:t>
      </w:r>
      <w:r w:rsidR="000C613F">
        <w:t>for them</w:t>
      </w:r>
    </w:p>
    <w:p w14:paraId="7EEE8B0B" w14:textId="5E15CE97" w:rsidR="00CA0AA9" w:rsidRDefault="00CA0AA9" w:rsidP="000701D6">
      <w:pPr>
        <w:pStyle w:val="Heading2"/>
      </w:pPr>
      <w:bookmarkStart w:id="5" w:name="_Toc534635830"/>
      <w:r>
        <w:t>Strengths Based</w:t>
      </w:r>
      <w:bookmarkEnd w:id="5"/>
      <w:r>
        <w:t xml:space="preserve"> </w:t>
      </w:r>
    </w:p>
    <w:p w14:paraId="37D8C35C" w14:textId="7290A964" w:rsidR="00C951E1" w:rsidRPr="009E635F" w:rsidRDefault="00C951E1" w:rsidP="00A946BE">
      <w:r w:rsidRPr="00D061A4">
        <w:t>Working with individuals and families who have specific needs has often followed a deficit model. Using this model</w:t>
      </w:r>
      <w:r w:rsidR="000459EA">
        <w:t>,</w:t>
      </w:r>
      <w:r w:rsidRPr="00D061A4">
        <w:t xml:space="preserve"> assessments and </w:t>
      </w:r>
      <w:r w:rsidR="004922FE">
        <w:t>support</w:t>
      </w:r>
      <w:r w:rsidRPr="00D061A4">
        <w:t xml:space="preserve"> plans become lists of problems and inadequacies. By using a </w:t>
      </w:r>
      <w:r w:rsidR="00FC2B8F" w:rsidRPr="00D061A4">
        <w:t>strengths-based</w:t>
      </w:r>
      <w:r w:rsidRPr="00D061A4">
        <w:t xml:space="preserve"> model </w:t>
      </w:r>
      <w:r w:rsidR="00502A3C">
        <w:t>we</w:t>
      </w:r>
      <w:r w:rsidRPr="00D061A4">
        <w:t xml:space="preserve"> shift the focus to the skills and strengths that all clients have in addition to specific unmet needs</w:t>
      </w:r>
      <w:r w:rsidR="00FC2B8F">
        <w:t xml:space="preserve"> and traumatic life experiences</w:t>
      </w:r>
      <w:r w:rsidRPr="00D061A4">
        <w:t>.</w:t>
      </w:r>
      <w:r w:rsidR="00500638">
        <w:t xml:space="preserve"> </w:t>
      </w:r>
      <w:r w:rsidRPr="00D061A4">
        <w:t xml:space="preserve">It is these strengths that will be the building blocks of </w:t>
      </w:r>
      <w:r w:rsidR="00FC2B8F">
        <w:t>change</w:t>
      </w:r>
      <w:r w:rsidRPr="00D061A4">
        <w:t xml:space="preserve"> for any client. </w:t>
      </w:r>
    </w:p>
    <w:p w14:paraId="70474D0B" w14:textId="2B6F0572" w:rsidR="002C535D" w:rsidRDefault="0061784C" w:rsidP="00A946BE">
      <w:r w:rsidRPr="00D061A4">
        <w:t>S</w:t>
      </w:r>
      <w:r w:rsidR="00FC2B8F" w:rsidRPr="00D061A4">
        <w:t xml:space="preserve">trengths-based </w:t>
      </w:r>
      <w:r w:rsidR="00FC2B8F">
        <w:t>practice</w:t>
      </w:r>
      <w:r w:rsidRPr="00D061A4">
        <w:t xml:space="preserve"> produce</w:t>
      </w:r>
      <w:r w:rsidR="00FE0A53">
        <w:t>s</w:t>
      </w:r>
      <w:r w:rsidRPr="00D061A4">
        <w:t xml:space="preserve"> a stronger, less confrontational, relationship with clients </w:t>
      </w:r>
      <w:r w:rsidR="00500638">
        <w:t xml:space="preserve">as </w:t>
      </w:r>
      <w:r w:rsidR="00D21D18">
        <w:t>we</w:t>
      </w:r>
      <w:r w:rsidRPr="00D061A4">
        <w:t xml:space="preserve"> recognis</w:t>
      </w:r>
      <w:r w:rsidR="00500638">
        <w:t>e</w:t>
      </w:r>
      <w:r w:rsidRPr="00D061A4">
        <w:t xml:space="preserve"> and valu</w:t>
      </w:r>
      <w:r w:rsidR="00500638">
        <w:t>e</w:t>
      </w:r>
      <w:r w:rsidRPr="00D061A4">
        <w:t xml:space="preserve"> positive </w:t>
      </w:r>
      <w:r w:rsidR="00173A03">
        <w:t>attributes and behaviours</w:t>
      </w:r>
      <w:r w:rsidRPr="00D061A4">
        <w:t>.</w:t>
      </w:r>
      <w:r w:rsidR="006E22B0">
        <w:t xml:space="preserve"> </w:t>
      </w:r>
      <w:r w:rsidR="00110100">
        <w:t xml:space="preserve">It also </w:t>
      </w:r>
      <w:r w:rsidR="00110100">
        <w:lastRenderedPageBreak/>
        <w:t xml:space="preserve">facilitates more </w:t>
      </w:r>
      <w:r w:rsidR="007737D0">
        <w:t>sustainable change</w:t>
      </w:r>
      <w:r w:rsidR="00D21D18">
        <w:t>;</w:t>
      </w:r>
      <w:r w:rsidR="007737D0">
        <w:t xml:space="preserve"> </w:t>
      </w:r>
      <w:r w:rsidR="006E22B0" w:rsidRPr="00D061A4">
        <w:t xml:space="preserve">eliminating negative </w:t>
      </w:r>
      <w:r w:rsidR="007737D0">
        <w:t xml:space="preserve">patterns </w:t>
      </w:r>
      <w:r w:rsidR="006E22B0" w:rsidRPr="00D061A4">
        <w:t>and conditions is less likely to be successful than one that balances the reduction with a</w:t>
      </w:r>
      <w:r w:rsidR="007737D0">
        <w:t xml:space="preserve">n </w:t>
      </w:r>
      <w:r w:rsidR="006E22B0" w:rsidRPr="00D061A4">
        <w:t>in</w:t>
      </w:r>
      <w:r w:rsidR="007737D0">
        <w:t>crease in</w:t>
      </w:r>
      <w:r w:rsidR="004E4BBD">
        <w:t xml:space="preserve"> positive mechanisms</w:t>
      </w:r>
      <w:r w:rsidR="006E22B0" w:rsidRPr="00D061A4">
        <w:t>.</w:t>
      </w:r>
    </w:p>
    <w:p w14:paraId="7331F866" w14:textId="5229DFD4" w:rsidR="003E6644" w:rsidRPr="00D061A4" w:rsidRDefault="00173A03" w:rsidP="00CA4005">
      <w:r>
        <w:t>Using the</w:t>
      </w:r>
      <w:r w:rsidR="00CA4005" w:rsidRPr="00D061A4">
        <w:t xml:space="preserve"> </w:t>
      </w:r>
      <w:r w:rsidR="00CA4005" w:rsidRPr="00D061A4">
        <w:rPr>
          <w:b/>
          <w:bCs/>
        </w:rPr>
        <w:t>ROPES </w:t>
      </w:r>
      <w:r w:rsidRPr="003E6644">
        <w:rPr>
          <w:bCs/>
        </w:rPr>
        <w:t>acronym</w:t>
      </w:r>
      <w:r>
        <w:rPr>
          <w:b/>
          <w:bCs/>
        </w:rPr>
        <w:t xml:space="preserve"> </w:t>
      </w:r>
      <w:r>
        <w:t xml:space="preserve">helps </w:t>
      </w:r>
      <w:r w:rsidR="003E6644">
        <w:t xml:space="preserve">practitioners to </w:t>
      </w:r>
      <w:r w:rsidR="00CA4005" w:rsidRPr="00D061A4">
        <w:t>identif</w:t>
      </w:r>
      <w:r w:rsidR="003E6644">
        <w:t>y</w:t>
      </w:r>
      <w:r w:rsidR="00CA4005" w:rsidRPr="00D061A4">
        <w:t xml:space="preserve"> areas for </w:t>
      </w:r>
      <w:r w:rsidR="003E6644" w:rsidRPr="00D061A4">
        <w:t>strengths-based</w:t>
      </w:r>
      <w:r w:rsidR="00CA4005" w:rsidRPr="00D061A4">
        <w:t xml:space="preserve"> dialogue.</w:t>
      </w:r>
      <w:r w:rsidR="00CA4005" w:rsidRPr="00D061A4">
        <w:rPr>
          <w:color w:val="000000"/>
          <w:shd w:val="clear" w:color="auto" w:fill="FFFFFF"/>
        </w:rPr>
        <w:t xml:space="preserve"> </w:t>
      </w:r>
      <w:r w:rsidR="00CA4005" w:rsidRPr="00D061A4">
        <w:t xml:space="preserve">If </w:t>
      </w:r>
      <w:r w:rsidR="00FE0A53">
        <w:t>practitioners</w:t>
      </w:r>
      <w:r w:rsidR="00FE0A53" w:rsidRPr="00D061A4">
        <w:t xml:space="preserve"> </w:t>
      </w:r>
      <w:r w:rsidR="00CA4005" w:rsidRPr="00D061A4">
        <w:t>consistently seek out and explore these core elements with clients, they can transform the focus from problems to possibilities</w:t>
      </w:r>
      <w:r w:rsidR="00D21D18">
        <w:t>:</w:t>
      </w:r>
    </w:p>
    <w:p w14:paraId="026205FE" w14:textId="77777777" w:rsidR="003E6644" w:rsidRDefault="00173A03" w:rsidP="00797B28">
      <w:pPr>
        <w:pStyle w:val="ListParagraph"/>
        <w:numPr>
          <w:ilvl w:val="0"/>
          <w:numId w:val="70"/>
        </w:numPr>
      </w:pPr>
      <w:r w:rsidRPr="009E635F">
        <w:rPr>
          <w:b/>
          <w:bCs/>
        </w:rPr>
        <w:t>R</w:t>
      </w:r>
      <w:r w:rsidRPr="00D061A4">
        <w:t>esources </w:t>
      </w:r>
    </w:p>
    <w:p w14:paraId="7C0E341C" w14:textId="77777777" w:rsidR="003E6644" w:rsidRDefault="00173A03" w:rsidP="00797B28">
      <w:pPr>
        <w:pStyle w:val="ListParagraph"/>
        <w:numPr>
          <w:ilvl w:val="0"/>
          <w:numId w:val="70"/>
        </w:numPr>
      </w:pPr>
      <w:r w:rsidRPr="009E635F">
        <w:rPr>
          <w:b/>
          <w:bCs/>
        </w:rPr>
        <w:t>O</w:t>
      </w:r>
      <w:r w:rsidRPr="00D061A4">
        <w:t>ptions </w:t>
      </w:r>
    </w:p>
    <w:p w14:paraId="2BC090A4" w14:textId="77777777" w:rsidR="003E6644" w:rsidRDefault="00173A03" w:rsidP="00797B28">
      <w:pPr>
        <w:pStyle w:val="ListParagraph"/>
        <w:numPr>
          <w:ilvl w:val="0"/>
          <w:numId w:val="70"/>
        </w:numPr>
      </w:pPr>
      <w:r w:rsidRPr="009E635F">
        <w:rPr>
          <w:b/>
          <w:bCs/>
        </w:rPr>
        <w:t>P</w:t>
      </w:r>
      <w:r w:rsidRPr="00D061A4">
        <w:t>ossibilities </w:t>
      </w:r>
    </w:p>
    <w:p w14:paraId="75541DDE" w14:textId="77777777" w:rsidR="003E6644" w:rsidRDefault="00173A03" w:rsidP="00797B28">
      <w:pPr>
        <w:pStyle w:val="ListParagraph"/>
        <w:numPr>
          <w:ilvl w:val="0"/>
          <w:numId w:val="70"/>
        </w:numPr>
      </w:pPr>
      <w:r w:rsidRPr="009E635F">
        <w:rPr>
          <w:b/>
          <w:bCs/>
        </w:rPr>
        <w:t>E</w:t>
      </w:r>
      <w:r w:rsidRPr="00D061A4">
        <w:t>xceptions </w:t>
      </w:r>
    </w:p>
    <w:p w14:paraId="61785460" w14:textId="7A200F2F" w:rsidR="003E6644" w:rsidRDefault="00173A03" w:rsidP="00797B28">
      <w:pPr>
        <w:pStyle w:val="ListParagraph"/>
        <w:numPr>
          <w:ilvl w:val="0"/>
          <w:numId w:val="70"/>
        </w:numPr>
      </w:pPr>
      <w:r w:rsidRPr="009E635F">
        <w:rPr>
          <w:b/>
          <w:bCs/>
        </w:rPr>
        <w:t>S</w:t>
      </w:r>
      <w:r w:rsidRPr="00D061A4">
        <w:t>olutions</w:t>
      </w:r>
    </w:p>
    <w:p w14:paraId="56D37C85" w14:textId="037C2E76" w:rsidR="009B64CB" w:rsidRPr="009E635F" w:rsidRDefault="00CA0AA9" w:rsidP="009E635F">
      <w:pPr>
        <w:pStyle w:val="Heading2"/>
      </w:pPr>
      <w:bookmarkStart w:id="6" w:name="_Toc534635831"/>
      <w:r>
        <w:t>Resilience Focu</w:t>
      </w:r>
      <w:r w:rsidR="0095558F">
        <w:t>s</w:t>
      </w:r>
      <w:r>
        <w:t>sed</w:t>
      </w:r>
      <w:bookmarkEnd w:id="6"/>
      <w:r>
        <w:t xml:space="preserve"> </w:t>
      </w:r>
    </w:p>
    <w:p w14:paraId="283ADD93" w14:textId="4E0F0AB5" w:rsidR="009B64CB" w:rsidRPr="009E635F" w:rsidRDefault="009B64CB" w:rsidP="1AA9B3B0">
      <w:pPr>
        <w:shd w:val="clear" w:color="auto" w:fill="FFFFFF" w:themeFill="background1"/>
        <w:spacing w:line="240" w:lineRule="auto"/>
        <w:jc w:val="both"/>
        <w:rPr>
          <w:rFonts w:eastAsia="Times New Roman" w:cs="Segoe UI"/>
          <w:b/>
          <w:lang w:eastAsia="en-GB"/>
        </w:rPr>
      </w:pPr>
      <w:r w:rsidRPr="1AA9B3B0">
        <w:rPr>
          <w:rFonts w:eastAsia="Times New Roman" w:cs="Segoe UI"/>
          <w:b/>
          <w:lang w:eastAsia="en-GB"/>
        </w:rPr>
        <w:t xml:space="preserve">Why is resilience our </w:t>
      </w:r>
      <w:proofErr w:type="gramStart"/>
      <w:r w:rsidRPr="1AA9B3B0">
        <w:rPr>
          <w:rFonts w:eastAsia="Times New Roman" w:cs="Segoe UI"/>
          <w:b/>
          <w:lang w:eastAsia="en-GB"/>
        </w:rPr>
        <w:t>ultimate goal</w:t>
      </w:r>
      <w:proofErr w:type="gramEnd"/>
      <w:r w:rsidRPr="1AA9B3B0">
        <w:rPr>
          <w:rFonts w:eastAsia="Times New Roman" w:cs="Segoe UI"/>
          <w:b/>
          <w:lang w:eastAsia="en-GB"/>
        </w:rPr>
        <w:t xml:space="preserve">? </w:t>
      </w:r>
    </w:p>
    <w:p w14:paraId="0DDF73DE" w14:textId="3AF37523" w:rsidR="009B64CB" w:rsidRPr="003438C7" w:rsidRDefault="009B64CB" w:rsidP="004922FE">
      <w:pPr>
        <w:rPr>
          <w:lang w:eastAsia="en-GB"/>
        </w:rPr>
      </w:pPr>
      <w:r w:rsidRPr="1AA9B3B0">
        <w:rPr>
          <w:lang w:eastAsia="en-GB"/>
        </w:rPr>
        <w:t xml:space="preserve">This programme has been designed to give </w:t>
      </w:r>
      <w:r w:rsidR="00265B67" w:rsidRPr="1AA9B3B0">
        <w:rPr>
          <w:lang w:eastAsia="en-GB"/>
        </w:rPr>
        <w:t>boys</w:t>
      </w:r>
      <w:r w:rsidR="006877AE" w:rsidRPr="1AA9B3B0">
        <w:rPr>
          <w:lang w:eastAsia="en-GB"/>
        </w:rPr>
        <w:t xml:space="preserve"> </w:t>
      </w:r>
      <w:r w:rsidRPr="1AA9B3B0">
        <w:rPr>
          <w:lang w:eastAsia="en-GB"/>
        </w:rPr>
        <w:t xml:space="preserve">the skills to navigate and understand their </w:t>
      </w:r>
      <w:r w:rsidR="00774E66" w:rsidRPr="1AA9B3B0">
        <w:rPr>
          <w:lang w:eastAsia="en-GB"/>
        </w:rPr>
        <w:t>emotions and responses</w:t>
      </w:r>
      <w:r w:rsidRPr="1AA9B3B0">
        <w:rPr>
          <w:lang w:eastAsia="en-GB"/>
        </w:rPr>
        <w:t>. It doesn’t set out to fix a</w:t>
      </w:r>
      <w:r w:rsidRPr="1AA9B3B0">
        <w:rPr>
          <w:b/>
          <w:lang w:eastAsia="en-GB"/>
        </w:rPr>
        <w:t xml:space="preserve"> </w:t>
      </w:r>
      <w:r w:rsidRPr="1AA9B3B0">
        <w:rPr>
          <w:lang w:eastAsia="en-GB"/>
        </w:rPr>
        <w:t>specific crisis</w:t>
      </w:r>
      <w:r w:rsidRPr="1AA9B3B0">
        <w:rPr>
          <w:b/>
          <w:lang w:eastAsia="en-GB"/>
        </w:rPr>
        <w:t xml:space="preserve"> </w:t>
      </w:r>
      <w:r w:rsidRPr="1AA9B3B0">
        <w:rPr>
          <w:lang w:eastAsia="en-GB"/>
        </w:rPr>
        <w:t xml:space="preserve">but to allow </w:t>
      </w:r>
      <w:r w:rsidR="006877AE" w:rsidRPr="1AA9B3B0">
        <w:rPr>
          <w:lang w:eastAsia="en-GB"/>
        </w:rPr>
        <w:t xml:space="preserve">young </w:t>
      </w:r>
      <w:r w:rsidRPr="1AA9B3B0">
        <w:rPr>
          <w:lang w:eastAsia="en-GB"/>
        </w:rPr>
        <w:t>people to meet the challenges in their li</w:t>
      </w:r>
      <w:r w:rsidR="006877AE" w:rsidRPr="1AA9B3B0">
        <w:rPr>
          <w:lang w:eastAsia="en-GB"/>
        </w:rPr>
        <w:t>ves</w:t>
      </w:r>
      <w:r w:rsidRPr="1AA9B3B0">
        <w:rPr>
          <w:lang w:eastAsia="en-GB"/>
        </w:rPr>
        <w:t xml:space="preserve"> as they come up. Why? Because lives are messy and unpredictable. We don’t know what our clients will face</w:t>
      </w:r>
      <w:r w:rsidR="004922FE">
        <w:rPr>
          <w:lang w:eastAsia="en-GB"/>
        </w:rPr>
        <w:t>,</w:t>
      </w:r>
      <w:r w:rsidRPr="1AA9B3B0">
        <w:rPr>
          <w:lang w:eastAsia="en-GB"/>
        </w:rPr>
        <w:t xml:space="preserve"> but we want them to have the best chance to face it well, and to come out the other side healthy and whole</w:t>
      </w:r>
      <w:r w:rsidR="008C1D64" w:rsidRPr="1AA9B3B0">
        <w:rPr>
          <w:lang w:eastAsia="en-GB"/>
        </w:rPr>
        <w:t xml:space="preserve"> and</w:t>
      </w:r>
      <w:r w:rsidRPr="1AA9B3B0">
        <w:rPr>
          <w:lang w:eastAsia="en-GB"/>
        </w:rPr>
        <w:t xml:space="preserve"> not on a downwards spiral. </w:t>
      </w:r>
    </w:p>
    <w:p w14:paraId="4FC41130" w14:textId="404059DE" w:rsidR="007A6C72" w:rsidRPr="009E635F" w:rsidRDefault="009B64CB" w:rsidP="009E635F">
      <w:pPr>
        <w:shd w:val="clear" w:color="auto" w:fill="FFFFFF" w:themeFill="background1"/>
        <w:spacing w:line="240" w:lineRule="auto"/>
        <w:rPr>
          <w:rFonts w:eastAsia="Times New Roman" w:cs="Segoe UI"/>
          <w:color w:val="FF0000"/>
          <w:lang w:eastAsia="en-GB"/>
        </w:rPr>
      </w:pPr>
      <w:r w:rsidRPr="1AA9B3B0">
        <w:rPr>
          <w:rFonts w:eastAsia="Times New Roman" w:cs="Segoe UI"/>
          <w:lang w:eastAsia="en-GB"/>
        </w:rPr>
        <w:t xml:space="preserve">This ability to face life’s challenges, and adapt to adversity, is resilience. We believe that resilience can exist both on a personal level and within a family unit. </w:t>
      </w:r>
    </w:p>
    <w:p w14:paraId="28097282" w14:textId="7FC47069" w:rsidR="009B64CB" w:rsidRPr="009E635F" w:rsidRDefault="009B64CB" w:rsidP="1AA9B3B0">
      <w:pPr>
        <w:shd w:val="clear" w:color="auto" w:fill="FFFFFF" w:themeFill="background1"/>
        <w:spacing w:line="240" w:lineRule="auto"/>
        <w:jc w:val="both"/>
        <w:rPr>
          <w:rFonts w:eastAsia="Times New Roman" w:cs="Segoe UI"/>
          <w:b/>
          <w:lang w:eastAsia="en-GB"/>
        </w:rPr>
      </w:pPr>
      <w:r w:rsidRPr="1AA9B3B0">
        <w:rPr>
          <w:rFonts w:eastAsia="Times New Roman" w:cs="Segoe UI"/>
          <w:b/>
          <w:lang w:eastAsia="en-GB"/>
        </w:rPr>
        <w:t xml:space="preserve">What </w:t>
      </w:r>
      <w:r w:rsidRPr="1AA9B3B0">
        <w:rPr>
          <w:rFonts w:eastAsia="Times New Roman" w:cs="Segoe UI"/>
          <w:b/>
          <w:szCs w:val="24"/>
          <w:lang w:eastAsia="en-GB"/>
        </w:rPr>
        <w:t>creates</w:t>
      </w:r>
      <w:r w:rsidRPr="1AA9B3B0">
        <w:rPr>
          <w:rFonts w:eastAsia="Times New Roman" w:cs="Segoe UI"/>
          <w:b/>
          <w:lang w:eastAsia="en-GB"/>
        </w:rPr>
        <w:t xml:space="preserve"> Resilience? </w:t>
      </w:r>
    </w:p>
    <w:p w14:paraId="390F2034" w14:textId="2E197963" w:rsidR="009B64CB" w:rsidRPr="009E635F" w:rsidRDefault="009B64CB" w:rsidP="009E635F">
      <w:pPr>
        <w:shd w:val="clear" w:color="auto" w:fill="FFFFFF" w:themeFill="background1"/>
        <w:spacing w:line="240" w:lineRule="auto"/>
        <w:rPr>
          <w:rFonts w:eastAsia="Times New Roman" w:cs="Segoe UI"/>
          <w:lang w:eastAsia="en-GB"/>
        </w:rPr>
      </w:pPr>
      <w:r w:rsidRPr="00690AE5">
        <w:rPr>
          <w:rFonts w:eastAsia="Times New Roman" w:cs="Segoe UI"/>
          <w:lang w:eastAsia="en-GB"/>
        </w:rPr>
        <w:t xml:space="preserve">If resilience is the aim, how do we get there? How do we build resilience in ourselves and in others? </w:t>
      </w:r>
    </w:p>
    <w:p w14:paraId="6633C7E7" w14:textId="5469E5C4" w:rsidR="00884E22" w:rsidRDefault="009B64CB" w:rsidP="004922FE">
      <w:r w:rsidRPr="00FF451A">
        <w:t xml:space="preserve">Daniel and Wassell identified 6 resilience domains, </w:t>
      </w:r>
      <w:r>
        <w:t xml:space="preserve">areas that, if developed, contribute to our ability to cope in difficult situations. By </w:t>
      </w:r>
      <w:r w:rsidR="00D647EA">
        <w:t xml:space="preserve">having resilience </w:t>
      </w:r>
      <w:r w:rsidR="00D91B89">
        <w:t>conversations,</w:t>
      </w:r>
      <w:r>
        <w:t xml:space="preserve"> we give </w:t>
      </w:r>
      <w:r w:rsidR="004922FE">
        <w:t xml:space="preserve">young </w:t>
      </w:r>
      <w:r>
        <w:t xml:space="preserve">people the skills to develop competencies in these </w:t>
      </w:r>
      <w:r w:rsidR="004922FE">
        <w:t>areas</w:t>
      </w:r>
      <w:r w:rsidR="00FE0A53">
        <w:t xml:space="preserve"> </w:t>
      </w:r>
      <w:r>
        <w:t xml:space="preserve">and encourage families to establish positive habits that reinforce healthy coping strategies. </w:t>
      </w:r>
    </w:p>
    <w:p w14:paraId="7DF1211A" w14:textId="0EC8F165" w:rsidR="00884E22" w:rsidRDefault="00884E22" w:rsidP="004922FE">
      <w:r>
        <w:t xml:space="preserve">HeadStart Kent have adapted this model, through consultation with young people, to reflects the needs of young people in </w:t>
      </w:r>
      <w:r w:rsidR="00FE0A53">
        <w:t>Kent and</w:t>
      </w:r>
      <w:r>
        <w:t xml:space="preserve"> use language that is more accessible. The new model recognises 6 areas of </w:t>
      </w:r>
      <w:r w:rsidR="00FE0A53">
        <w:t>resilience and</w:t>
      </w:r>
      <w:r>
        <w:t xml:space="preserve"> provides a Resilience Conversation Tool.</w:t>
      </w:r>
    </w:p>
    <w:p w14:paraId="282E576C" w14:textId="7DCA2B85" w:rsidR="009B64CB" w:rsidRDefault="0003502D" w:rsidP="00D66269">
      <w:pPr>
        <w:pStyle w:val="Heading3"/>
      </w:pPr>
      <w:bookmarkStart w:id="7" w:name="_Toc534635832"/>
      <w:r>
        <w:rPr>
          <w:noProof/>
        </w:rPr>
        <w:lastRenderedPageBreak/>
        <w:drawing>
          <wp:anchor distT="0" distB="0" distL="114300" distR="114300" simplePos="0" relativeHeight="251645440" behindDoc="1" locked="0" layoutInCell="1" allowOverlap="1" wp14:anchorId="1CA16B89" wp14:editId="1F4D63FC">
            <wp:simplePos x="0" y="0"/>
            <wp:positionH relativeFrom="column">
              <wp:posOffset>1427480</wp:posOffset>
            </wp:positionH>
            <wp:positionV relativeFrom="paragraph">
              <wp:posOffset>423081</wp:posOffset>
            </wp:positionV>
            <wp:extent cx="3347085" cy="334708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48.39_ResilienceWheel_NEW_full wheel_WE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7085" cy="3347085"/>
                    </a:xfrm>
                    <a:prstGeom prst="rect">
                      <a:avLst/>
                    </a:prstGeom>
                  </pic:spPr>
                </pic:pic>
              </a:graphicData>
            </a:graphic>
          </wp:anchor>
        </w:drawing>
      </w:r>
      <w:r w:rsidR="00F752FA">
        <w:t xml:space="preserve">The </w:t>
      </w:r>
      <w:r w:rsidR="00D66269">
        <w:t>Resilience Wheel</w:t>
      </w:r>
      <w:bookmarkEnd w:id="7"/>
    </w:p>
    <w:p w14:paraId="700140AB" w14:textId="01823CEF" w:rsidR="00364AE0" w:rsidRPr="00364AE0" w:rsidRDefault="00884E22" w:rsidP="00797B28">
      <w:pPr>
        <w:pStyle w:val="ListParagraph"/>
        <w:numPr>
          <w:ilvl w:val="0"/>
          <w:numId w:val="80"/>
        </w:numPr>
        <w:contextualSpacing w:val="0"/>
      </w:pPr>
      <w:r w:rsidRPr="00364AE0">
        <w:rPr>
          <w:b/>
        </w:rPr>
        <w:t>Feeling Secure</w:t>
      </w:r>
      <w:r w:rsidR="009B64CB" w:rsidRPr="00364AE0">
        <w:t xml:space="preserve"> </w:t>
      </w:r>
      <w:r w:rsidR="00FE0A53" w:rsidRPr="00364AE0">
        <w:rPr>
          <w:b/>
        </w:rPr>
        <w:t xml:space="preserve">- </w:t>
      </w:r>
      <w:r w:rsidRPr="00364AE0">
        <w:t>How secure you feel in yourself, in physical places, and with those around you</w:t>
      </w:r>
    </w:p>
    <w:p w14:paraId="50F463B5" w14:textId="7C6845A8" w:rsidR="00364AE0" w:rsidRPr="00364AE0" w:rsidRDefault="009B64CB" w:rsidP="00797B28">
      <w:pPr>
        <w:pStyle w:val="ListParagraph"/>
        <w:numPr>
          <w:ilvl w:val="0"/>
          <w:numId w:val="80"/>
        </w:numPr>
        <w:contextualSpacing w:val="0"/>
      </w:pPr>
      <w:r w:rsidRPr="00364AE0">
        <w:rPr>
          <w:b/>
        </w:rPr>
        <w:t xml:space="preserve">Education </w:t>
      </w:r>
      <w:r w:rsidR="00FE0A53" w:rsidRPr="00364AE0">
        <w:rPr>
          <w:b/>
        </w:rPr>
        <w:t xml:space="preserve">- </w:t>
      </w:r>
      <w:r w:rsidR="00884E22" w:rsidRPr="00364AE0">
        <w:t>Your learning, trying new things, and the support from others to help with these</w:t>
      </w:r>
    </w:p>
    <w:p w14:paraId="4360D7A4" w14:textId="77777777" w:rsidR="00D66269" w:rsidRPr="00364AE0" w:rsidRDefault="00D66269" w:rsidP="00D66269">
      <w:pPr>
        <w:pStyle w:val="ListParagraph"/>
        <w:numPr>
          <w:ilvl w:val="0"/>
          <w:numId w:val="80"/>
        </w:numPr>
        <w:contextualSpacing w:val="0"/>
      </w:pPr>
      <w:r w:rsidRPr="00364AE0">
        <w:rPr>
          <w:b/>
        </w:rPr>
        <w:t>Talents and Interests -</w:t>
      </w:r>
      <w:r w:rsidRPr="00364AE0">
        <w:t xml:space="preserve"> Being able to access activities you enjoy, are good at, or want to do</w:t>
      </w:r>
    </w:p>
    <w:p w14:paraId="6AA290B1" w14:textId="77777777" w:rsidR="00D66269" w:rsidRPr="00364AE0" w:rsidRDefault="00D66269" w:rsidP="00D66269">
      <w:pPr>
        <w:pStyle w:val="ListParagraph"/>
        <w:numPr>
          <w:ilvl w:val="0"/>
          <w:numId w:val="80"/>
        </w:numPr>
        <w:contextualSpacing w:val="0"/>
      </w:pPr>
      <w:r w:rsidRPr="00364AE0">
        <w:rPr>
          <w:b/>
        </w:rPr>
        <w:t>Emotions &amp; Behaviours -</w:t>
      </w:r>
      <w:r w:rsidRPr="00364AE0">
        <w:t xml:space="preserve"> Having the skills to manage your emotions and behaviours as well as feeling positive about the future</w:t>
      </w:r>
    </w:p>
    <w:p w14:paraId="24CA898D" w14:textId="77777777" w:rsidR="00D66269" w:rsidRPr="00973EE4" w:rsidRDefault="00D66269" w:rsidP="00D66269">
      <w:pPr>
        <w:pStyle w:val="ListParagraph"/>
        <w:numPr>
          <w:ilvl w:val="0"/>
          <w:numId w:val="80"/>
        </w:numPr>
        <w:contextualSpacing w:val="0"/>
      </w:pPr>
      <w:r w:rsidRPr="00364AE0">
        <w:rPr>
          <w:b/>
        </w:rPr>
        <w:t>Health -</w:t>
      </w:r>
      <w:r w:rsidRPr="00364AE0">
        <w:t xml:space="preserve"> </w:t>
      </w:r>
      <w:r>
        <w:t>The</w:t>
      </w:r>
      <w:r w:rsidRPr="00364AE0">
        <w:t xml:space="preserve"> health and wellbeing </w:t>
      </w:r>
      <w:r>
        <w:t xml:space="preserve">of you </w:t>
      </w:r>
      <w:r w:rsidRPr="00364AE0">
        <w:t>and of those around you</w:t>
      </w:r>
    </w:p>
    <w:p w14:paraId="4A9F431F" w14:textId="12664F12" w:rsidR="004922FE" w:rsidRPr="00364AE0" w:rsidRDefault="009B64CB" w:rsidP="00797B28">
      <w:pPr>
        <w:pStyle w:val="ListParagraph"/>
        <w:numPr>
          <w:ilvl w:val="0"/>
          <w:numId w:val="80"/>
        </w:numPr>
        <w:contextualSpacing w:val="0"/>
      </w:pPr>
      <w:r w:rsidRPr="00364AE0">
        <w:rPr>
          <w:b/>
        </w:rPr>
        <w:t xml:space="preserve">Friendships </w:t>
      </w:r>
      <w:r w:rsidR="00FE0A53" w:rsidRPr="00364AE0">
        <w:rPr>
          <w:b/>
        </w:rPr>
        <w:t>-</w:t>
      </w:r>
      <w:r w:rsidR="00FE0A53" w:rsidRPr="00364AE0">
        <w:t xml:space="preserve"> </w:t>
      </w:r>
      <w:r w:rsidR="00884E22" w:rsidRPr="00364AE0">
        <w:t>The importance of having friends, positive peers, and being a good friend</w:t>
      </w:r>
    </w:p>
    <w:p w14:paraId="73146EB3" w14:textId="0CB6FA47" w:rsidR="00E218AB" w:rsidRPr="00973EE4" w:rsidRDefault="00E218AB" w:rsidP="00973EE4">
      <w:r w:rsidRPr="00973EE4">
        <w:t xml:space="preserve">Factors within each of these </w:t>
      </w:r>
      <w:r w:rsidR="002C4575" w:rsidRPr="00973EE4">
        <w:t>areas</w:t>
      </w:r>
      <w:r w:rsidRPr="00973EE4">
        <w:t xml:space="preserve"> of a child's life are known to contribute to </w:t>
      </w:r>
      <w:r w:rsidR="0003502D" w:rsidRPr="00973EE4">
        <w:t xml:space="preserve">their </w:t>
      </w:r>
      <w:r w:rsidRPr="00973EE4">
        <w:t xml:space="preserve">level of resilience to adversity such as abuse, neglect and loss. Wherever possible a strength in one </w:t>
      </w:r>
      <w:r w:rsidR="002C4575" w:rsidRPr="00973EE4">
        <w:t>area</w:t>
      </w:r>
      <w:r w:rsidRPr="00973EE4">
        <w:t xml:space="preserve"> can be used to boost a weaker </w:t>
      </w:r>
      <w:r w:rsidR="002C4575" w:rsidRPr="00973EE4">
        <w:t>area</w:t>
      </w:r>
      <w:r w:rsidRPr="00973EE4">
        <w:t>. </w:t>
      </w:r>
    </w:p>
    <w:p w14:paraId="0DD2B512" w14:textId="4378E9CA" w:rsidR="003008C7" w:rsidRPr="00973EE4" w:rsidRDefault="003008C7" w:rsidP="00973EE4">
      <w:r w:rsidRPr="00973EE4">
        <w:t xml:space="preserve">iCan uses these </w:t>
      </w:r>
      <w:r w:rsidR="002C4575" w:rsidRPr="00973EE4">
        <w:t>areas</w:t>
      </w:r>
      <w:r w:rsidRPr="00973EE4">
        <w:t xml:space="preserve"> to shape our work over the </w:t>
      </w:r>
      <w:r w:rsidR="00A970AA" w:rsidRPr="00973EE4">
        <w:t>24-week</w:t>
      </w:r>
      <w:r w:rsidRPr="00973EE4">
        <w:t xml:space="preserve"> support </w:t>
      </w:r>
      <w:proofErr w:type="gramStart"/>
      <w:r w:rsidR="001E44D1" w:rsidRPr="00973EE4">
        <w:t>period</w:t>
      </w:r>
      <w:r w:rsidR="00F932B7">
        <w:t>;</w:t>
      </w:r>
      <w:proofErr w:type="gramEnd"/>
      <w:r w:rsidR="00F932B7">
        <w:t xml:space="preserve"> i</w:t>
      </w:r>
      <w:r w:rsidR="001E44D1" w:rsidRPr="00973EE4">
        <w:t xml:space="preserve">dentifying strengths, building upon them and fostering the </w:t>
      </w:r>
      <w:r w:rsidR="00A970AA" w:rsidRPr="00973EE4">
        <w:t xml:space="preserve">development of new achievements and aspirations. </w:t>
      </w:r>
    </w:p>
    <w:p w14:paraId="309249FF" w14:textId="32F38E5E" w:rsidR="006B4BC9" w:rsidRDefault="006B4BC9" w:rsidP="00F932B7">
      <w:pPr>
        <w:pStyle w:val="Heading1"/>
      </w:pPr>
      <w:bookmarkStart w:id="8" w:name="_Toc534635833"/>
      <w:r w:rsidRPr="00524429">
        <w:lastRenderedPageBreak/>
        <w:t>Getting</w:t>
      </w:r>
      <w:r w:rsidRPr="00591A40">
        <w:t xml:space="preserve"> practical</w:t>
      </w:r>
      <w:bookmarkEnd w:id="8"/>
    </w:p>
    <w:p w14:paraId="02B8EB35" w14:textId="44A976C7" w:rsidR="00CA75E0" w:rsidRDefault="00CA75E0" w:rsidP="009E635F">
      <w:pPr>
        <w:pStyle w:val="Heading3"/>
      </w:pPr>
      <w:bookmarkStart w:id="9" w:name="_Toc534635834"/>
      <w:r>
        <w:t>Referral Criteria</w:t>
      </w:r>
      <w:bookmarkEnd w:id="9"/>
    </w:p>
    <w:p w14:paraId="2C35A576" w14:textId="6046C4E3" w:rsidR="00D15495" w:rsidRPr="00D679E3" w:rsidRDefault="00CA75E0" w:rsidP="00973EE4">
      <w:r w:rsidRPr="00D679E3">
        <w:t>This service is for adolescent boys aged between 1</w:t>
      </w:r>
      <w:r w:rsidR="00D15495">
        <w:t xml:space="preserve">3 </w:t>
      </w:r>
      <w:r w:rsidRPr="00D679E3">
        <w:t xml:space="preserve">to 16 years, who identify with </w:t>
      </w:r>
      <w:r>
        <w:t xml:space="preserve">one of the </w:t>
      </w:r>
      <w:r w:rsidR="007A6C72">
        <w:t>situations</w:t>
      </w:r>
      <w:r w:rsidRPr="00D679E3">
        <w:t xml:space="preserve"> below</w:t>
      </w:r>
      <w:r w:rsidR="00F932B7">
        <w:t>.</w:t>
      </w:r>
      <w:r w:rsidR="007A6C72">
        <w:t xml:space="preserve"> </w:t>
      </w:r>
      <w:r w:rsidR="00F932B7">
        <w:t>T</w:t>
      </w:r>
      <w:r w:rsidR="007A6C72">
        <w:t>hey:</w:t>
      </w:r>
    </w:p>
    <w:p w14:paraId="4DC5F987" w14:textId="512DE5AF" w:rsidR="00BC1F5D" w:rsidRDefault="00CA75E0" w:rsidP="00797B28">
      <w:pPr>
        <w:pStyle w:val="ListParagraph"/>
        <w:numPr>
          <w:ilvl w:val="0"/>
          <w:numId w:val="71"/>
        </w:numPr>
      </w:pPr>
      <w:r w:rsidRPr="00D679E3">
        <w:t>Have been affected by</w:t>
      </w:r>
      <w:r w:rsidR="00973EE4">
        <w:t xml:space="preserve"> trauma</w:t>
      </w:r>
      <w:r w:rsidR="000311A0">
        <w:t>,</w:t>
      </w:r>
      <w:r w:rsidR="00973EE4">
        <w:t xml:space="preserve"> such as</w:t>
      </w:r>
      <w:r w:rsidRPr="00D679E3">
        <w:t xml:space="preserve"> domestic abuse, either in their family or in their own</w:t>
      </w:r>
      <w:r>
        <w:t xml:space="preserve"> </w:t>
      </w:r>
      <w:r w:rsidRPr="00D679E3">
        <w:t>intimate relationships</w:t>
      </w:r>
    </w:p>
    <w:p w14:paraId="724C9ED8" w14:textId="77777777" w:rsidR="009E635F" w:rsidRDefault="009E635F" w:rsidP="009E635F">
      <w:pPr>
        <w:pStyle w:val="ListParagraph"/>
      </w:pPr>
    </w:p>
    <w:p w14:paraId="3E663691" w14:textId="3AC67D01" w:rsidR="009E635F" w:rsidRDefault="00BC1F5D" w:rsidP="00797B28">
      <w:pPr>
        <w:pStyle w:val="ListParagraph"/>
        <w:numPr>
          <w:ilvl w:val="0"/>
          <w:numId w:val="71"/>
        </w:numPr>
      </w:pPr>
      <w:r>
        <w:t>Are p</w:t>
      </w:r>
      <w:r w:rsidR="00CA75E0" w:rsidRPr="00D679E3">
        <w:t>resenting with behaviours linked to trauma which may include low-mood, anxiety</w:t>
      </w:r>
      <w:r w:rsidR="00CA75E0">
        <w:t xml:space="preserve">, </w:t>
      </w:r>
      <w:r w:rsidR="00CA75E0" w:rsidRPr="00D679E3">
        <w:t>disengagement, difficulty in building and maintaining supportive (safe</w:t>
      </w:r>
      <w:r>
        <w:t xml:space="preserve"> &amp; </w:t>
      </w:r>
      <w:r w:rsidR="00CA75E0" w:rsidRPr="00D679E3">
        <w:t>healthy)</w:t>
      </w:r>
      <w:r w:rsidR="00CA75E0">
        <w:t xml:space="preserve"> </w:t>
      </w:r>
      <w:r w:rsidR="00CA75E0" w:rsidRPr="00D679E3">
        <w:t>relationships, challenging and risk-taking behaviour</w:t>
      </w:r>
    </w:p>
    <w:p w14:paraId="0D6031E1" w14:textId="77777777" w:rsidR="009E635F" w:rsidRPr="00D679E3" w:rsidRDefault="009E635F" w:rsidP="009E635F">
      <w:pPr>
        <w:pStyle w:val="ListParagraph"/>
      </w:pPr>
    </w:p>
    <w:p w14:paraId="3E79C203" w14:textId="68D13E0B" w:rsidR="00CA75E0" w:rsidRPr="009E635F" w:rsidRDefault="00BC1F5D" w:rsidP="00797B28">
      <w:pPr>
        <w:pStyle w:val="ListParagraph"/>
        <w:numPr>
          <w:ilvl w:val="0"/>
          <w:numId w:val="71"/>
        </w:numPr>
      </w:pPr>
      <w:r w:rsidRPr="00D679E3">
        <w:t xml:space="preserve">Are socially isolated with a limited support network </w:t>
      </w:r>
    </w:p>
    <w:p w14:paraId="1218D2A9" w14:textId="1C131D77" w:rsidR="00BC1F5D" w:rsidRDefault="00BC1F5D" w:rsidP="00CA75E0">
      <w:r>
        <w:t xml:space="preserve">The referral criteria </w:t>
      </w:r>
      <w:r w:rsidR="007A6C72">
        <w:t>are</w:t>
      </w:r>
      <w:r>
        <w:t xml:space="preserve"> </w:t>
      </w:r>
      <w:r w:rsidR="007A6C72">
        <w:t xml:space="preserve">deliberately </w:t>
      </w:r>
      <w:r>
        <w:t xml:space="preserve">broad as iCan </w:t>
      </w:r>
      <w:r w:rsidR="007A6C72" w:rsidRPr="1AA9B3B0">
        <w:rPr>
          <w:rFonts w:eastAsia="Times New Roman" w:cs="Segoe UI"/>
          <w:lang w:eastAsia="en-GB"/>
        </w:rPr>
        <w:t>doesn’t set out to fix a</w:t>
      </w:r>
      <w:r w:rsidR="007A6C72" w:rsidRPr="1AA9B3B0">
        <w:rPr>
          <w:rFonts w:eastAsia="Times New Roman" w:cs="Segoe UI"/>
          <w:b/>
          <w:lang w:eastAsia="en-GB"/>
        </w:rPr>
        <w:t xml:space="preserve"> </w:t>
      </w:r>
      <w:r w:rsidR="007A6C72" w:rsidRPr="1AA9B3B0">
        <w:rPr>
          <w:rFonts w:eastAsia="Times New Roman" w:cs="Segoe UI"/>
          <w:lang w:eastAsia="en-GB"/>
        </w:rPr>
        <w:t>crisis</w:t>
      </w:r>
      <w:r w:rsidR="007A6C72" w:rsidRPr="1AA9B3B0">
        <w:rPr>
          <w:rFonts w:eastAsia="Times New Roman" w:cs="Segoe UI"/>
          <w:b/>
          <w:lang w:eastAsia="en-GB"/>
        </w:rPr>
        <w:t xml:space="preserve"> </w:t>
      </w:r>
      <w:r w:rsidR="007A6C72" w:rsidRPr="1AA9B3B0">
        <w:rPr>
          <w:rFonts w:eastAsia="Times New Roman" w:cs="Segoe UI"/>
          <w:lang w:eastAsia="en-GB"/>
        </w:rPr>
        <w:t xml:space="preserve">but </w:t>
      </w:r>
      <w:r w:rsidR="007A6C72">
        <w:rPr>
          <w:rFonts w:eastAsia="Times New Roman" w:cs="Segoe UI"/>
          <w:lang w:eastAsia="en-GB"/>
        </w:rPr>
        <w:t xml:space="preserve">to help young people develop resilience where this has been reduced, whatever the reason. </w:t>
      </w:r>
    </w:p>
    <w:p w14:paraId="5CF530F3" w14:textId="48B96E83" w:rsidR="00D15495" w:rsidRDefault="00CA75E0" w:rsidP="00CA75E0">
      <w:r>
        <w:t xml:space="preserve">A referral form can be accessed in Appendix </w:t>
      </w:r>
      <w:r w:rsidR="0039625C">
        <w:t>1.</w:t>
      </w:r>
    </w:p>
    <w:p w14:paraId="66700620" w14:textId="472DA62F" w:rsidR="00CA75E0" w:rsidRPr="009E635F" w:rsidRDefault="00CA75E0" w:rsidP="009E635F">
      <w:pPr>
        <w:pStyle w:val="Heading3"/>
      </w:pPr>
      <w:bookmarkStart w:id="10" w:name="_Toc534635835"/>
      <w:r>
        <w:t>Understanding Your Landscape</w:t>
      </w:r>
      <w:bookmarkEnd w:id="10"/>
    </w:p>
    <w:p w14:paraId="4989A00F" w14:textId="3D4D438C" w:rsidR="00CA75E0" w:rsidRDefault="00CA75E0" w:rsidP="00CA75E0">
      <w:pPr>
        <w:rPr>
          <w:rFonts w:cs="Segoe UI"/>
        </w:rPr>
      </w:pPr>
      <w:r>
        <w:rPr>
          <w:rFonts w:cs="Segoe UI"/>
        </w:rPr>
        <w:t xml:space="preserve">Before accepting referrals, you should take time to understand what is on offer locally. Make a list of the sports groups, youth groups, theatres, after-school clubs etc. </w:t>
      </w:r>
    </w:p>
    <w:p w14:paraId="23819730" w14:textId="180F77F3" w:rsidR="009E635F" w:rsidRDefault="00CA75E0" w:rsidP="00CA75E0">
      <w:pPr>
        <w:rPr>
          <w:rFonts w:cs="Segoe UI"/>
        </w:rPr>
      </w:pPr>
      <w:r>
        <w:rPr>
          <w:rFonts w:cs="Segoe UI"/>
        </w:rPr>
        <w:t>We want to increase the availability of a protective environment – adults that are good role models, friends and time in a space that is happy and pro</w:t>
      </w:r>
      <w:r w:rsidR="007A6C72">
        <w:rPr>
          <w:rFonts w:cs="Segoe UI"/>
        </w:rPr>
        <w:t>ductive</w:t>
      </w:r>
      <w:r>
        <w:rPr>
          <w:rFonts w:cs="Segoe UI"/>
        </w:rPr>
        <w:t xml:space="preserve">. </w:t>
      </w:r>
      <w:r w:rsidR="00B033B2">
        <w:rPr>
          <w:rFonts w:cs="Segoe UI"/>
        </w:rPr>
        <w:t xml:space="preserve">Starting with a list will help you to suggest activities that are relevant to your </w:t>
      </w:r>
      <w:r w:rsidR="004D7AA2">
        <w:rPr>
          <w:rFonts w:cs="Segoe UI"/>
        </w:rPr>
        <w:t>client’s</w:t>
      </w:r>
      <w:r w:rsidR="00B033B2">
        <w:rPr>
          <w:rFonts w:cs="Segoe UI"/>
        </w:rPr>
        <w:t xml:space="preserve"> interests. </w:t>
      </w:r>
    </w:p>
    <w:p w14:paraId="46ABEAA2" w14:textId="3D91C9A8" w:rsidR="00CA75E0" w:rsidRDefault="00CA75E0" w:rsidP="009E635F">
      <w:pPr>
        <w:pStyle w:val="Heading3"/>
      </w:pPr>
      <w:bookmarkStart w:id="11" w:name="_Toc534635836"/>
      <w:r>
        <w:t>Safety and Risk with iCan</w:t>
      </w:r>
      <w:bookmarkEnd w:id="11"/>
    </w:p>
    <w:p w14:paraId="55763C7A" w14:textId="1CF1F4DF" w:rsidR="00DE6FE2" w:rsidRDefault="00DE6FE2" w:rsidP="00DE6FE2">
      <w:pPr>
        <w:rPr>
          <w:rFonts w:cs="Segoe UI"/>
          <w:lang w:val="en-US"/>
        </w:rPr>
      </w:pPr>
      <w:r>
        <w:rPr>
          <w:rFonts w:cs="Segoe UI"/>
          <w:lang w:val="en-US"/>
        </w:rPr>
        <w:t>Making families safe is a core requirement in supporting vulnerable clients with low resilience; working with this toolkit requires an ability to assess and manage the risks faced by families.</w:t>
      </w:r>
    </w:p>
    <w:p w14:paraId="0B5768C0" w14:textId="48187A2D" w:rsidR="00DE6FE2" w:rsidRDefault="00DE6FE2" w:rsidP="00DE6FE2">
      <w:r>
        <w:t xml:space="preserve">We feel it is inadvisable to work with clients who are currently living in a home with active high-risk domestic abuse, as change in behaviour will heighten the risk posed to a young person. Relevant assessment following a referral is necessary and any signposting or onwards referrals should be made where iCan is not deemed appropriate. </w:t>
      </w:r>
    </w:p>
    <w:p w14:paraId="5C0B26C4" w14:textId="392B6F1C" w:rsidR="00DE6FE2" w:rsidRDefault="00E57095" w:rsidP="00CA75E0">
      <w:r>
        <w:lastRenderedPageBreak/>
        <w:t xml:space="preserve">Whilst working with young people you are part of a wider safeguarding system. </w:t>
      </w:r>
      <w:r w:rsidR="00AB43D1">
        <w:t>Safeguarding is everyone’s responsibility</w:t>
      </w:r>
      <w:r w:rsidR="001C6C5A">
        <w:t>;</w:t>
      </w:r>
      <w:r w:rsidR="00AB43D1">
        <w:t xml:space="preserve"> to properly safeguard it is important to share information where it is relevant to safety as no one professional will see the full picture. </w:t>
      </w:r>
      <w:r>
        <w:t xml:space="preserve">Your confidentiality agreement will make clear to your client when it would be necessary for you to share information </w:t>
      </w:r>
      <w:r w:rsidR="00710A4E">
        <w:t>to</w:t>
      </w:r>
      <w:r>
        <w:t xml:space="preserve"> keep them safe. </w:t>
      </w:r>
    </w:p>
    <w:p w14:paraId="00C19217" w14:textId="5190C545" w:rsidR="00AB43D1" w:rsidRDefault="007A7574" w:rsidP="00CA75E0">
      <w:r>
        <w:t>Where safeguarding concerns are identified it is important to ensure the client</w:t>
      </w:r>
      <w:r w:rsidR="00386711">
        <w:t>’</w:t>
      </w:r>
      <w:r>
        <w:t xml:space="preserve">s wishes and feelings are </w:t>
      </w:r>
      <w:r w:rsidR="00127226">
        <w:t>considered</w:t>
      </w:r>
      <w:r>
        <w:t xml:space="preserve"> and</w:t>
      </w:r>
      <w:r w:rsidR="00DE6FE2">
        <w:t>,</w:t>
      </w:r>
      <w:r>
        <w:t xml:space="preserve"> wherever possible</w:t>
      </w:r>
      <w:r w:rsidR="00DE6FE2">
        <w:t>,</w:t>
      </w:r>
      <w:r>
        <w:t xml:space="preserve"> a course of action should be decided upon together. </w:t>
      </w:r>
    </w:p>
    <w:p w14:paraId="210B90D0" w14:textId="32968DE2" w:rsidR="00E57095" w:rsidRDefault="00DE6FE2" w:rsidP="00CA75E0">
      <w:r>
        <w:t xml:space="preserve">Agencies running the iCan programme must have an up to date </w:t>
      </w:r>
      <w:r w:rsidR="00386711">
        <w:t xml:space="preserve">safeguarding policy </w:t>
      </w:r>
      <w:r>
        <w:t xml:space="preserve">and training. </w:t>
      </w:r>
      <w:r w:rsidR="00FD37E2">
        <w:t>Young people</w:t>
      </w:r>
      <w:r w:rsidR="00AB43D1">
        <w:t xml:space="preserve"> referred to iCan may be particularly vulnerable to:</w:t>
      </w:r>
    </w:p>
    <w:p w14:paraId="5B4319B9" w14:textId="1D939587" w:rsidR="00E57095" w:rsidRDefault="00386711" w:rsidP="00797B28">
      <w:pPr>
        <w:pStyle w:val="ListParagraph"/>
        <w:numPr>
          <w:ilvl w:val="0"/>
          <w:numId w:val="68"/>
        </w:numPr>
      </w:pPr>
      <w:r>
        <w:t>child sexual exploitation</w:t>
      </w:r>
    </w:p>
    <w:p w14:paraId="0334AE38" w14:textId="365CC42C" w:rsidR="00E57095" w:rsidRDefault="00386711" w:rsidP="00797B28">
      <w:pPr>
        <w:pStyle w:val="ListParagraph"/>
        <w:numPr>
          <w:ilvl w:val="0"/>
          <w:numId w:val="68"/>
        </w:numPr>
      </w:pPr>
      <w:r>
        <w:t xml:space="preserve">gangs &amp; youth violence </w:t>
      </w:r>
    </w:p>
    <w:p w14:paraId="4DD29620" w14:textId="3C21DA9A" w:rsidR="007A7574" w:rsidRDefault="00386711" w:rsidP="00797B28">
      <w:pPr>
        <w:pStyle w:val="ListParagraph"/>
        <w:numPr>
          <w:ilvl w:val="0"/>
          <w:numId w:val="68"/>
        </w:numPr>
      </w:pPr>
      <w:r>
        <w:t>substance use</w:t>
      </w:r>
    </w:p>
    <w:p w14:paraId="03601BC0" w14:textId="2014C476" w:rsidR="00E57095" w:rsidRDefault="00386711" w:rsidP="00797B28">
      <w:pPr>
        <w:pStyle w:val="ListParagraph"/>
        <w:numPr>
          <w:ilvl w:val="0"/>
          <w:numId w:val="68"/>
        </w:numPr>
      </w:pPr>
      <w:r>
        <w:t>engaging in risky behaviour</w:t>
      </w:r>
    </w:p>
    <w:p w14:paraId="038E316B" w14:textId="38DF7D92" w:rsidR="00E57095" w:rsidRDefault="00386711" w:rsidP="00797B28">
      <w:pPr>
        <w:pStyle w:val="ListParagraph"/>
        <w:numPr>
          <w:ilvl w:val="0"/>
          <w:numId w:val="68"/>
        </w:numPr>
      </w:pPr>
      <w:r>
        <w:t xml:space="preserve">bullying </w:t>
      </w:r>
    </w:p>
    <w:p w14:paraId="766B773C" w14:textId="5430F2FA" w:rsidR="00D222F4" w:rsidRDefault="00386711" w:rsidP="00797B28">
      <w:pPr>
        <w:pStyle w:val="ListParagraph"/>
        <w:numPr>
          <w:ilvl w:val="0"/>
          <w:numId w:val="68"/>
        </w:numPr>
      </w:pPr>
      <w:r>
        <w:t xml:space="preserve">absconding from home or care setting </w:t>
      </w:r>
    </w:p>
    <w:p w14:paraId="28993972" w14:textId="771D4FAE" w:rsidR="007A7574" w:rsidRDefault="009E635F" w:rsidP="00D222F4">
      <w:r>
        <w:t>R</w:t>
      </w:r>
      <w:r w:rsidR="00401699">
        <w:t xml:space="preserve">elevant </w:t>
      </w:r>
      <w:r w:rsidR="00696796">
        <w:t xml:space="preserve">safeguarding </w:t>
      </w:r>
      <w:r w:rsidR="00401699">
        <w:t>training should be sought. For access to training and information regarding referrals to Children’s Specialist Services you should visit the Kent Safeguarding Children Board</w:t>
      </w:r>
      <w:r w:rsidR="008D13C6">
        <w:t xml:space="preserve"> website</w:t>
      </w:r>
      <w:r w:rsidR="00401699">
        <w:t xml:space="preserve">. </w:t>
      </w:r>
    </w:p>
    <w:p w14:paraId="74340799" w14:textId="4F5B0061" w:rsidR="00347C75" w:rsidRDefault="00347C75" w:rsidP="009E635F">
      <w:pPr>
        <w:pStyle w:val="Heading2"/>
      </w:pPr>
      <w:bookmarkStart w:id="12" w:name="_Toc534635837"/>
      <w:r w:rsidRPr="00591A40">
        <w:t>Engagement</w:t>
      </w:r>
      <w:bookmarkEnd w:id="12"/>
    </w:p>
    <w:p w14:paraId="2B9886B3" w14:textId="24795E99" w:rsidR="00347C75" w:rsidRDefault="00347C75" w:rsidP="00347C75">
      <w:r>
        <w:t>We believe that participation is not just about using services or attending programmes. To truly bring about change for the adolescent, the service must be flexible and meet their individual needs at a time that is right.</w:t>
      </w:r>
    </w:p>
    <w:p w14:paraId="2B9D8FE7" w14:textId="5F2EEBB2" w:rsidR="00347C75" w:rsidRPr="000701D6" w:rsidRDefault="00347C75" w:rsidP="00347C75">
      <w:pPr>
        <w:rPr>
          <w:rFonts w:cs="Segoe UI"/>
        </w:rPr>
      </w:pPr>
      <w:r>
        <w:rPr>
          <w:rFonts w:cs="Segoe UI"/>
        </w:rPr>
        <w:t xml:space="preserve">To do this we have </w:t>
      </w:r>
      <w:proofErr w:type="gramStart"/>
      <w:r>
        <w:rPr>
          <w:rFonts w:cs="Segoe UI"/>
        </w:rPr>
        <w:t>a number of</w:t>
      </w:r>
      <w:proofErr w:type="gramEnd"/>
      <w:r>
        <w:rPr>
          <w:rFonts w:cs="Segoe UI"/>
        </w:rPr>
        <w:t xml:space="preserve"> support pathways.</w:t>
      </w:r>
    </w:p>
    <w:p w14:paraId="49156941" w14:textId="2FC392C3" w:rsidR="00347C75" w:rsidRDefault="002126CC" w:rsidP="00D222F4">
      <w:pPr>
        <w:pStyle w:val="ListParagraph"/>
        <w:numPr>
          <w:ilvl w:val="0"/>
          <w:numId w:val="1"/>
        </w:numPr>
      </w:pPr>
      <w:r>
        <w:t>O</w:t>
      </w:r>
      <w:r w:rsidRPr="00262F31">
        <w:t>ne</w:t>
      </w:r>
      <w:r>
        <w:t>-</w:t>
      </w:r>
      <w:r w:rsidRPr="00262F31">
        <w:t>to</w:t>
      </w:r>
      <w:r>
        <w:t>-one</w:t>
      </w:r>
      <w:r w:rsidRPr="00603512">
        <w:t xml:space="preserve"> </w:t>
      </w:r>
      <w:r w:rsidR="00347C75" w:rsidRPr="00603512">
        <w:t xml:space="preserve">work looking at promoting </w:t>
      </w:r>
      <w:r w:rsidR="00347C75">
        <w:t xml:space="preserve">resilience using the Resilience Conversation tool as a structure </w:t>
      </w:r>
      <w:r w:rsidR="00347C75" w:rsidRPr="00603512">
        <w:t xml:space="preserve">- this can be </w:t>
      </w:r>
      <w:r w:rsidR="00347C75">
        <w:t>completed</w:t>
      </w:r>
      <w:r w:rsidR="00347C75" w:rsidRPr="00603512">
        <w:t xml:space="preserve"> in </w:t>
      </w:r>
      <w:proofErr w:type="gramStart"/>
      <w:r w:rsidR="00347C75" w:rsidRPr="00603512">
        <w:t>a number of</w:t>
      </w:r>
      <w:proofErr w:type="gramEnd"/>
      <w:r w:rsidR="00347C75" w:rsidRPr="00603512">
        <w:t xml:space="preserve"> settings and integrated with other suppo</w:t>
      </w:r>
      <w:r w:rsidR="00347C75">
        <w:t>r</w:t>
      </w:r>
      <w:r w:rsidR="00347C75" w:rsidRPr="00603512">
        <w:t>t pathways.</w:t>
      </w:r>
    </w:p>
    <w:p w14:paraId="58DAE33C" w14:textId="77777777" w:rsidR="00D222F4" w:rsidRPr="000701D6" w:rsidRDefault="00D222F4" w:rsidP="00D222F4">
      <w:pPr>
        <w:pStyle w:val="ListParagraph"/>
      </w:pPr>
    </w:p>
    <w:p w14:paraId="51935C86" w14:textId="6D8C7459" w:rsidR="00347C75" w:rsidRPr="000701D6" w:rsidRDefault="00347C75" w:rsidP="00D222F4">
      <w:pPr>
        <w:pStyle w:val="ListParagraph"/>
        <w:numPr>
          <w:ilvl w:val="0"/>
          <w:numId w:val="1"/>
        </w:numPr>
      </w:pPr>
      <w:r>
        <w:t>O</w:t>
      </w:r>
      <w:r w:rsidRPr="00603512">
        <w:t>ffering group creative sessions which are shaped by the adolescents we’re supporting. Offering arts and drama</w:t>
      </w:r>
      <w:r>
        <w:t xml:space="preserve"> or outdoor and sporting activities</w:t>
      </w:r>
      <w:r w:rsidRPr="00603512">
        <w:t xml:space="preserve"> works well</w:t>
      </w:r>
      <w:r>
        <w:t>,</w:t>
      </w:r>
      <w:r w:rsidRPr="00603512">
        <w:t xml:space="preserve"> especially for those who </w:t>
      </w:r>
      <w:r>
        <w:t>find classrooms difficult, are</w:t>
      </w:r>
      <w:r w:rsidRPr="00603512">
        <w:t xml:space="preserve"> less confident </w:t>
      </w:r>
      <w:r>
        <w:t>or</w:t>
      </w:r>
      <w:r w:rsidRPr="00603512">
        <w:t xml:space="preserve"> for adolescents with learning difficulties or disabilities.</w:t>
      </w:r>
    </w:p>
    <w:p w14:paraId="5418FCDA" w14:textId="56F2D040" w:rsidR="00347C75" w:rsidRPr="000701D6" w:rsidRDefault="00347C75" w:rsidP="004A052E">
      <w:pPr>
        <w:numPr>
          <w:ilvl w:val="0"/>
          <w:numId w:val="1"/>
        </w:numPr>
        <w:autoSpaceDN w:val="0"/>
        <w:spacing w:line="240" w:lineRule="auto"/>
        <w:rPr>
          <w:rFonts w:eastAsia="Calibri" w:cs="Segoe UI"/>
        </w:rPr>
      </w:pPr>
      <w:r>
        <w:rPr>
          <w:rFonts w:eastAsia="Calibri" w:cs="Segoe UI"/>
        </w:rPr>
        <w:t>T</w:t>
      </w:r>
      <w:r w:rsidRPr="00603512">
        <w:rPr>
          <w:rFonts w:eastAsia="Calibri" w:cs="Segoe UI"/>
        </w:rPr>
        <w:t>he opportunity to explore a family focus with sessions open to including other family members such as a non-abusing parent or sibling. This can help new skills</w:t>
      </w:r>
      <w:r>
        <w:rPr>
          <w:rFonts w:eastAsia="Calibri" w:cs="Segoe UI"/>
        </w:rPr>
        <w:t>,</w:t>
      </w:r>
      <w:r w:rsidRPr="00603512">
        <w:rPr>
          <w:rFonts w:eastAsia="Calibri" w:cs="Segoe UI"/>
        </w:rPr>
        <w:t xml:space="preserve"> or new ways of understanding our responses</w:t>
      </w:r>
      <w:r>
        <w:rPr>
          <w:rFonts w:eastAsia="Calibri" w:cs="Segoe UI"/>
        </w:rPr>
        <w:t>,</w:t>
      </w:r>
      <w:r w:rsidRPr="00603512">
        <w:rPr>
          <w:rFonts w:eastAsia="Calibri" w:cs="Segoe UI"/>
        </w:rPr>
        <w:t xml:space="preserve"> be embedded within </w:t>
      </w:r>
      <w:r w:rsidRPr="00603512">
        <w:rPr>
          <w:rFonts w:eastAsia="Calibri" w:cs="Segoe UI"/>
        </w:rPr>
        <w:lastRenderedPageBreak/>
        <w:t>a family. This will be explored where appropriate and with the need</w:t>
      </w:r>
      <w:r>
        <w:rPr>
          <w:rFonts w:eastAsia="Calibri" w:cs="Segoe UI"/>
        </w:rPr>
        <w:t>s</w:t>
      </w:r>
      <w:r w:rsidRPr="00603512">
        <w:rPr>
          <w:rFonts w:eastAsia="Calibri" w:cs="Segoe UI"/>
        </w:rPr>
        <w:t xml:space="preserve"> and wishes of our young person</w:t>
      </w:r>
      <w:r>
        <w:rPr>
          <w:rFonts w:eastAsia="Calibri" w:cs="Segoe UI"/>
        </w:rPr>
        <w:t xml:space="preserve"> </w:t>
      </w:r>
      <w:r w:rsidRPr="00603512">
        <w:rPr>
          <w:rFonts w:eastAsia="Calibri" w:cs="Segoe UI"/>
        </w:rPr>
        <w:t>always paramount.</w:t>
      </w:r>
    </w:p>
    <w:p w14:paraId="3A10972B" w14:textId="3137AFE7" w:rsidR="00347C75" w:rsidRPr="000701D6" w:rsidRDefault="00347C75" w:rsidP="004A052E">
      <w:pPr>
        <w:numPr>
          <w:ilvl w:val="0"/>
          <w:numId w:val="1"/>
        </w:numPr>
        <w:autoSpaceDN w:val="0"/>
        <w:spacing w:line="240" w:lineRule="auto"/>
        <w:rPr>
          <w:rFonts w:eastAsia="Calibri" w:cs="Segoe UI"/>
        </w:rPr>
      </w:pPr>
      <w:r w:rsidRPr="00F4776A">
        <w:t xml:space="preserve">Drop in sessions remain open to all who have accessed iCan, so if future issues </w:t>
      </w:r>
      <w:proofErr w:type="gramStart"/>
      <w:r w:rsidRPr="00F4776A">
        <w:t>arise</w:t>
      </w:r>
      <w:proofErr w:type="gramEnd"/>
      <w:r w:rsidRPr="00F4776A">
        <w:t xml:space="preserve"> they can access support before </w:t>
      </w:r>
      <w:r>
        <w:t>life</w:t>
      </w:r>
      <w:r w:rsidRPr="00F4776A">
        <w:t xml:space="preserve"> spiral</w:t>
      </w:r>
      <w:r>
        <w:t>s</w:t>
      </w:r>
      <w:r w:rsidRPr="00F4776A">
        <w:t xml:space="preserve"> out of control. </w:t>
      </w:r>
    </w:p>
    <w:p w14:paraId="49FE79FE" w14:textId="37E79393" w:rsidR="00347C75" w:rsidRPr="00F4776A" w:rsidRDefault="00347C75" w:rsidP="00347C75">
      <w:r w:rsidRPr="00F4776A">
        <w:t xml:space="preserve">Using arts and creative sessions within group and drop in activity days </w:t>
      </w:r>
      <w:r>
        <w:t xml:space="preserve">during </w:t>
      </w:r>
      <w:r w:rsidRPr="00F4776A">
        <w:t xml:space="preserve">school holidays or after school weekly groups, encourages adolescents to express their views and ideas in a comfortable </w:t>
      </w:r>
      <w:r>
        <w:t>environment</w:t>
      </w:r>
      <w:r w:rsidRPr="00F4776A">
        <w:t>. It offers a great opportunity to understand and make sense of young people’s experiences.</w:t>
      </w:r>
    </w:p>
    <w:p w14:paraId="4AE6E7C6" w14:textId="7B411366" w:rsidR="00347C75" w:rsidRPr="009E635F" w:rsidRDefault="00347C75" w:rsidP="009E635F">
      <w:pPr>
        <w:autoSpaceDN w:val="0"/>
        <w:spacing w:line="240" w:lineRule="auto"/>
        <w:rPr>
          <w:rFonts w:eastAsia="Calibri" w:cs="Segoe UI"/>
        </w:rPr>
      </w:pPr>
      <w:r w:rsidRPr="00F4776A">
        <w:t xml:space="preserve">The group </w:t>
      </w:r>
      <w:r>
        <w:t xml:space="preserve">and drop in </w:t>
      </w:r>
      <w:r w:rsidRPr="00F4776A">
        <w:t xml:space="preserve">activities </w:t>
      </w:r>
      <w:r w:rsidR="00B82755">
        <w:t>should be</w:t>
      </w:r>
      <w:r w:rsidRPr="00F4776A">
        <w:t xml:space="preserve"> chosen by </w:t>
      </w:r>
      <w:r w:rsidR="00B82755">
        <w:t xml:space="preserve">the </w:t>
      </w:r>
      <w:r w:rsidRPr="00F4776A">
        <w:t xml:space="preserve">adolescents </w:t>
      </w:r>
      <w:r w:rsidR="00B82755">
        <w:t>you</w:t>
      </w:r>
      <w:r w:rsidRPr="00F4776A">
        <w:t xml:space="preserve"> are supporting, previously stencil art workshops, animation creation, gaming, music-writing and MCin</w:t>
      </w:r>
      <w:r w:rsidR="00B82755">
        <w:t>g</w:t>
      </w:r>
      <w:r w:rsidRPr="00F4776A">
        <w:t xml:space="preserve"> have </w:t>
      </w:r>
      <w:r>
        <w:t xml:space="preserve">been </w:t>
      </w:r>
      <w:r w:rsidRPr="00F4776A">
        <w:t>offered</w:t>
      </w:r>
      <w:r w:rsidR="00CB6C28">
        <w:t>.</w:t>
      </w:r>
    </w:p>
    <w:p w14:paraId="6CEE67AE" w14:textId="2C1CD43C" w:rsidR="00347C75" w:rsidRPr="009E635F" w:rsidRDefault="00347C75" w:rsidP="00347C75">
      <w:pPr>
        <w:rPr>
          <w:rFonts w:eastAsia="Calibri" w:cs="Arial"/>
          <w:b/>
        </w:rPr>
      </w:pPr>
      <w:r>
        <w:rPr>
          <w:rFonts w:eastAsia="Calibri" w:cs="Arial"/>
          <w:b/>
        </w:rPr>
        <w:t>Engagement methods</w:t>
      </w:r>
    </w:p>
    <w:p w14:paraId="117F94CD" w14:textId="77777777" w:rsidR="00B82755" w:rsidRDefault="00347C75" w:rsidP="00347C75">
      <w:r>
        <w:t xml:space="preserve">Time will be given to build trust between practitioners and clients, and within groups. This allows a supportive relationship to develop where young people feel comfortable and respected, in order to explore the repercussions of traumatic events, their visions for the future and the skills and resources needed to get there. </w:t>
      </w:r>
    </w:p>
    <w:p w14:paraId="0DD73673" w14:textId="2B811140" w:rsidR="00347C75" w:rsidRDefault="00347C75" w:rsidP="00347C75">
      <w:r>
        <w:t xml:space="preserve">The initial conversation and assessment determine the pathway for the adolescent. If they are living with current domestic abuse then the approach would be a risk-led one, with the focus on trauma-informed recovery taking place once safety is attended to. </w:t>
      </w:r>
    </w:p>
    <w:p w14:paraId="71E5E12B" w14:textId="69E003E2" w:rsidR="00347C75" w:rsidRDefault="00347C75" w:rsidP="00347C75">
      <w:r>
        <w:t xml:space="preserve">Where it is assessed as safe, the young person can shape their participation according to their needs and wishes. They determine the means of engaging with the project, whether it is through </w:t>
      </w:r>
      <w:r w:rsidR="002126CC" w:rsidRPr="00262F31">
        <w:t>one</w:t>
      </w:r>
      <w:r w:rsidR="002126CC">
        <w:t>-</w:t>
      </w:r>
      <w:r w:rsidR="002126CC" w:rsidRPr="00262F31">
        <w:t>to</w:t>
      </w:r>
      <w:r w:rsidR="002126CC">
        <w:t>-one</w:t>
      </w:r>
      <w:r w:rsidR="003D18CF">
        <w:t xml:space="preserve"> sessions</w:t>
      </w:r>
      <w:r>
        <w:t>, activity-based group work or electronically.</w:t>
      </w:r>
    </w:p>
    <w:p w14:paraId="58130105" w14:textId="6C9CE98F" w:rsidR="00347C75" w:rsidRDefault="00347C75" w:rsidP="00347C75">
      <w:r>
        <w:t xml:space="preserve">Our experience has shown that outcomes improve where the young person is consulted about the method of support and this </w:t>
      </w:r>
      <w:proofErr w:type="gramStart"/>
      <w:r>
        <w:t>in itself becomes</w:t>
      </w:r>
      <w:proofErr w:type="gramEnd"/>
      <w:r>
        <w:t xml:space="preserve"> therapeutic and empowering. The programme has built-in capacity to be adapted to the individual interests of the clients.  </w:t>
      </w:r>
    </w:p>
    <w:p w14:paraId="116CF450" w14:textId="3A23583E" w:rsidR="008D13C6" w:rsidRPr="009E635F" w:rsidRDefault="006B4BC9" w:rsidP="009E635F">
      <w:pPr>
        <w:pStyle w:val="Heading3"/>
      </w:pPr>
      <w:bookmarkStart w:id="13" w:name="_Toc534635838"/>
      <w:r w:rsidRPr="00591A40">
        <w:t>Involving Parents</w:t>
      </w:r>
      <w:bookmarkEnd w:id="13"/>
    </w:p>
    <w:p w14:paraId="6033D56B" w14:textId="78FD20C8" w:rsidR="00327003" w:rsidRDefault="008D13C6" w:rsidP="00B82755">
      <w:r>
        <w:t xml:space="preserve">The iCan model is open to working with parents and family members to help bolster resilience and improve relationships. </w:t>
      </w:r>
      <w:r w:rsidR="00327003">
        <w:t>However, iCan is focused on your client - inviting other people to join the process must only happen at the client’s request. They should be told that this is an option and that you will ask again if it’s something they would like to do</w:t>
      </w:r>
      <w:r w:rsidR="00082C4E">
        <w:t xml:space="preserve">. It may be that there are </w:t>
      </w:r>
      <w:proofErr w:type="gramStart"/>
      <w:r w:rsidR="00082C4E">
        <w:t>particular skills</w:t>
      </w:r>
      <w:proofErr w:type="gramEnd"/>
      <w:r w:rsidR="00082C4E">
        <w:t xml:space="preserve"> or knowledge that your client would like to share with family.</w:t>
      </w:r>
    </w:p>
    <w:p w14:paraId="19F7C07E" w14:textId="4F9BBCB5" w:rsidR="00327003" w:rsidRPr="009E635F" w:rsidRDefault="00082C4E" w:rsidP="00B82755">
      <w:r>
        <w:lastRenderedPageBreak/>
        <w:t xml:space="preserve">Family </w:t>
      </w:r>
      <w:r w:rsidR="00327003" w:rsidRPr="00A74047">
        <w:t xml:space="preserve">sessions </w:t>
      </w:r>
      <w:r w:rsidR="00E12A78">
        <w:t>can facilitate</w:t>
      </w:r>
      <w:r w:rsidR="00327003">
        <w:t xml:space="preserve"> a supportive environment to</w:t>
      </w:r>
      <w:r w:rsidR="00327003" w:rsidRPr="00A74047">
        <w:t xml:space="preserve"> rehearse newly</w:t>
      </w:r>
      <w:r w:rsidR="00327003">
        <w:t xml:space="preserve"> </w:t>
      </w:r>
      <w:r w:rsidR="00327003" w:rsidRPr="00A74047">
        <w:t>attained knowledge</w:t>
      </w:r>
      <w:r w:rsidR="00327003">
        <w:t xml:space="preserve"> and </w:t>
      </w:r>
      <w:r w:rsidR="00327003" w:rsidRPr="00A74047">
        <w:t>skills at home,</w:t>
      </w:r>
      <w:r w:rsidR="00327003">
        <w:t xml:space="preserve"> can</w:t>
      </w:r>
      <w:r w:rsidR="00327003" w:rsidRPr="00A74047">
        <w:t xml:space="preserve"> improve communication </w:t>
      </w:r>
      <w:r w:rsidR="00327003">
        <w:t>or</w:t>
      </w:r>
      <w:r w:rsidR="00327003" w:rsidRPr="00A74047">
        <w:t xml:space="preserve"> promote understanding of the </w:t>
      </w:r>
      <w:r w:rsidR="00127226" w:rsidRPr="00A74047">
        <w:t>adolescent’s</w:t>
      </w:r>
      <w:r w:rsidR="00327003" w:rsidRPr="00A74047">
        <w:t xml:space="preserve"> feelings and perceptions.</w:t>
      </w:r>
      <w:r w:rsidR="00327003">
        <w:t xml:space="preserve"> </w:t>
      </w:r>
    </w:p>
    <w:p w14:paraId="434DE20C" w14:textId="667C3A10" w:rsidR="005E7947" w:rsidRPr="00B82755" w:rsidRDefault="008D13C6" w:rsidP="00B82755">
      <w:r>
        <w:t xml:space="preserve">Throughout this toolkit you will find activities that </w:t>
      </w:r>
      <w:r w:rsidR="005E7947">
        <w:t xml:space="preserve">are designed for use within the family unit. </w:t>
      </w:r>
      <w:r w:rsidR="00327003">
        <w:t xml:space="preserve">The interactive and </w:t>
      </w:r>
      <w:r w:rsidR="00082C4E">
        <w:t>client centred</w:t>
      </w:r>
      <w:r w:rsidR="00327003">
        <w:t xml:space="preserve"> principals remain in place – engage in spaces where the family is comfortable and in activities that are active and enjoyable.</w:t>
      </w:r>
      <w:r w:rsidR="00082C4E">
        <w:t xml:space="preserve"> </w:t>
      </w:r>
      <w:r w:rsidR="005E7947">
        <w:t xml:space="preserve">We would recommend starting the process by </w:t>
      </w:r>
      <w:r w:rsidR="00327003">
        <w:t xml:space="preserve">creating </w:t>
      </w:r>
      <w:r w:rsidR="005E7947">
        <w:t xml:space="preserve">some ground rules together to ensure that </w:t>
      </w:r>
      <w:r w:rsidR="00327003">
        <w:t>there is a common understanding of each other’s boundaries.</w:t>
      </w:r>
      <w:r w:rsidR="005E7947">
        <w:t xml:space="preserve"> </w:t>
      </w:r>
    </w:p>
    <w:p w14:paraId="142F0EF0" w14:textId="171DE285" w:rsidR="006B4BC9" w:rsidRDefault="00082C4E" w:rsidP="00B82755">
      <w:r>
        <w:t xml:space="preserve">Signposting </w:t>
      </w:r>
      <w:r w:rsidR="005E7947">
        <w:t>an adult</w:t>
      </w:r>
      <w:r>
        <w:t xml:space="preserve"> to</w:t>
      </w:r>
      <w:r w:rsidR="005E7947">
        <w:t xml:space="preserve"> access additional services may help the </w:t>
      </w:r>
      <w:r>
        <w:t>long-term</w:t>
      </w:r>
      <w:r w:rsidR="005E7947">
        <w:t xml:space="preserve"> resilience of their unit</w:t>
      </w:r>
      <w:r>
        <w:t xml:space="preserve"> but this is auxiliary, not the primary purpose of family engagement with iCan</w:t>
      </w:r>
      <w:r w:rsidR="005E7947">
        <w:t xml:space="preserve">. </w:t>
      </w:r>
    </w:p>
    <w:p w14:paraId="0263767C" w14:textId="3C34009E" w:rsidR="00841A2B" w:rsidRPr="009E635F" w:rsidRDefault="00841A2B" w:rsidP="009E635F">
      <w:pPr>
        <w:pStyle w:val="Heading3"/>
      </w:pPr>
      <w:bookmarkStart w:id="14" w:name="_Toc534635839"/>
      <w:r>
        <w:t>Group</w:t>
      </w:r>
      <w:r w:rsidR="00B710D5">
        <w:t xml:space="preserve"> W</w:t>
      </w:r>
      <w:r>
        <w:t>ork</w:t>
      </w:r>
      <w:bookmarkEnd w:id="14"/>
    </w:p>
    <w:p w14:paraId="1EEF9DEA" w14:textId="63B24722" w:rsidR="00E12A78" w:rsidRDefault="00841A2B" w:rsidP="00841A2B">
      <w:pPr>
        <w:rPr>
          <w:rFonts w:cs="Segoe UI"/>
        </w:rPr>
      </w:pPr>
      <w:r>
        <w:rPr>
          <w:rFonts w:cs="Segoe UI"/>
        </w:rPr>
        <w:t>Setting up a group can create a positive environment to share experiences and learning</w:t>
      </w:r>
      <w:r w:rsidR="00E12A78">
        <w:rPr>
          <w:rFonts w:cs="Segoe UI"/>
        </w:rPr>
        <w:t xml:space="preserve"> and to build supportive networks. This toolkit provides group activities that will help to promote growth in the six resilience areas</w:t>
      </w:r>
      <w:r>
        <w:rPr>
          <w:rFonts w:cs="Segoe UI"/>
        </w:rPr>
        <w:t xml:space="preserve">. </w:t>
      </w:r>
    </w:p>
    <w:p w14:paraId="717DBEB2" w14:textId="10663D40" w:rsidR="00841A2B" w:rsidRDefault="00841A2B" w:rsidP="00841A2B">
      <w:pPr>
        <w:rPr>
          <w:rFonts w:cs="Segoe UI"/>
        </w:rPr>
      </w:pPr>
      <w:r w:rsidRPr="00635E9B">
        <w:rPr>
          <w:rFonts w:cs="Segoe UI"/>
        </w:rPr>
        <w:t xml:space="preserve">Ground rules </w:t>
      </w:r>
      <w:r>
        <w:rPr>
          <w:rFonts w:cs="Segoe UI"/>
        </w:rPr>
        <w:t>need to be</w:t>
      </w:r>
      <w:r w:rsidRPr="00635E9B">
        <w:rPr>
          <w:rFonts w:cs="Segoe UI"/>
        </w:rPr>
        <w:t xml:space="preserve"> made between the group and worker</w:t>
      </w:r>
      <w:r>
        <w:rPr>
          <w:rFonts w:cs="Segoe UI"/>
        </w:rPr>
        <w:t xml:space="preserve"> that</w:t>
      </w:r>
    </w:p>
    <w:p w14:paraId="0009B9D7" w14:textId="65735394" w:rsidR="00841A2B" w:rsidRDefault="00841A2B" w:rsidP="00797B28">
      <w:pPr>
        <w:pStyle w:val="ListParagraph"/>
        <w:numPr>
          <w:ilvl w:val="0"/>
          <w:numId w:val="15"/>
        </w:numPr>
        <w:spacing w:after="160"/>
        <w:rPr>
          <w:rFonts w:cs="Segoe UI"/>
          <w:lang w:val="en-US" w:eastAsia="en-GB"/>
        </w:rPr>
      </w:pPr>
      <w:r w:rsidRPr="00635E9B">
        <w:rPr>
          <w:rFonts w:cs="Segoe UI"/>
          <w:lang w:val="en-US" w:eastAsia="en-GB"/>
        </w:rPr>
        <w:t>Create a positive group environment</w:t>
      </w:r>
    </w:p>
    <w:p w14:paraId="145A4C21" w14:textId="77777777" w:rsidR="00E12A78" w:rsidRPr="00635E9B" w:rsidRDefault="00E12A78" w:rsidP="00E12A78">
      <w:pPr>
        <w:pStyle w:val="ListParagraph"/>
        <w:spacing w:after="160"/>
        <w:rPr>
          <w:rFonts w:cs="Segoe UI"/>
          <w:lang w:val="en-US" w:eastAsia="en-GB"/>
        </w:rPr>
      </w:pPr>
    </w:p>
    <w:p w14:paraId="5FB65B03" w14:textId="52A40A6D" w:rsidR="00841A2B" w:rsidRPr="009E635F" w:rsidRDefault="00841A2B" w:rsidP="00797B28">
      <w:pPr>
        <w:pStyle w:val="ListParagraph"/>
        <w:numPr>
          <w:ilvl w:val="0"/>
          <w:numId w:val="15"/>
        </w:numPr>
        <w:rPr>
          <w:rFonts w:cs="Segoe UI"/>
        </w:rPr>
      </w:pPr>
      <w:r w:rsidRPr="00017D96">
        <w:rPr>
          <w:rFonts w:cs="Segoe UI"/>
          <w:lang w:val="en-US" w:eastAsia="en-GB"/>
        </w:rPr>
        <w:t>Acknowledge the boundaries and communication styles that create a positive atmosphere</w:t>
      </w:r>
    </w:p>
    <w:p w14:paraId="455C0D82" w14:textId="7A30E00B" w:rsidR="00841A2B" w:rsidRDefault="00841A2B" w:rsidP="00841A2B">
      <w:pPr>
        <w:rPr>
          <w:rFonts w:cs="Segoe UI"/>
        </w:rPr>
      </w:pPr>
      <w:r w:rsidRPr="00635E9B">
        <w:rPr>
          <w:rFonts w:cs="Segoe UI"/>
        </w:rPr>
        <w:t xml:space="preserve">Clients </w:t>
      </w:r>
      <w:r>
        <w:rPr>
          <w:rFonts w:cs="Segoe UI"/>
        </w:rPr>
        <w:t>should</w:t>
      </w:r>
      <w:r w:rsidRPr="00635E9B">
        <w:rPr>
          <w:rFonts w:cs="Segoe UI"/>
        </w:rPr>
        <w:t xml:space="preserve"> be asked to think of their own ground rules. Worker</w:t>
      </w:r>
      <w:r>
        <w:rPr>
          <w:rFonts w:cs="Segoe UI"/>
        </w:rPr>
        <w:t>s</w:t>
      </w:r>
      <w:r w:rsidRPr="00635E9B">
        <w:rPr>
          <w:rFonts w:cs="Segoe UI"/>
        </w:rPr>
        <w:t xml:space="preserve"> </w:t>
      </w:r>
      <w:r>
        <w:rPr>
          <w:rFonts w:cs="Segoe UI"/>
        </w:rPr>
        <w:t>can</w:t>
      </w:r>
      <w:r w:rsidRPr="00635E9B">
        <w:rPr>
          <w:rFonts w:cs="Segoe UI"/>
        </w:rPr>
        <w:t xml:space="preserve"> prompt th</w:t>
      </w:r>
      <w:r>
        <w:rPr>
          <w:rFonts w:cs="Segoe UI"/>
        </w:rPr>
        <w:t>inking</w:t>
      </w:r>
      <w:r w:rsidRPr="00635E9B">
        <w:rPr>
          <w:rFonts w:cs="Segoe UI"/>
        </w:rPr>
        <w:t xml:space="preserve"> by asking </w:t>
      </w:r>
      <w:r>
        <w:rPr>
          <w:rFonts w:cs="Segoe UI"/>
        </w:rPr>
        <w:t>the group</w:t>
      </w:r>
      <w:r w:rsidRPr="00635E9B">
        <w:rPr>
          <w:rFonts w:cs="Segoe UI"/>
        </w:rPr>
        <w:t xml:space="preserve"> to think of a time they had a positive experience within a group</w:t>
      </w:r>
      <w:r>
        <w:rPr>
          <w:rFonts w:cs="Segoe UI"/>
        </w:rPr>
        <w:t xml:space="preserve">, as well as when they had negative experiences and writing ground rules that reflect these. </w:t>
      </w:r>
    </w:p>
    <w:p w14:paraId="4D39D85B" w14:textId="40100E24" w:rsidR="00082C4E" w:rsidRDefault="00CA75E0" w:rsidP="009E635F">
      <w:pPr>
        <w:pStyle w:val="Heading3"/>
      </w:pPr>
      <w:bookmarkStart w:id="15" w:name="_Toc534635840"/>
      <w:r>
        <w:t>Electronic Suppor</w:t>
      </w:r>
      <w:r w:rsidR="00082C4E">
        <w:t>t</w:t>
      </w:r>
      <w:bookmarkEnd w:id="15"/>
    </w:p>
    <w:p w14:paraId="6781DD02" w14:textId="58A5A930" w:rsidR="00A5367D" w:rsidRDefault="00A5367D" w:rsidP="00E12A78">
      <w:r>
        <w:t xml:space="preserve">Engaging clients in ways they would like to communicate means that support may be offered electronically. Video calls, messaging or live chat can be utilized to compliment face-face </w:t>
      </w:r>
      <w:r w:rsidR="00E12A78">
        <w:t>support</w:t>
      </w:r>
      <w:r>
        <w:t xml:space="preserve">. </w:t>
      </w:r>
    </w:p>
    <w:p w14:paraId="7823C77C" w14:textId="3F34CA33" w:rsidR="00347C75" w:rsidRPr="00347C75" w:rsidRDefault="00A5367D" w:rsidP="00E12A78">
      <w:pPr>
        <w:rPr>
          <w:rFonts w:cs="Segoe UI"/>
        </w:rPr>
      </w:pPr>
      <w:r>
        <w:t xml:space="preserve">If a client wishes to engage in this way managing expectations is key – set up specific times for communication and let your client know that you are not always able to reply to messages outside of these times. </w:t>
      </w:r>
    </w:p>
    <w:p w14:paraId="76AFC99D" w14:textId="673DD1FA" w:rsidR="00347C75" w:rsidRDefault="00347C75" w:rsidP="009E635F">
      <w:pPr>
        <w:pStyle w:val="Heading2"/>
      </w:pPr>
      <w:bookmarkStart w:id="16" w:name="_Toc534635841"/>
      <w:r>
        <w:lastRenderedPageBreak/>
        <w:t>Collaboration</w:t>
      </w:r>
      <w:bookmarkEnd w:id="16"/>
    </w:p>
    <w:p w14:paraId="4E25BC11" w14:textId="64B24328" w:rsidR="00347C75" w:rsidRDefault="00347C75" w:rsidP="00347C75">
      <w:r>
        <w:t xml:space="preserve">iCan is an intensely collaborative process. Resilience is not the trait of an individual, although individuals do manifest resilience in their behaviour and life patterns. Resilience is only possible in community, with relationships and cultural investment. </w:t>
      </w:r>
    </w:p>
    <w:p w14:paraId="1FD1FFA9" w14:textId="164F0E91" w:rsidR="00F90AC5" w:rsidRDefault="00347C75" w:rsidP="00347C75">
      <w:r>
        <w:t>No one can survive alone and iCan works to integrate young people in their community so that they can take part and benefit from social capital.  It is important that through this support young people are introduced to their community resources and that their positive social networks are encouraged.</w:t>
      </w:r>
    </w:p>
    <w:p w14:paraId="65D5415A" w14:textId="6F42FA96" w:rsidR="00F90AC5" w:rsidRPr="00F90AC5" w:rsidRDefault="00347C75" w:rsidP="000702D0">
      <w:pPr>
        <w:pStyle w:val="Quote"/>
      </w:pPr>
      <w:r>
        <w:t xml:space="preserve">Resilience rests, fundamentally, on relationships. The desire to belong is a basic human need and positive connections with others lie at the very core of psychological development; strong, supportive relationships are critical for achieving and sustaining resilient adaptation. </w:t>
      </w:r>
      <w:r w:rsidR="00F90AC5">
        <w:t>–</w:t>
      </w:r>
      <w:r>
        <w:t xml:space="preserve"> Luthar</w:t>
      </w:r>
      <w:r w:rsidR="00B579DC">
        <w:t>, 2006</w:t>
      </w:r>
    </w:p>
    <w:p w14:paraId="5D969BD9" w14:textId="0DE9E682" w:rsidR="00FE5714" w:rsidRPr="00FE5714" w:rsidRDefault="00347C75" w:rsidP="00FE5714">
      <w:r>
        <w:t>By involving other groups, services and inviting positive role models to talk at groups we widen young people’s understanding of the networks available to them.  By collaborating we are modelling and promoting the use of external resources</w:t>
      </w:r>
      <w:r w:rsidR="009E635F">
        <w:t>.</w:t>
      </w:r>
    </w:p>
    <w:p w14:paraId="57473FDA" w14:textId="613CC697" w:rsidR="008D13C6" w:rsidRPr="009E635F" w:rsidRDefault="008D13C6" w:rsidP="000702D0">
      <w:pPr>
        <w:pStyle w:val="Heading3"/>
        <w:rPr>
          <w:rFonts w:eastAsia="Calibri"/>
        </w:rPr>
      </w:pPr>
      <w:bookmarkStart w:id="17" w:name="_Toc534635842"/>
      <w:r w:rsidRPr="000702D0">
        <w:t>Environment</w:t>
      </w:r>
      <w:bookmarkEnd w:id="17"/>
    </w:p>
    <w:p w14:paraId="405FDAAF" w14:textId="1087EF50" w:rsidR="008D13C6" w:rsidRPr="009E635F" w:rsidRDefault="008D13C6" w:rsidP="008D13C6">
      <w:r>
        <w:t xml:space="preserve">Both </w:t>
      </w:r>
      <w:r w:rsidR="00841A2B">
        <w:t>one-</w:t>
      </w:r>
      <w:r w:rsidR="00DD475F">
        <w:t>to-</w:t>
      </w:r>
      <w:r w:rsidR="00841A2B">
        <w:t>one</w:t>
      </w:r>
      <w:r>
        <w:t xml:space="preserve"> and group-sessions </w:t>
      </w:r>
      <w:r w:rsidR="00841A2B">
        <w:t>sh</w:t>
      </w:r>
      <w:r>
        <w:t>ould be held in relaxed, non-educational environment</w:t>
      </w:r>
      <w:r w:rsidR="00841A2B">
        <w:t>s</w:t>
      </w:r>
      <w:r>
        <w:t xml:space="preserve"> with a flexible structure. </w:t>
      </w:r>
      <w:r w:rsidR="00347C75">
        <w:t>iCan providers should c</w:t>
      </w:r>
      <w:r w:rsidR="00841A2B">
        <w:t>reat</w:t>
      </w:r>
      <w:r w:rsidR="00347C75">
        <w:t>e</w:t>
      </w:r>
      <w:r>
        <w:t xml:space="preserve"> links in the community and </w:t>
      </w:r>
      <w:r w:rsidR="00347C75">
        <w:t>contact</w:t>
      </w:r>
      <w:r>
        <w:t xml:space="preserve"> relevant youth clubs and groups to utilise activities</w:t>
      </w:r>
      <w:r w:rsidR="00347C75">
        <w:t xml:space="preserve"> and spaces </w:t>
      </w:r>
      <w:r>
        <w:t>on offer.</w:t>
      </w:r>
    </w:p>
    <w:p w14:paraId="4F57B825" w14:textId="307033C5" w:rsidR="00FE5714" w:rsidRDefault="006B4BC9" w:rsidP="009E635F">
      <w:pPr>
        <w:pStyle w:val="Heading2"/>
      </w:pPr>
      <w:bookmarkStart w:id="18" w:name="_Toc534635843"/>
      <w:r>
        <w:t>Impact and Outcomes</w:t>
      </w:r>
      <w:bookmarkEnd w:id="18"/>
    </w:p>
    <w:p w14:paraId="16487546" w14:textId="5B7EE5F4" w:rsidR="00FE5714" w:rsidRDefault="004F57F7" w:rsidP="00FE5714">
      <w:r>
        <w:t xml:space="preserve">Monitoring, evaluation and learning is key to providing better-quality </w:t>
      </w:r>
      <w:r w:rsidR="00EB64E5">
        <w:t xml:space="preserve">services and </w:t>
      </w:r>
      <w:r>
        <w:t>evidence of what works</w:t>
      </w:r>
      <w:r w:rsidR="00EB64E5">
        <w:t>. It</w:t>
      </w:r>
      <w:r>
        <w:t xml:space="preserve"> helps shape future services both within our organisations, with partner agencies, referrers and </w:t>
      </w:r>
      <w:r w:rsidR="00EB64E5">
        <w:t xml:space="preserve">in </w:t>
      </w:r>
      <w:r>
        <w:t xml:space="preserve">the wider Kent and national communities. </w:t>
      </w:r>
    </w:p>
    <w:p w14:paraId="194844A7" w14:textId="67F70626" w:rsidR="00FE5714" w:rsidRDefault="00EB64E5" w:rsidP="00FE5714">
      <w:r>
        <w:t xml:space="preserve">iCan aims to make </w:t>
      </w:r>
      <w:r w:rsidR="005E7723">
        <w:t>three</w:t>
      </w:r>
      <w:r>
        <w:t xml:space="preserve"> differences in the short term, </w:t>
      </w:r>
      <w:r w:rsidR="005E7723">
        <w:t>three</w:t>
      </w:r>
      <w:r>
        <w:t xml:space="preserve"> in the longer term with three overall impacts. </w:t>
      </w:r>
    </w:p>
    <w:p w14:paraId="0AB3C809" w14:textId="2E0DA7C9" w:rsidR="006C4AC6" w:rsidRDefault="006C4AC6" w:rsidP="00FE5714"/>
    <w:p w14:paraId="5CEA8B6E" w14:textId="2CF3EAC1" w:rsidR="006C4AC6" w:rsidRDefault="006C4AC6" w:rsidP="00FE5714"/>
    <w:p w14:paraId="2481C841" w14:textId="77777777" w:rsidR="006C4AC6" w:rsidRDefault="006C4AC6" w:rsidP="00FE5714"/>
    <w:tbl>
      <w:tblPr>
        <w:tblW w:w="8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1646"/>
        <w:gridCol w:w="6663"/>
      </w:tblGrid>
      <w:tr w:rsidR="00FE5714" w:rsidRPr="00FE5714" w14:paraId="6DF3E97A" w14:textId="77777777" w:rsidTr="009E635F">
        <w:trPr>
          <w:trHeight w:val="350"/>
        </w:trPr>
        <w:tc>
          <w:tcPr>
            <w:tcW w:w="8908" w:type="dxa"/>
            <w:gridSpan w:val="3"/>
            <w:tcBorders>
              <w:top w:val="single" w:sz="18" w:space="0" w:color="auto"/>
              <w:left w:val="single" w:sz="18" w:space="0" w:color="auto"/>
              <w:bottom w:val="single" w:sz="18" w:space="0" w:color="auto"/>
              <w:right w:val="single" w:sz="18" w:space="0" w:color="auto"/>
            </w:tcBorders>
            <w:shd w:val="clear" w:color="auto" w:fill="auto"/>
            <w:noWrap/>
            <w:vAlign w:val="bottom"/>
            <w:hideMark/>
          </w:tcPr>
          <w:p w14:paraId="36B58D21" w14:textId="21CF85AF" w:rsidR="00FE5714" w:rsidRPr="004B12B8" w:rsidRDefault="00FE5714" w:rsidP="004B12B8">
            <w:pPr>
              <w:jc w:val="center"/>
              <w:rPr>
                <w:b/>
                <w:lang w:eastAsia="en-GB"/>
              </w:rPr>
            </w:pPr>
            <w:r w:rsidRPr="004B12B8">
              <w:rPr>
                <w:b/>
                <w:lang w:eastAsia="en-GB"/>
              </w:rPr>
              <w:lastRenderedPageBreak/>
              <w:t>iC</w:t>
            </w:r>
            <w:r w:rsidR="00437346" w:rsidRPr="004B12B8">
              <w:rPr>
                <w:b/>
                <w:lang w:eastAsia="en-GB"/>
              </w:rPr>
              <w:t>an</w:t>
            </w:r>
            <w:r w:rsidRPr="004B12B8">
              <w:rPr>
                <w:b/>
                <w:lang w:eastAsia="en-GB"/>
              </w:rPr>
              <w:t xml:space="preserve"> Results</w:t>
            </w:r>
          </w:p>
        </w:tc>
      </w:tr>
      <w:tr w:rsidR="00D0450A" w:rsidRPr="00FE5714" w14:paraId="782EA857" w14:textId="77777777" w:rsidTr="009E635F">
        <w:trPr>
          <w:trHeight w:val="260"/>
        </w:trPr>
        <w:tc>
          <w:tcPr>
            <w:tcW w:w="599" w:type="dxa"/>
            <w:tcBorders>
              <w:top w:val="single" w:sz="18" w:space="0" w:color="auto"/>
              <w:left w:val="single" w:sz="18" w:space="0" w:color="auto"/>
            </w:tcBorders>
            <w:shd w:val="clear" w:color="auto" w:fill="auto"/>
            <w:noWrap/>
            <w:vAlign w:val="bottom"/>
            <w:hideMark/>
          </w:tcPr>
          <w:p w14:paraId="4150F0E5" w14:textId="77777777" w:rsidR="00FE5714" w:rsidRPr="00FE5714" w:rsidRDefault="00FE5714" w:rsidP="004B12B8">
            <w:pPr>
              <w:rPr>
                <w:color w:val="000000"/>
                <w:lang w:eastAsia="en-GB"/>
              </w:rPr>
            </w:pPr>
            <w:r w:rsidRPr="00FE5714">
              <w:rPr>
                <w:color w:val="000000"/>
                <w:lang w:eastAsia="en-GB"/>
              </w:rPr>
              <w:t>K1</w:t>
            </w:r>
          </w:p>
        </w:tc>
        <w:tc>
          <w:tcPr>
            <w:tcW w:w="1646" w:type="dxa"/>
            <w:tcBorders>
              <w:top w:val="single" w:sz="18" w:space="0" w:color="auto"/>
            </w:tcBorders>
            <w:shd w:val="clear" w:color="auto" w:fill="auto"/>
            <w:noWrap/>
            <w:vAlign w:val="bottom"/>
            <w:hideMark/>
          </w:tcPr>
          <w:p w14:paraId="59365988" w14:textId="77777777" w:rsidR="00FE5714" w:rsidRPr="00954DDC" w:rsidRDefault="00FE5714" w:rsidP="004B12B8">
            <w:pPr>
              <w:rPr>
                <w:b/>
                <w:color w:val="A153A0"/>
                <w:lang w:eastAsia="en-GB"/>
              </w:rPr>
            </w:pPr>
            <w:r w:rsidRPr="00954DDC">
              <w:rPr>
                <w:b/>
                <w:color w:val="A153A0"/>
                <w:lang w:eastAsia="en-GB"/>
              </w:rPr>
              <w:t>Short term outcomes</w:t>
            </w:r>
          </w:p>
        </w:tc>
        <w:tc>
          <w:tcPr>
            <w:tcW w:w="6663" w:type="dxa"/>
            <w:tcBorders>
              <w:top w:val="single" w:sz="18" w:space="0" w:color="auto"/>
              <w:right w:val="single" w:sz="18" w:space="0" w:color="auto"/>
            </w:tcBorders>
            <w:shd w:val="clear" w:color="auto" w:fill="auto"/>
            <w:noWrap/>
            <w:hideMark/>
          </w:tcPr>
          <w:p w14:paraId="1515962B" w14:textId="547ABCC6" w:rsidR="00FE5714" w:rsidRPr="00954DDC" w:rsidRDefault="00FE5714" w:rsidP="004B12B8">
            <w:pPr>
              <w:rPr>
                <w:color w:val="A153A0"/>
                <w:lang w:eastAsia="en-GB"/>
              </w:rPr>
            </w:pPr>
            <w:r w:rsidRPr="00954DDC">
              <w:rPr>
                <w:color w:val="A153A0"/>
                <w:lang w:eastAsia="en-GB"/>
              </w:rPr>
              <w:t>Greater understanding of safe non-</w:t>
            </w:r>
            <w:r w:rsidR="00437346" w:rsidRPr="00954DDC">
              <w:rPr>
                <w:color w:val="A153A0"/>
                <w:lang w:eastAsia="en-GB"/>
              </w:rPr>
              <w:t>coercive</w:t>
            </w:r>
            <w:r w:rsidRPr="00954DDC">
              <w:rPr>
                <w:color w:val="A153A0"/>
                <w:lang w:eastAsia="en-GB"/>
              </w:rPr>
              <w:t xml:space="preserve"> relationships</w:t>
            </w:r>
          </w:p>
        </w:tc>
      </w:tr>
      <w:tr w:rsidR="00D0450A" w:rsidRPr="00FE5714" w14:paraId="19A16917" w14:textId="77777777" w:rsidTr="009E635F">
        <w:trPr>
          <w:trHeight w:val="246"/>
        </w:trPr>
        <w:tc>
          <w:tcPr>
            <w:tcW w:w="599" w:type="dxa"/>
            <w:tcBorders>
              <w:left w:val="single" w:sz="18" w:space="0" w:color="auto"/>
            </w:tcBorders>
            <w:shd w:val="clear" w:color="auto" w:fill="auto"/>
            <w:noWrap/>
            <w:vAlign w:val="bottom"/>
            <w:hideMark/>
          </w:tcPr>
          <w:p w14:paraId="30FCFEB4" w14:textId="77777777" w:rsidR="00FE5714" w:rsidRPr="00FE5714" w:rsidRDefault="00FE5714" w:rsidP="004B12B8">
            <w:pPr>
              <w:rPr>
                <w:color w:val="000000"/>
                <w:lang w:eastAsia="en-GB"/>
              </w:rPr>
            </w:pPr>
            <w:r w:rsidRPr="00FE5714">
              <w:rPr>
                <w:color w:val="000000"/>
                <w:lang w:eastAsia="en-GB"/>
              </w:rPr>
              <w:t>K2</w:t>
            </w:r>
          </w:p>
        </w:tc>
        <w:tc>
          <w:tcPr>
            <w:tcW w:w="1646" w:type="dxa"/>
            <w:shd w:val="clear" w:color="auto" w:fill="auto"/>
            <w:noWrap/>
            <w:vAlign w:val="bottom"/>
            <w:hideMark/>
          </w:tcPr>
          <w:p w14:paraId="74C404D9" w14:textId="77777777" w:rsidR="00FE5714" w:rsidRPr="00954DDC" w:rsidRDefault="00FE5714" w:rsidP="004B12B8">
            <w:pPr>
              <w:rPr>
                <w:b/>
                <w:color w:val="A153A0"/>
                <w:lang w:eastAsia="en-GB"/>
              </w:rPr>
            </w:pPr>
            <w:r w:rsidRPr="00954DDC">
              <w:rPr>
                <w:b/>
                <w:color w:val="A153A0"/>
                <w:lang w:eastAsia="en-GB"/>
              </w:rPr>
              <w:t>Short term outcomes</w:t>
            </w:r>
          </w:p>
        </w:tc>
        <w:tc>
          <w:tcPr>
            <w:tcW w:w="6663" w:type="dxa"/>
            <w:tcBorders>
              <w:right w:val="single" w:sz="18" w:space="0" w:color="auto"/>
            </w:tcBorders>
            <w:shd w:val="clear" w:color="auto" w:fill="auto"/>
            <w:noWrap/>
            <w:hideMark/>
          </w:tcPr>
          <w:p w14:paraId="1EFAE149" w14:textId="29AD88F6" w:rsidR="00FE5714" w:rsidRPr="00954DDC" w:rsidRDefault="00FE5714" w:rsidP="004B12B8">
            <w:pPr>
              <w:rPr>
                <w:color w:val="A153A0"/>
                <w:lang w:eastAsia="en-GB"/>
              </w:rPr>
            </w:pPr>
            <w:r w:rsidRPr="00954DDC">
              <w:rPr>
                <w:color w:val="A153A0"/>
                <w:lang w:eastAsia="en-GB"/>
              </w:rPr>
              <w:t xml:space="preserve">Increased </w:t>
            </w:r>
            <w:r w:rsidR="00437346" w:rsidRPr="00954DDC">
              <w:rPr>
                <w:color w:val="A153A0"/>
                <w:lang w:eastAsia="en-GB"/>
              </w:rPr>
              <w:t>self-acceptance</w:t>
            </w:r>
            <w:r w:rsidRPr="00954DDC">
              <w:rPr>
                <w:color w:val="A153A0"/>
                <w:lang w:eastAsia="en-GB"/>
              </w:rPr>
              <w:t>, confidence and resilience</w:t>
            </w:r>
          </w:p>
        </w:tc>
      </w:tr>
      <w:tr w:rsidR="00D0450A" w:rsidRPr="00FE5714" w14:paraId="4E55F3BB" w14:textId="77777777" w:rsidTr="009E635F">
        <w:trPr>
          <w:trHeight w:val="260"/>
        </w:trPr>
        <w:tc>
          <w:tcPr>
            <w:tcW w:w="599" w:type="dxa"/>
            <w:tcBorders>
              <w:left w:val="single" w:sz="18" w:space="0" w:color="auto"/>
              <w:bottom w:val="single" w:sz="18" w:space="0" w:color="auto"/>
            </w:tcBorders>
            <w:shd w:val="clear" w:color="auto" w:fill="auto"/>
            <w:noWrap/>
            <w:vAlign w:val="bottom"/>
            <w:hideMark/>
          </w:tcPr>
          <w:p w14:paraId="60495A57" w14:textId="77777777" w:rsidR="00FE5714" w:rsidRPr="00FE5714" w:rsidRDefault="00FE5714" w:rsidP="004B12B8">
            <w:pPr>
              <w:rPr>
                <w:color w:val="000000"/>
                <w:lang w:eastAsia="en-GB"/>
              </w:rPr>
            </w:pPr>
            <w:r w:rsidRPr="00FE5714">
              <w:rPr>
                <w:color w:val="000000"/>
                <w:lang w:eastAsia="en-GB"/>
              </w:rPr>
              <w:t>K3</w:t>
            </w:r>
          </w:p>
        </w:tc>
        <w:tc>
          <w:tcPr>
            <w:tcW w:w="1646" w:type="dxa"/>
            <w:tcBorders>
              <w:bottom w:val="single" w:sz="18" w:space="0" w:color="auto"/>
            </w:tcBorders>
            <w:shd w:val="clear" w:color="auto" w:fill="auto"/>
            <w:noWrap/>
            <w:vAlign w:val="bottom"/>
            <w:hideMark/>
          </w:tcPr>
          <w:p w14:paraId="791BA447" w14:textId="77777777" w:rsidR="00FE5714" w:rsidRPr="00954DDC" w:rsidRDefault="00FE5714" w:rsidP="004B12B8">
            <w:pPr>
              <w:rPr>
                <w:b/>
                <w:color w:val="A153A0"/>
                <w:lang w:eastAsia="en-GB"/>
              </w:rPr>
            </w:pPr>
            <w:r w:rsidRPr="00954DDC">
              <w:rPr>
                <w:b/>
                <w:color w:val="A153A0"/>
                <w:lang w:eastAsia="en-GB"/>
              </w:rPr>
              <w:t>Short term outcomes</w:t>
            </w:r>
          </w:p>
        </w:tc>
        <w:tc>
          <w:tcPr>
            <w:tcW w:w="6663" w:type="dxa"/>
            <w:tcBorders>
              <w:bottom w:val="single" w:sz="18" w:space="0" w:color="auto"/>
              <w:right w:val="single" w:sz="18" w:space="0" w:color="auto"/>
            </w:tcBorders>
            <w:shd w:val="clear" w:color="auto" w:fill="auto"/>
            <w:noWrap/>
            <w:hideMark/>
          </w:tcPr>
          <w:p w14:paraId="347A2E7B" w14:textId="5B0A95DF" w:rsidR="00FE5714" w:rsidRPr="00954DDC" w:rsidRDefault="00FE5714" w:rsidP="004B12B8">
            <w:pPr>
              <w:rPr>
                <w:color w:val="A153A0"/>
                <w:lang w:eastAsia="en-GB"/>
              </w:rPr>
            </w:pPr>
            <w:r w:rsidRPr="00954DDC">
              <w:rPr>
                <w:color w:val="A153A0"/>
                <w:lang w:eastAsia="en-GB"/>
              </w:rPr>
              <w:t>Increased understanding by key agencies of the needs of adolescent males who have experienced multiple events of domestic abuse in the home</w:t>
            </w:r>
          </w:p>
        </w:tc>
      </w:tr>
      <w:tr w:rsidR="00D0450A" w:rsidRPr="00FE5714" w14:paraId="1737DEF7" w14:textId="77777777" w:rsidTr="009E635F">
        <w:trPr>
          <w:trHeight w:val="246"/>
        </w:trPr>
        <w:tc>
          <w:tcPr>
            <w:tcW w:w="599" w:type="dxa"/>
            <w:tcBorders>
              <w:top w:val="single" w:sz="18" w:space="0" w:color="auto"/>
              <w:left w:val="single" w:sz="18" w:space="0" w:color="auto"/>
            </w:tcBorders>
            <w:shd w:val="clear" w:color="auto" w:fill="auto"/>
            <w:noWrap/>
            <w:vAlign w:val="bottom"/>
            <w:hideMark/>
          </w:tcPr>
          <w:p w14:paraId="52743EF9" w14:textId="77777777" w:rsidR="00FE5714" w:rsidRPr="00FE5714" w:rsidRDefault="00FE5714" w:rsidP="004B12B8">
            <w:pPr>
              <w:rPr>
                <w:color w:val="000000"/>
                <w:lang w:eastAsia="en-GB"/>
              </w:rPr>
            </w:pPr>
            <w:r w:rsidRPr="00FE5714">
              <w:rPr>
                <w:color w:val="000000"/>
                <w:lang w:eastAsia="en-GB"/>
              </w:rPr>
              <w:t>K4</w:t>
            </w:r>
          </w:p>
        </w:tc>
        <w:tc>
          <w:tcPr>
            <w:tcW w:w="1646" w:type="dxa"/>
            <w:tcBorders>
              <w:top w:val="single" w:sz="18" w:space="0" w:color="auto"/>
            </w:tcBorders>
            <w:shd w:val="clear" w:color="auto" w:fill="auto"/>
            <w:noWrap/>
            <w:vAlign w:val="bottom"/>
            <w:hideMark/>
          </w:tcPr>
          <w:p w14:paraId="50A0C1D4" w14:textId="77777777" w:rsidR="00FE5714" w:rsidRPr="00954DDC" w:rsidRDefault="00FE5714" w:rsidP="004B12B8">
            <w:pPr>
              <w:rPr>
                <w:b/>
                <w:color w:val="134A96"/>
                <w:lang w:eastAsia="en-GB"/>
              </w:rPr>
            </w:pPr>
            <w:r w:rsidRPr="00954DDC">
              <w:rPr>
                <w:b/>
                <w:color w:val="134A96"/>
                <w:lang w:eastAsia="en-GB"/>
              </w:rPr>
              <w:t>Long-Term Outcomes</w:t>
            </w:r>
          </w:p>
        </w:tc>
        <w:tc>
          <w:tcPr>
            <w:tcW w:w="6663" w:type="dxa"/>
            <w:tcBorders>
              <w:top w:val="single" w:sz="18" w:space="0" w:color="auto"/>
              <w:right w:val="single" w:sz="18" w:space="0" w:color="auto"/>
            </w:tcBorders>
            <w:shd w:val="clear" w:color="auto" w:fill="auto"/>
            <w:noWrap/>
            <w:hideMark/>
          </w:tcPr>
          <w:p w14:paraId="4238C705" w14:textId="2DFB4057" w:rsidR="00FE5714" w:rsidRPr="00954DDC" w:rsidRDefault="00FE5714" w:rsidP="004B12B8">
            <w:pPr>
              <w:rPr>
                <w:color w:val="134A96"/>
                <w:lang w:eastAsia="en-GB"/>
              </w:rPr>
            </w:pPr>
            <w:r w:rsidRPr="00954DDC">
              <w:rPr>
                <w:color w:val="134A96"/>
                <w:lang w:eastAsia="en-GB"/>
              </w:rPr>
              <w:t>Adolescent boy</w:t>
            </w:r>
            <w:r w:rsidR="00437346" w:rsidRPr="00954DDC">
              <w:rPr>
                <w:color w:val="134A96"/>
                <w:lang w:eastAsia="en-GB"/>
              </w:rPr>
              <w:t>s</w:t>
            </w:r>
            <w:r w:rsidRPr="00954DDC">
              <w:rPr>
                <w:color w:val="134A96"/>
                <w:lang w:eastAsia="en-GB"/>
              </w:rPr>
              <w:t xml:space="preserve"> able to adopt more positive ways of coping with their emotions and behaviours </w:t>
            </w:r>
          </w:p>
        </w:tc>
      </w:tr>
      <w:tr w:rsidR="00D0450A" w:rsidRPr="00FE5714" w14:paraId="4335A3CF" w14:textId="77777777" w:rsidTr="009E635F">
        <w:trPr>
          <w:trHeight w:val="246"/>
        </w:trPr>
        <w:tc>
          <w:tcPr>
            <w:tcW w:w="599" w:type="dxa"/>
            <w:tcBorders>
              <w:left w:val="single" w:sz="18" w:space="0" w:color="auto"/>
            </w:tcBorders>
            <w:shd w:val="clear" w:color="auto" w:fill="auto"/>
            <w:noWrap/>
            <w:vAlign w:val="bottom"/>
            <w:hideMark/>
          </w:tcPr>
          <w:p w14:paraId="55715C88" w14:textId="77777777" w:rsidR="00FE5714" w:rsidRPr="00FE5714" w:rsidRDefault="00FE5714" w:rsidP="004B12B8">
            <w:pPr>
              <w:rPr>
                <w:color w:val="000000"/>
                <w:lang w:eastAsia="en-GB"/>
              </w:rPr>
            </w:pPr>
            <w:r w:rsidRPr="00FE5714">
              <w:rPr>
                <w:color w:val="000000"/>
                <w:lang w:eastAsia="en-GB"/>
              </w:rPr>
              <w:t>K5</w:t>
            </w:r>
          </w:p>
        </w:tc>
        <w:tc>
          <w:tcPr>
            <w:tcW w:w="1646" w:type="dxa"/>
            <w:shd w:val="clear" w:color="auto" w:fill="auto"/>
            <w:noWrap/>
            <w:vAlign w:val="bottom"/>
            <w:hideMark/>
          </w:tcPr>
          <w:p w14:paraId="78F7AD16" w14:textId="77777777" w:rsidR="00FE5714" w:rsidRPr="00954DDC" w:rsidRDefault="00FE5714" w:rsidP="004B12B8">
            <w:pPr>
              <w:rPr>
                <w:b/>
                <w:color w:val="134A96"/>
                <w:lang w:eastAsia="en-GB"/>
              </w:rPr>
            </w:pPr>
            <w:r w:rsidRPr="00954DDC">
              <w:rPr>
                <w:b/>
                <w:color w:val="134A96"/>
                <w:lang w:eastAsia="en-GB"/>
              </w:rPr>
              <w:t>Long-Term Outcomes</w:t>
            </w:r>
          </w:p>
        </w:tc>
        <w:tc>
          <w:tcPr>
            <w:tcW w:w="6663" w:type="dxa"/>
            <w:tcBorders>
              <w:right w:val="single" w:sz="18" w:space="0" w:color="auto"/>
            </w:tcBorders>
            <w:shd w:val="clear" w:color="auto" w:fill="auto"/>
            <w:noWrap/>
            <w:hideMark/>
          </w:tcPr>
          <w:p w14:paraId="50B82378" w14:textId="64C0833D" w:rsidR="00FE5714" w:rsidRPr="00954DDC" w:rsidRDefault="00437346" w:rsidP="004B12B8">
            <w:pPr>
              <w:rPr>
                <w:color w:val="134A96"/>
                <w:lang w:eastAsia="en-GB"/>
              </w:rPr>
            </w:pPr>
            <w:r w:rsidRPr="00954DDC">
              <w:rPr>
                <w:color w:val="134A96"/>
                <w:lang w:eastAsia="en-GB"/>
              </w:rPr>
              <w:t>Increased</w:t>
            </w:r>
            <w:r w:rsidR="00FE5714" w:rsidRPr="00954DDC">
              <w:rPr>
                <w:color w:val="134A96"/>
                <w:lang w:eastAsia="en-GB"/>
              </w:rPr>
              <w:t xml:space="preserve"> </w:t>
            </w:r>
            <w:r w:rsidRPr="00954DDC">
              <w:rPr>
                <w:color w:val="134A96"/>
                <w:lang w:eastAsia="en-GB"/>
              </w:rPr>
              <w:t>engagement</w:t>
            </w:r>
            <w:r w:rsidR="00FE5714" w:rsidRPr="00954DDC">
              <w:rPr>
                <w:color w:val="134A96"/>
                <w:lang w:eastAsia="en-GB"/>
              </w:rPr>
              <w:t xml:space="preserve"> in education, training and fewer risk inducing </w:t>
            </w:r>
            <w:r w:rsidRPr="00954DDC">
              <w:rPr>
                <w:color w:val="134A96"/>
                <w:lang w:eastAsia="en-GB"/>
              </w:rPr>
              <w:t>behaviours</w:t>
            </w:r>
          </w:p>
        </w:tc>
      </w:tr>
      <w:tr w:rsidR="00D0450A" w:rsidRPr="00FE5714" w14:paraId="4BF5F964" w14:textId="77777777" w:rsidTr="009E635F">
        <w:trPr>
          <w:trHeight w:val="246"/>
        </w:trPr>
        <w:tc>
          <w:tcPr>
            <w:tcW w:w="599" w:type="dxa"/>
            <w:tcBorders>
              <w:left w:val="single" w:sz="18" w:space="0" w:color="auto"/>
            </w:tcBorders>
            <w:shd w:val="clear" w:color="auto" w:fill="auto"/>
            <w:noWrap/>
            <w:vAlign w:val="bottom"/>
            <w:hideMark/>
          </w:tcPr>
          <w:p w14:paraId="7BDA27A5" w14:textId="77777777" w:rsidR="00FE5714" w:rsidRPr="00FE5714" w:rsidRDefault="00FE5714" w:rsidP="004B12B8">
            <w:pPr>
              <w:rPr>
                <w:color w:val="000000"/>
                <w:lang w:eastAsia="en-GB"/>
              </w:rPr>
            </w:pPr>
            <w:r w:rsidRPr="00FE5714">
              <w:rPr>
                <w:color w:val="000000"/>
                <w:lang w:eastAsia="en-GB"/>
              </w:rPr>
              <w:t>K6</w:t>
            </w:r>
          </w:p>
        </w:tc>
        <w:tc>
          <w:tcPr>
            <w:tcW w:w="1646" w:type="dxa"/>
            <w:shd w:val="clear" w:color="auto" w:fill="auto"/>
            <w:noWrap/>
            <w:vAlign w:val="bottom"/>
            <w:hideMark/>
          </w:tcPr>
          <w:p w14:paraId="7B2FD0E9" w14:textId="77777777" w:rsidR="00FE5714" w:rsidRPr="00954DDC" w:rsidRDefault="00FE5714" w:rsidP="004B12B8">
            <w:pPr>
              <w:rPr>
                <w:b/>
                <w:color w:val="134A96"/>
                <w:lang w:eastAsia="en-GB"/>
              </w:rPr>
            </w:pPr>
            <w:r w:rsidRPr="00954DDC">
              <w:rPr>
                <w:b/>
                <w:color w:val="134A96"/>
                <w:lang w:eastAsia="en-GB"/>
              </w:rPr>
              <w:t>Long-Term Outcomes</w:t>
            </w:r>
          </w:p>
        </w:tc>
        <w:tc>
          <w:tcPr>
            <w:tcW w:w="6663" w:type="dxa"/>
            <w:tcBorders>
              <w:right w:val="single" w:sz="18" w:space="0" w:color="auto"/>
            </w:tcBorders>
            <w:shd w:val="clear" w:color="auto" w:fill="auto"/>
            <w:noWrap/>
            <w:hideMark/>
          </w:tcPr>
          <w:p w14:paraId="746E711A" w14:textId="1765B73B" w:rsidR="00FE5714" w:rsidRPr="00954DDC" w:rsidRDefault="00EB64E5" w:rsidP="004B12B8">
            <w:pPr>
              <w:rPr>
                <w:color w:val="134A96"/>
                <w:lang w:eastAsia="en-GB"/>
              </w:rPr>
            </w:pPr>
            <w:r w:rsidRPr="00954DDC">
              <w:rPr>
                <w:color w:val="134A96"/>
                <w:lang w:eastAsia="en-GB"/>
              </w:rPr>
              <w:t>I</w:t>
            </w:r>
            <w:r w:rsidR="00FE5714" w:rsidRPr="00954DDC">
              <w:rPr>
                <w:color w:val="134A96"/>
                <w:lang w:eastAsia="en-GB"/>
              </w:rPr>
              <w:t xml:space="preserve">mproved relationships with family, peers &amp; community </w:t>
            </w:r>
          </w:p>
        </w:tc>
      </w:tr>
      <w:tr w:rsidR="00D0450A" w:rsidRPr="00FE5714" w14:paraId="09E2E58E" w14:textId="77777777" w:rsidTr="009E635F">
        <w:trPr>
          <w:trHeight w:val="246"/>
        </w:trPr>
        <w:tc>
          <w:tcPr>
            <w:tcW w:w="599" w:type="dxa"/>
            <w:tcBorders>
              <w:top w:val="single" w:sz="18" w:space="0" w:color="auto"/>
              <w:left w:val="single" w:sz="18" w:space="0" w:color="auto"/>
            </w:tcBorders>
            <w:shd w:val="clear" w:color="auto" w:fill="auto"/>
            <w:noWrap/>
            <w:vAlign w:val="bottom"/>
            <w:hideMark/>
          </w:tcPr>
          <w:p w14:paraId="5BA7DDA2" w14:textId="23CCF4F3" w:rsidR="00FE5714" w:rsidRPr="00FE5714" w:rsidRDefault="00FE5714" w:rsidP="004B12B8">
            <w:pPr>
              <w:rPr>
                <w:color w:val="000000"/>
                <w:lang w:eastAsia="en-GB"/>
              </w:rPr>
            </w:pPr>
            <w:r w:rsidRPr="00FE5714">
              <w:rPr>
                <w:color w:val="000000"/>
                <w:lang w:eastAsia="en-GB"/>
              </w:rPr>
              <w:t>K</w:t>
            </w:r>
            <w:r w:rsidR="00EB64E5">
              <w:rPr>
                <w:color w:val="000000"/>
                <w:lang w:eastAsia="en-GB"/>
              </w:rPr>
              <w:t>7</w:t>
            </w:r>
          </w:p>
        </w:tc>
        <w:tc>
          <w:tcPr>
            <w:tcW w:w="1646" w:type="dxa"/>
            <w:tcBorders>
              <w:top w:val="single" w:sz="18" w:space="0" w:color="auto"/>
            </w:tcBorders>
            <w:shd w:val="clear" w:color="auto" w:fill="auto"/>
            <w:noWrap/>
            <w:vAlign w:val="bottom"/>
            <w:hideMark/>
          </w:tcPr>
          <w:p w14:paraId="51EE6B43" w14:textId="77777777" w:rsidR="00FE5714" w:rsidRPr="00954DDC" w:rsidRDefault="00FE5714" w:rsidP="00954DDC">
            <w:pPr>
              <w:rPr>
                <w:b/>
                <w:color w:val="048DB7"/>
                <w:lang w:eastAsia="en-GB"/>
              </w:rPr>
            </w:pPr>
            <w:r w:rsidRPr="00954DDC">
              <w:rPr>
                <w:b/>
                <w:color w:val="048DB7"/>
                <w:lang w:eastAsia="en-GB"/>
              </w:rPr>
              <w:t xml:space="preserve">Impact </w:t>
            </w:r>
          </w:p>
        </w:tc>
        <w:tc>
          <w:tcPr>
            <w:tcW w:w="6663" w:type="dxa"/>
            <w:tcBorders>
              <w:top w:val="single" w:sz="18" w:space="0" w:color="auto"/>
              <w:right w:val="single" w:sz="18" w:space="0" w:color="auto"/>
            </w:tcBorders>
            <w:shd w:val="clear" w:color="auto" w:fill="auto"/>
            <w:noWrap/>
            <w:vAlign w:val="bottom"/>
            <w:hideMark/>
          </w:tcPr>
          <w:p w14:paraId="4295DA42" w14:textId="7BD11037" w:rsidR="00FE5714" w:rsidRPr="00954DDC" w:rsidRDefault="00FE5714" w:rsidP="00954DDC">
            <w:pPr>
              <w:rPr>
                <w:rFonts w:cs="Arial"/>
                <w:color w:val="048DB7"/>
                <w:szCs w:val="24"/>
                <w:lang w:eastAsia="en-GB"/>
              </w:rPr>
            </w:pPr>
            <w:r w:rsidRPr="00954DDC">
              <w:rPr>
                <w:rFonts w:cs="Arial"/>
                <w:color w:val="048DB7"/>
                <w:szCs w:val="24"/>
                <w:lang w:eastAsia="en-GB"/>
              </w:rPr>
              <w:t>Risk of offending, violence and victimisation is significantly reduced</w:t>
            </w:r>
          </w:p>
        </w:tc>
      </w:tr>
      <w:tr w:rsidR="00D0450A" w:rsidRPr="00FE5714" w14:paraId="6FA3EDC6" w14:textId="77777777" w:rsidTr="009E635F">
        <w:trPr>
          <w:trHeight w:val="246"/>
        </w:trPr>
        <w:tc>
          <w:tcPr>
            <w:tcW w:w="599" w:type="dxa"/>
            <w:tcBorders>
              <w:left w:val="single" w:sz="18" w:space="0" w:color="auto"/>
            </w:tcBorders>
            <w:shd w:val="clear" w:color="auto" w:fill="auto"/>
            <w:noWrap/>
            <w:vAlign w:val="bottom"/>
            <w:hideMark/>
          </w:tcPr>
          <w:p w14:paraId="608D2850" w14:textId="403EE530" w:rsidR="00FE5714" w:rsidRPr="00FE5714" w:rsidRDefault="00FE5714" w:rsidP="004B12B8">
            <w:pPr>
              <w:rPr>
                <w:color w:val="000000"/>
                <w:lang w:eastAsia="en-GB"/>
              </w:rPr>
            </w:pPr>
            <w:r w:rsidRPr="00FE5714">
              <w:rPr>
                <w:color w:val="000000"/>
                <w:lang w:eastAsia="en-GB"/>
              </w:rPr>
              <w:t>K</w:t>
            </w:r>
            <w:r w:rsidR="00EB64E5">
              <w:rPr>
                <w:color w:val="000000"/>
                <w:lang w:eastAsia="en-GB"/>
              </w:rPr>
              <w:t>8</w:t>
            </w:r>
          </w:p>
        </w:tc>
        <w:tc>
          <w:tcPr>
            <w:tcW w:w="1646" w:type="dxa"/>
            <w:shd w:val="clear" w:color="auto" w:fill="auto"/>
            <w:noWrap/>
            <w:vAlign w:val="bottom"/>
            <w:hideMark/>
          </w:tcPr>
          <w:p w14:paraId="225079F4" w14:textId="77777777" w:rsidR="00FE5714" w:rsidRPr="00954DDC" w:rsidRDefault="00FE5714" w:rsidP="00954DDC">
            <w:pPr>
              <w:rPr>
                <w:b/>
                <w:color w:val="048DB7"/>
                <w:lang w:eastAsia="en-GB"/>
              </w:rPr>
            </w:pPr>
            <w:r w:rsidRPr="00954DDC">
              <w:rPr>
                <w:b/>
                <w:color w:val="048DB7"/>
                <w:lang w:eastAsia="en-GB"/>
              </w:rPr>
              <w:t xml:space="preserve">Impact </w:t>
            </w:r>
          </w:p>
        </w:tc>
        <w:tc>
          <w:tcPr>
            <w:tcW w:w="6663" w:type="dxa"/>
            <w:tcBorders>
              <w:bottom w:val="single" w:sz="12" w:space="0" w:color="auto"/>
              <w:right w:val="single" w:sz="18" w:space="0" w:color="auto"/>
            </w:tcBorders>
            <w:shd w:val="clear" w:color="auto" w:fill="auto"/>
            <w:noWrap/>
            <w:vAlign w:val="bottom"/>
            <w:hideMark/>
          </w:tcPr>
          <w:p w14:paraId="046346E8" w14:textId="1E680079" w:rsidR="00FE5714" w:rsidRPr="00954DDC" w:rsidRDefault="00FE5714" w:rsidP="00954DDC">
            <w:pPr>
              <w:rPr>
                <w:rFonts w:cs="Arial"/>
                <w:color w:val="048DB7"/>
                <w:szCs w:val="24"/>
                <w:lang w:eastAsia="en-GB"/>
              </w:rPr>
            </w:pPr>
            <w:r w:rsidRPr="00954DDC">
              <w:rPr>
                <w:rFonts w:cs="Arial"/>
                <w:color w:val="048DB7"/>
                <w:szCs w:val="24"/>
                <w:lang w:eastAsia="en-GB"/>
              </w:rPr>
              <w:t>Reduced cost to society in terms of healthcare &amp; justice system</w:t>
            </w:r>
          </w:p>
        </w:tc>
      </w:tr>
      <w:tr w:rsidR="00437346" w:rsidRPr="00FE5714" w14:paraId="33573E53" w14:textId="77777777" w:rsidTr="009E635F">
        <w:trPr>
          <w:trHeight w:val="260"/>
        </w:trPr>
        <w:tc>
          <w:tcPr>
            <w:tcW w:w="599" w:type="dxa"/>
            <w:tcBorders>
              <w:left w:val="single" w:sz="18" w:space="0" w:color="auto"/>
              <w:bottom w:val="single" w:sz="18" w:space="0" w:color="auto"/>
            </w:tcBorders>
            <w:shd w:val="clear" w:color="auto" w:fill="auto"/>
            <w:noWrap/>
            <w:vAlign w:val="bottom"/>
            <w:hideMark/>
          </w:tcPr>
          <w:p w14:paraId="7EE5A74F" w14:textId="19E0A2E4" w:rsidR="00FE5714" w:rsidRPr="00FE5714" w:rsidRDefault="00FE5714" w:rsidP="004B12B8">
            <w:pPr>
              <w:rPr>
                <w:color w:val="000000"/>
                <w:lang w:eastAsia="en-GB"/>
              </w:rPr>
            </w:pPr>
            <w:r w:rsidRPr="00FE5714">
              <w:rPr>
                <w:color w:val="000000"/>
                <w:lang w:eastAsia="en-GB"/>
              </w:rPr>
              <w:t>K</w:t>
            </w:r>
            <w:r w:rsidR="00EB64E5">
              <w:rPr>
                <w:color w:val="000000"/>
                <w:lang w:eastAsia="en-GB"/>
              </w:rPr>
              <w:t>9</w:t>
            </w:r>
          </w:p>
        </w:tc>
        <w:tc>
          <w:tcPr>
            <w:tcW w:w="1646" w:type="dxa"/>
            <w:tcBorders>
              <w:bottom w:val="single" w:sz="18" w:space="0" w:color="auto"/>
            </w:tcBorders>
            <w:shd w:val="clear" w:color="auto" w:fill="auto"/>
            <w:noWrap/>
            <w:vAlign w:val="bottom"/>
            <w:hideMark/>
          </w:tcPr>
          <w:p w14:paraId="4B506E92" w14:textId="77777777" w:rsidR="00FE5714" w:rsidRPr="00954DDC" w:rsidRDefault="00FE5714" w:rsidP="00954DDC">
            <w:pPr>
              <w:rPr>
                <w:b/>
                <w:color w:val="048DB7"/>
                <w:lang w:eastAsia="en-GB"/>
              </w:rPr>
            </w:pPr>
            <w:r w:rsidRPr="00954DDC">
              <w:rPr>
                <w:b/>
                <w:color w:val="048DB7"/>
                <w:lang w:eastAsia="en-GB"/>
              </w:rPr>
              <w:t xml:space="preserve">Impact </w:t>
            </w:r>
          </w:p>
        </w:tc>
        <w:tc>
          <w:tcPr>
            <w:tcW w:w="6663" w:type="dxa"/>
            <w:tcBorders>
              <w:top w:val="single" w:sz="12" w:space="0" w:color="auto"/>
              <w:bottom w:val="single" w:sz="18" w:space="0" w:color="auto"/>
              <w:right w:val="single" w:sz="18" w:space="0" w:color="auto"/>
            </w:tcBorders>
            <w:shd w:val="clear" w:color="auto" w:fill="auto"/>
            <w:noWrap/>
            <w:vAlign w:val="bottom"/>
            <w:hideMark/>
          </w:tcPr>
          <w:p w14:paraId="67AEAE07" w14:textId="16E6EA6A" w:rsidR="00FE5714" w:rsidRPr="00954DDC" w:rsidRDefault="00FE5714" w:rsidP="00954DDC">
            <w:pPr>
              <w:rPr>
                <w:rFonts w:cs="Arial"/>
                <w:color w:val="048DB7"/>
                <w:szCs w:val="24"/>
                <w:lang w:eastAsia="en-GB"/>
              </w:rPr>
            </w:pPr>
            <w:r w:rsidRPr="00954DDC">
              <w:rPr>
                <w:rFonts w:cs="Arial"/>
                <w:color w:val="048DB7"/>
                <w:szCs w:val="24"/>
                <w:lang w:eastAsia="en-GB"/>
              </w:rPr>
              <w:t>Adolescent boys have improved aspirations and life chances</w:t>
            </w:r>
          </w:p>
        </w:tc>
      </w:tr>
    </w:tbl>
    <w:p w14:paraId="48063B11" w14:textId="77777777" w:rsidR="00AF0316" w:rsidRDefault="00AF0316" w:rsidP="00AF0316"/>
    <w:p w14:paraId="6AC85A18" w14:textId="75903627" w:rsidR="00AF0316" w:rsidRDefault="00EB64E5" w:rsidP="00FE5714">
      <w:r>
        <w:t xml:space="preserve">To measure these </w:t>
      </w:r>
      <w:r w:rsidR="00F657D4">
        <w:t xml:space="preserve">iCan employs three outcomes measures – the resilience conversation, the young person’s CORE and the shortened Warwick Edinburgh Mental Wellbeing Scale. </w:t>
      </w:r>
      <w:r w:rsidR="00AF0316">
        <w:t>Together with qualitative f</w:t>
      </w:r>
      <w:r w:rsidR="00AF0316">
        <w:rPr>
          <w:rFonts w:cs="Arial"/>
        </w:rPr>
        <w:t xml:space="preserve">eedback from </w:t>
      </w:r>
      <w:r w:rsidR="00FD37E2">
        <w:rPr>
          <w:rFonts w:cs="Arial"/>
        </w:rPr>
        <w:t>the young person</w:t>
      </w:r>
      <w:r w:rsidR="00AF0316">
        <w:rPr>
          <w:rFonts w:cs="Arial"/>
        </w:rPr>
        <w:t xml:space="preserve">, their families and schools these will enable you to assess </w:t>
      </w:r>
      <w:r w:rsidR="004B12B8">
        <w:rPr>
          <w:rFonts w:cs="Arial"/>
        </w:rPr>
        <w:t>increasing</w:t>
      </w:r>
      <w:r w:rsidR="00AF0316">
        <w:rPr>
          <w:rFonts w:cs="Arial"/>
        </w:rPr>
        <w:t xml:space="preserve"> resilience. </w:t>
      </w:r>
    </w:p>
    <w:p w14:paraId="2673577F" w14:textId="078BB536" w:rsidR="00EB64E5" w:rsidRDefault="00AF0316" w:rsidP="00FE5714">
      <w:pPr>
        <w:rPr>
          <w:rFonts w:eastAsia="Times New Roman"/>
          <w:lang w:eastAsia="en-GB"/>
        </w:rPr>
      </w:pPr>
      <w:r>
        <w:t xml:space="preserve">When conducting these measures remember that this is a chance to discover more about your client and for them to share their concerns and experiences. </w:t>
      </w:r>
      <w:r w:rsidRPr="00540361">
        <w:rPr>
          <w:rFonts w:eastAsia="Times New Roman"/>
          <w:lang w:eastAsia="en-GB"/>
        </w:rPr>
        <w:t>Don’t be apologetic when introducing the</w:t>
      </w:r>
      <w:r>
        <w:rPr>
          <w:rFonts w:eastAsia="Times New Roman"/>
          <w:lang w:eastAsia="en-GB"/>
        </w:rPr>
        <w:t xml:space="preserve"> measures – they are a tool for discovery and discussion. </w:t>
      </w:r>
    </w:p>
    <w:p w14:paraId="15B38581" w14:textId="369684DE" w:rsidR="0021666F" w:rsidRDefault="0021666F" w:rsidP="00FE5714">
      <w:r>
        <w:t xml:space="preserve">The </w:t>
      </w:r>
      <w:r w:rsidR="00670B97">
        <w:t xml:space="preserve">measures are available in the </w:t>
      </w:r>
      <w:r w:rsidR="00C83382">
        <w:t xml:space="preserve">folder </w:t>
      </w:r>
      <w:r w:rsidR="00670B97">
        <w:t xml:space="preserve">accompanying </w:t>
      </w:r>
      <w:r w:rsidR="00C83382">
        <w:t>this toolkit.</w:t>
      </w:r>
    </w:p>
    <w:p w14:paraId="242025C0" w14:textId="5D4AF505" w:rsidR="00615E04" w:rsidRDefault="00615E04" w:rsidP="009E635F">
      <w:pPr>
        <w:pStyle w:val="Heading3"/>
      </w:pPr>
      <w:bookmarkStart w:id="19" w:name="_Toc534635844"/>
      <w:r>
        <w:lastRenderedPageBreak/>
        <w:t>Measure One</w:t>
      </w:r>
      <w:bookmarkEnd w:id="19"/>
    </w:p>
    <w:p w14:paraId="449B0939" w14:textId="0CF224C3" w:rsidR="007D1A2C" w:rsidRDefault="00615E04" w:rsidP="00615E04">
      <w:r>
        <w:t xml:space="preserve">The Resilience Conversation tool acts as an assessment tool within the first weeks of the service and can then be used to help you and the client to see progress as sections turn from red and amber to green. </w:t>
      </w:r>
    </w:p>
    <w:p w14:paraId="1E7AD7F9" w14:textId="407916CB" w:rsidR="009F6191" w:rsidRDefault="007D1A2C" w:rsidP="00615E04">
      <w:r w:rsidRPr="00F657D4">
        <w:rPr>
          <w:b/>
        </w:rPr>
        <w:t>Scoring:</w:t>
      </w:r>
      <w:r>
        <w:t xml:space="preserve"> Red, Amber, Green </w:t>
      </w:r>
    </w:p>
    <w:p w14:paraId="41753004" w14:textId="006C4E4E" w:rsidR="00615E04" w:rsidRPr="009E635F" w:rsidRDefault="009F6191" w:rsidP="00FE5714">
      <w:pPr>
        <w:rPr>
          <w:b/>
        </w:rPr>
      </w:pPr>
      <w:r>
        <w:rPr>
          <w:b/>
        </w:rPr>
        <w:t>Frequency:</w:t>
      </w:r>
      <w:r w:rsidR="00AF0316" w:rsidRPr="00AF0316">
        <w:t xml:space="preserve"> </w:t>
      </w:r>
      <w:r w:rsidR="00AF0316">
        <w:t>The Resilience Conversation</w:t>
      </w:r>
      <w:r w:rsidR="00AF0316">
        <w:rPr>
          <w:b/>
        </w:rPr>
        <w:t xml:space="preserve"> </w:t>
      </w:r>
      <w:r w:rsidR="00AF0316" w:rsidRPr="009F6191">
        <w:t xml:space="preserve">must be completed </w:t>
      </w:r>
      <w:r w:rsidR="00AF0316" w:rsidRPr="009F6191">
        <w:rPr>
          <w:rFonts w:eastAsia="Times New Roman"/>
          <w:lang w:eastAsia="en-GB"/>
        </w:rPr>
        <w:t>by clients prior to (or at) the first face-to-face contact with a practitioner and</w:t>
      </w:r>
      <w:r w:rsidR="00AF0316" w:rsidRPr="00AF0316">
        <w:t xml:space="preserve"> can be revisited to discuss progress.</w:t>
      </w:r>
      <w:r w:rsidR="00AF0316">
        <w:rPr>
          <w:b/>
        </w:rPr>
        <w:t xml:space="preserve"> </w:t>
      </w:r>
    </w:p>
    <w:p w14:paraId="26ADF421" w14:textId="55C9400F" w:rsidR="00615E04" w:rsidRDefault="00615E04" w:rsidP="009F6191">
      <w:pPr>
        <w:pStyle w:val="Heading3"/>
      </w:pPr>
      <w:bookmarkStart w:id="20" w:name="_Toc534635845"/>
      <w:r>
        <w:t>Measure Two</w:t>
      </w:r>
      <w:bookmarkEnd w:id="20"/>
    </w:p>
    <w:p w14:paraId="1BDF264B" w14:textId="6DDE301F" w:rsidR="00615E04" w:rsidRPr="009E635F" w:rsidRDefault="00615E04" w:rsidP="009E635F">
      <w:r w:rsidRPr="009E635F">
        <w:t>The Young Person’s CORE is a 10-item scale that was designed for use in the 11-16 age range. It addresses global distress and is therefore suitable for use as an initial screening tool and outcome measure</w:t>
      </w:r>
      <w:r w:rsidR="00954DDC">
        <w:t>.</w:t>
      </w:r>
    </w:p>
    <w:p w14:paraId="17946BD1" w14:textId="6E39F92B" w:rsidR="00F657D4" w:rsidRPr="009E635F" w:rsidRDefault="007D1A2C" w:rsidP="009E635F">
      <w:r w:rsidRPr="009E635F">
        <w:rPr>
          <w:b/>
        </w:rPr>
        <w:t>Scoring:</w:t>
      </w:r>
      <w:r w:rsidRPr="009E635F">
        <w:t xml:space="preserve"> </w:t>
      </w:r>
      <w:r w:rsidR="00F657D4" w:rsidRPr="009E635F">
        <w:t>The total score is calculated by adding the response values of all 10 items. The minimum score is 0 and the maximum 40.</w:t>
      </w:r>
    </w:p>
    <w:p w14:paraId="3C26C21F" w14:textId="5B7BF1A9" w:rsidR="007D1A2C" w:rsidRPr="009E635F" w:rsidRDefault="00F657D4" w:rsidP="009E635F">
      <w:r w:rsidRPr="009E635F">
        <w:t>The total clinical score is calculated by dividing the total score by the number of completed item responses (normally 10) and multiplying by 10. For a client with all 10 items completed, the total clinical core is equal to the total score. The higher the score the more problems the individual is reporting and/or the more distressed they are.</w:t>
      </w:r>
    </w:p>
    <w:p w14:paraId="6C5B283A" w14:textId="015A95FE" w:rsidR="009F6191" w:rsidRPr="009E635F" w:rsidRDefault="009F6191" w:rsidP="009F6191">
      <w:r w:rsidRPr="009E635F">
        <w:rPr>
          <w:b/>
        </w:rPr>
        <w:t>Frequency:</w:t>
      </w:r>
      <w:r w:rsidRPr="009E635F">
        <w:t xml:space="preserve"> The CORE must be completed by clients prior to (or at) the first face-to-face contact with a practitioner, and immediately preceding their final session</w:t>
      </w:r>
      <w:r w:rsidR="00223320" w:rsidRPr="009E635F">
        <w:t>.</w:t>
      </w:r>
    </w:p>
    <w:p w14:paraId="0C2EA4C5" w14:textId="54F2776D" w:rsidR="007D1A2C" w:rsidRDefault="007D1A2C" w:rsidP="009E635F">
      <w:pPr>
        <w:pStyle w:val="Heading3"/>
      </w:pPr>
      <w:bookmarkStart w:id="21" w:name="_Toc534635846"/>
      <w:r>
        <w:t>Measure Three</w:t>
      </w:r>
      <w:bookmarkEnd w:id="21"/>
    </w:p>
    <w:p w14:paraId="6FF9BF6B" w14:textId="226157C5" w:rsidR="007D1A2C" w:rsidRDefault="007D1A2C" w:rsidP="007D1A2C">
      <w:r>
        <w:t>The Shortened Edinburgh Warwick Mental Wellbeing Scale</w:t>
      </w:r>
      <w:r w:rsidRPr="007D1A2C">
        <w:t xml:space="preserve"> </w:t>
      </w:r>
      <w:r w:rsidR="00F657D4">
        <w:t xml:space="preserve">(SWEMWS) </w:t>
      </w:r>
      <w:r>
        <w:t xml:space="preserve">is a scale of seven positively worded items, with five response categories. </w:t>
      </w:r>
      <w:r w:rsidR="00F657D4">
        <w:t xml:space="preserve">The </w:t>
      </w:r>
      <w:r w:rsidR="00F657D4">
        <w:rPr>
          <w:rFonts w:ascii="Helvetica" w:hAnsi="Helvetica" w:cs="Helvetica"/>
          <w:color w:val="383838"/>
          <w:shd w:val="clear" w:color="auto" w:fill="FFFFFF"/>
        </w:rPr>
        <w:t>scale is validated for use with individuals aged 13 and up.</w:t>
      </w:r>
      <w:r w:rsidR="00F657D4">
        <w:t xml:space="preserve"> Well</w:t>
      </w:r>
      <w:r>
        <w:t xml:space="preserve">-being can be understood as how people feel and how they function, both on a personal and a social level, and how they evaluate their </w:t>
      </w:r>
      <w:proofErr w:type="gramStart"/>
      <w:r>
        <w:t>lives as a whole</w:t>
      </w:r>
      <w:proofErr w:type="gramEnd"/>
      <w:r>
        <w:t>.</w:t>
      </w:r>
    </w:p>
    <w:p w14:paraId="22E82C5C" w14:textId="1A2FA322" w:rsidR="009F6191" w:rsidRPr="009E635F" w:rsidRDefault="00F657D4" w:rsidP="00FE5714">
      <w:pPr>
        <w:rPr>
          <w:rFonts w:ascii="Helvetica" w:hAnsi="Helvetica" w:cs="Helvetica"/>
          <w:color w:val="383838"/>
          <w:shd w:val="clear" w:color="auto" w:fill="FFFFFF"/>
        </w:rPr>
      </w:pPr>
      <w:r>
        <w:t xml:space="preserve">Organisations using the SWEMWS should </w:t>
      </w:r>
      <w:r>
        <w:rPr>
          <w:rFonts w:ascii="Helvetica" w:hAnsi="Helvetica" w:cs="Helvetica"/>
          <w:color w:val="383838"/>
          <w:shd w:val="clear" w:color="auto" w:fill="FFFFFF"/>
        </w:rPr>
        <w:t>register by completing the </w:t>
      </w:r>
      <w:hyperlink r:id="rId13" w:history="1">
        <w:r>
          <w:rPr>
            <w:rStyle w:val="Hyperlink"/>
            <w:rFonts w:ascii="Helvetica" w:hAnsi="Helvetica" w:cs="Helvetica"/>
            <w:color w:val="11466F"/>
            <w:shd w:val="clear" w:color="auto" w:fill="FFFFFF"/>
          </w:rPr>
          <w:t>online form</w:t>
        </w:r>
      </w:hyperlink>
      <w:r w:rsidR="00A8592A" w:rsidRPr="004245BB">
        <w:t xml:space="preserve"> via</w:t>
      </w:r>
      <w:r w:rsidR="00A8592A">
        <w:rPr>
          <w:rStyle w:val="Hyperlink"/>
          <w:rFonts w:ascii="Helvetica" w:hAnsi="Helvetica" w:cs="Helvetica"/>
          <w:color w:val="11466F"/>
          <w:shd w:val="clear" w:color="auto" w:fill="FFFFFF"/>
        </w:rPr>
        <w:t xml:space="preserve"> </w:t>
      </w:r>
      <w:r w:rsidR="007544F9" w:rsidRPr="004245BB">
        <w:t>Warwick Medical School</w:t>
      </w:r>
      <w:r w:rsidRPr="004245BB">
        <w:t>.</w:t>
      </w:r>
      <w:r>
        <w:rPr>
          <w:rFonts w:ascii="Helvetica" w:hAnsi="Helvetica" w:cs="Helvetica"/>
          <w:color w:val="383838"/>
          <w:shd w:val="clear" w:color="auto" w:fill="FFFFFF"/>
        </w:rPr>
        <w:t> </w:t>
      </w:r>
    </w:p>
    <w:p w14:paraId="1AC782C1" w14:textId="02488E53" w:rsidR="009F6191" w:rsidRDefault="009F6191" w:rsidP="00FE5714">
      <w:pPr>
        <w:rPr>
          <w:b/>
        </w:rPr>
      </w:pPr>
      <w:r>
        <w:rPr>
          <w:b/>
        </w:rPr>
        <w:t xml:space="preserve">Scoring: </w:t>
      </w:r>
    </w:p>
    <w:p w14:paraId="0FB07D97" w14:textId="7855FC0F" w:rsidR="009F6191" w:rsidRDefault="00902DD6" w:rsidP="00FE5714">
      <w:pPr>
        <w:rPr>
          <w:b/>
        </w:rPr>
      </w:pPr>
      <w:r>
        <w:lastRenderedPageBreak/>
        <w:t xml:space="preserve">SWEMWS should  be </w:t>
      </w:r>
      <w:r w:rsidR="009F6191">
        <w:rPr>
          <w:rFonts w:ascii="Helvetica" w:hAnsi="Helvetica" w:cs="Helvetica"/>
          <w:color w:val="383838"/>
          <w:shd w:val="clear" w:color="auto" w:fill="FFFFFF"/>
        </w:rPr>
        <w:t>scored by first summing the score for each of the seven items and then transforming the total score for each person according to a </w:t>
      </w:r>
      <w:hyperlink r:id="rId14" w:tgtFrame="_blank" w:history="1">
        <w:r w:rsidR="009F6191">
          <w:rPr>
            <w:rStyle w:val="Hyperlink"/>
            <w:rFonts w:ascii="Helvetica" w:hAnsi="Helvetica" w:cs="Helvetica"/>
            <w:color w:val="11466F"/>
            <w:shd w:val="clear" w:color="auto" w:fill="FFFFFF"/>
          </w:rPr>
          <w:t>conversion table</w:t>
        </w:r>
      </w:hyperlink>
      <w:r w:rsidR="00223320">
        <w:t xml:space="preserve">. </w:t>
      </w:r>
      <w:r w:rsidR="00954DDC">
        <w:t xml:space="preserve">The </w:t>
      </w:r>
      <w:r w:rsidR="00223320">
        <w:t xml:space="preserve">minimum total scale score </w:t>
      </w:r>
      <w:r w:rsidR="00FE3895">
        <w:t xml:space="preserve">is </w:t>
      </w:r>
      <w:r w:rsidR="00223320">
        <w:t>7 and maximum 35.</w:t>
      </w:r>
    </w:p>
    <w:p w14:paraId="00233A53" w14:textId="4D343759" w:rsidR="009F6191" w:rsidRDefault="009F6191" w:rsidP="009F6191">
      <w:pPr>
        <w:rPr>
          <w:b/>
        </w:rPr>
      </w:pPr>
      <w:r>
        <w:rPr>
          <w:b/>
        </w:rPr>
        <w:t xml:space="preserve">Frequency: </w:t>
      </w:r>
      <w:r>
        <w:t>SWEMWS</w:t>
      </w:r>
      <w:r w:rsidRPr="009F6191">
        <w:t xml:space="preserve"> must be completed </w:t>
      </w:r>
      <w:r w:rsidRPr="009F6191">
        <w:rPr>
          <w:rFonts w:eastAsia="Times New Roman"/>
          <w:lang w:eastAsia="en-GB"/>
        </w:rPr>
        <w:t>by clients prior to (or at) the first face-to-face contact with a practitioner, and immediately preceding their final session</w:t>
      </w:r>
      <w:r w:rsidR="00223320">
        <w:rPr>
          <w:rFonts w:eastAsia="Times New Roman"/>
          <w:lang w:eastAsia="en-GB"/>
        </w:rPr>
        <w:t>.</w:t>
      </w:r>
    </w:p>
    <w:p w14:paraId="7C7F5703" w14:textId="75CA4D85" w:rsidR="00034AC2" w:rsidRDefault="006C4AC6" w:rsidP="006C4AC6">
      <w:pPr>
        <w:spacing w:after="160"/>
      </w:pPr>
      <w:r>
        <w:br w:type="page"/>
      </w:r>
    </w:p>
    <w:p w14:paraId="58FD9EF3" w14:textId="14C7A9AB" w:rsidR="00FE3895" w:rsidRPr="00FE3895" w:rsidRDefault="00D0450A" w:rsidP="00FE3895">
      <w:pPr>
        <w:pStyle w:val="Title"/>
        <w:rPr>
          <w:rFonts w:ascii="Segoe UI" w:eastAsiaTheme="minorHAnsi" w:hAnsi="Segoe UI"/>
          <w:spacing w:val="0"/>
          <w:sz w:val="96"/>
        </w:rPr>
      </w:pPr>
      <w:r w:rsidRPr="00D0450A">
        <w:rPr>
          <w:sz w:val="96"/>
        </w:rPr>
        <w:lastRenderedPageBreak/>
        <w:t>Part 2: iCan Support</w:t>
      </w:r>
    </w:p>
    <w:p w14:paraId="7BECC915" w14:textId="77777777" w:rsidR="00FE3895" w:rsidRDefault="00FE3895" w:rsidP="00D0450A">
      <w:pPr>
        <w:spacing w:after="160"/>
      </w:pPr>
    </w:p>
    <w:p w14:paraId="7CA5CF9B" w14:textId="63D658A9" w:rsidR="00C83382" w:rsidRDefault="00EB3496" w:rsidP="00EB3496">
      <w:pPr>
        <w:spacing w:after="160"/>
      </w:pPr>
      <w:r>
        <w:t>Part two is structured to provide information on first and final sessions and is then divided into resilience area sections.</w:t>
      </w:r>
    </w:p>
    <w:p w14:paraId="311440CF" w14:textId="77777777" w:rsidR="00DD475F" w:rsidRDefault="00DD475F" w:rsidP="00EB3496">
      <w:pPr>
        <w:spacing w:after="160"/>
      </w:pPr>
    </w:p>
    <w:p w14:paraId="6CF7B7E2" w14:textId="7048CA25" w:rsidR="00F90AC5" w:rsidRDefault="00EB3496" w:rsidP="00D0450A">
      <w:pPr>
        <w:spacing w:after="160"/>
      </w:pPr>
      <w:r>
        <w:t>Each</w:t>
      </w:r>
      <w:r w:rsidR="004B12B8">
        <w:t xml:space="preserve"> section outlines some possibilities for support – providing theory and activities for use in one-</w:t>
      </w:r>
      <w:r w:rsidR="00DD475F">
        <w:t>to-</w:t>
      </w:r>
      <w:r w:rsidR="004B12B8">
        <w:t>one</w:t>
      </w:r>
      <w:r w:rsidR="00FE3895">
        <w:t>,</w:t>
      </w:r>
      <w:r w:rsidR="004B12B8">
        <w:t xml:space="preserve"> group and family work. Use these tools to put together a programme of support that will benefit your clients and groups. </w:t>
      </w:r>
    </w:p>
    <w:p w14:paraId="7002585A" w14:textId="2CFC2852" w:rsidR="00591A40" w:rsidRPr="00247C8C" w:rsidRDefault="00B42897" w:rsidP="00247C8C">
      <w:pPr>
        <w:pStyle w:val="Heading1"/>
      </w:pPr>
      <w:bookmarkStart w:id="22" w:name="_Toc534635847"/>
      <w:r w:rsidRPr="00591A40">
        <w:t xml:space="preserve">The </w:t>
      </w:r>
      <w:r w:rsidR="00D07997">
        <w:t>S</w:t>
      </w:r>
      <w:r w:rsidRPr="000E625F">
        <w:t>upport</w:t>
      </w:r>
      <w:bookmarkEnd w:id="22"/>
    </w:p>
    <w:p w14:paraId="5CFFB721" w14:textId="75F1A7A2" w:rsidR="00881144" w:rsidRPr="00247C8C" w:rsidRDefault="006E4EEC" w:rsidP="00591A40">
      <w:r w:rsidRPr="00303AD2">
        <w:t xml:space="preserve">iCan meets clients where they are – at the level of engagement they feel </w:t>
      </w:r>
      <w:r w:rsidR="00881144" w:rsidRPr="00303AD2">
        <w:t xml:space="preserve">ready for. </w:t>
      </w:r>
      <w:r w:rsidR="00303AD2" w:rsidRPr="00303AD2">
        <w:t xml:space="preserve">The individual journey </w:t>
      </w:r>
      <w:r w:rsidR="001D0832">
        <w:t>is</w:t>
      </w:r>
      <w:r w:rsidR="00303AD2" w:rsidRPr="00303AD2">
        <w:t xml:space="preserve"> determined by the adolescent</w:t>
      </w:r>
      <w:r w:rsidR="005D690A">
        <w:t>’</w:t>
      </w:r>
      <w:r w:rsidR="00303AD2" w:rsidRPr="00303AD2">
        <w:t xml:space="preserve">s own vision of </w:t>
      </w:r>
      <w:proofErr w:type="gramStart"/>
      <w:r w:rsidR="00303AD2" w:rsidRPr="00303AD2">
        <w:t>the end result</w:t>
      </w:r>
      <w:proofErr w:type="gramEnd"/>
      <w:r w:rsidR="00303AD2" w:rsidRPr="00303AD2">
        <w:t>.</w:t>
      </w:r>
    </w:p>
    <w:p w14:paraId="39EF3820" w14:textId="7F3EB0B6" w:rsidR="004D75CA" w:rsidRDefault="004D75CA" w:rsidP="00247C8C">
      <w:pPr>
        <w:pStyle w:val="Heading2"/>
      </w:pPr>
      <w:bookmarkStart w:id="23" w:name="_Toc534635848"/>
      <w:r>
        <w:t>Session Outlines</w:t>
      </w:r>
      <w:bookmarkEnd w:id="23"/>
    </w:p>
    <w:p w14:paraId="11D2ADCA" w14:textId="2E6A4E9E" w:rsidR="000E1E78" w:rsidRPr="00247C8C" w:rsidRDefault="000E1E78" w:rsidP="00247C8C">
      <w:pPr>
        <w:rPr>
          <w:color w:val="auto"/>
        </w:rPr>
      </w:pPr>
      <w:r>
        <w:t xml:space="preserve">Understanding a </w:t>
      </w:r>
      <w:r w:rsidR="00EF17F1">
        <w:t xml:space="preserve">young person’s </w:t>
      </w:r>
      <w:r>
        <w:t xml:space="preserve">resilience factors are crucial when planning to intervene effectively. </w:t>
      </w:r>
    </w:p>
    <w:p w14:paraId="2CDC5E2B" w14:textId="55D4CC82" w:rsidR="003A5360" w:rsidRDefault="000E1E78" w:rsidP="00FA54EA">
      <w:r>
        <w:t xml:space="preserve">Plans need to </w:t>
      </w:r>
      <w:r w:rsidR="00127226">
        <w:t>consider</w:t>
      </w:r>
      <w:r>
        <w:t xml:space="preserve"> both the external protective factors and internal resilience.  These should then be understood in the context of the adversity and protective factors within the </w:t>
      </w:r>
      <w:r w:rsidR="00FD37E2">
        <w:t>young person</w:t>
      </w:r>
      <w:r>
        <w:t xml:space="preserve">’s family, friends, community and environment. </w:t>
      </w:r>
    </w:p>
    <w:p w14:paraId="12109624" w14:textId="351AC96E" w:rsidR="006C4AC6" w:rsidRDefault="006C4AC6" w:rsidP="006C4AC6">
      <w:pPr>
        <w:spacing w:after="160"/>
      </w:pPr>
      <w:r>
        <w:br w:type="page"/>
      </w:r>
    </w:p>
    <w:p w14:paraId="67523371" w14:textId="746BEC57" w:rsidR="00303C09" w:rsidRDefault="004D75CA" w:rsidP="00247C8C">
      <w:pPr>
        <w:pStyle w:val="Heading2"/>
      </w:pPr>
      <w:bookmarkStart w:id="24" w:name="_Toc534635849"/>
      <w:r>
        <w:lastRenderedPageBreak/>
        <w:t>Week One</w:t>
      </w:r>
      <w:bookmarkEnd w:id="24"/>
    </w:p>
    <w:p w14:paraId="7C144F19" w14:textId="294C4750" w:rsidR="003B7B0F" w:rsidRDefault="009840D1" w:rsidP="00F5026C">
      <w:r>
        <w:t xml:space="preserve">To introduce the </w:t>
      </w:r>
      <w:r w:rsidR="00AE3089">
        <w:t>service,</w:t>
      </w:r>
      <w:r>
        <w:t xml:space="preserve"> you should </w:t>
      </w:r>
      <w:r w:rsidR="0080045F">
        <w:t>talk about:</w:t>
      </w:r>
    </w:p>
    <w:p w14:paraId="359DDE12" w14:textId="577C6189" w:rsidR="0080045F" w:rsidRDefault="0080045F" w:rsidP="004A052E">
      <w:pPr>
        <w:pStyle w:val="ListParagraph"/>
        <w:numPr>
          <w:ilvl w:val="0"/>
          <w:numId w:val="2"/>
        </w:numPr>
      </w:pPr>
      <w:r>
        <w:t>w</w:t>
      </w:r>
      <w:r w:rsidR="00D51D2D">
        <w:t>hy the referral was made</w:t>
      </w:r>
    </w:p>
    <w:p w14:paraId="035A67D5" w14:textId="305E47B0" w:rsidR="0080045F" w:rsidRDefault="00616B62" w:rsidP="004A052E">
      <w:pPr>
        <w:pStyle w:val="ListParagraph"/>
        <w:numPr>
          <w:ilvl w:val="0"/>
          <w:numId w:val="2"/>
        </w:numPr>
      </w:pPr>
      <w:r>
        <w:t>what the service is</w:t>
      </w:r>
    </w:p>
    <w:p w14:paraId="49A18C10" w14:textId="77777777" w:rsidR="009D037C" w:rsidRDefault="009D037C" w:rsidP="004A052E">
      <w:pPr>
        <w:pStyle w:val="ListParagraph"/>
        <w:numPr>
          <w:ilvl w:val="0"/>
          <w:numId w:val="2"/>
        </w:numPr>
      </w:pPr>
      <w:r>
        <w:t xml:space="preserve">that their interests and the way they like to spend time &amp; learn will shape what you do together, and how you do it </w:t>
      </w:r>
    </w:p>
    <w:p w14:paraId="52D168BF" w14:textId="5D2D8852" w:rsidR="0080045F" w:rsidRDefault="009D037C" w:rsidP="00EB3496">
      <w:pPr>
        <w:pStyle w:val="ListParagraph"/>
        <w:numPr>
          <w:ilvl w:val="0"/>
          <w:numId w:val="2"/>
        </w:numPr>
      </w:pPr>
      <w:r>
        <w:t>that they</w:t>
      </w:r>
      <w:r w:rsidR="00FB38E6">
        <w:t xml:space="preserve"> can cho</w:t>
      </w:r>
      <w:r w:rsidR="006E5028">
        <w:t>o</w:t>
      </w:r>
      <w:r w:rsidR="00FB38E6">
        <w:t>se the type of engagement</w:t>
      </w:r>
      <w:r w:rsidR="00616B62">
        <w:t xml:space="preserve"> (</w:t>
      </w:r>
      <w:r w:rsidR="002126CC" w:rsidRPr="00262F31">
        <w:t>one</w:t>
      </w:r>
      <w:r w:rsidR="002126CC">
        <w:t>-</w:t>
      </w:r>
      <w:r w:rsidR="002126CC" w:rsidRPr="00262F31">
        <w:t>to</w:t>
      </w:r>
      <w:r w:rsidR="002126CC">
        <w:t>-one</w:t>
      </w:r>
      <w:r w:rsidR="00616B62">
        <w:t xml:space="preserve">, family sessions, </w:t>
      </w:r>
      <w:r w:rsidR="00185D93">
        <w:t>group activity</w:t>
      </w:r>
      <w:r w:rsidR="00FB38E6">
        <w:t xml:space="preserve"> or not a</w:t>
      </w:r>
      <w:r w:rsidR="00AA6DD6">
        <w:t>t all</w:t>
      </w:r>
      <w:r w:rsidR="00185D93">
        <w:t xml:space="preserve">) </w:t>
      </w:r>
    </w:p>
    <w:p w14:paraId="5B862AF0" w14:textId="730C6D0E" w:rsidR="003B7B0F" w:rsidRDefault="001C498B" w:rsidP="004A052E">
      <w:pPr>
        <w:pStyle w:val="ListParagraph"/>
        <w:numPr>
          <w:ilvl w:val="0"/>
          <w:numId w:val="2"/>
        </w:numPr>
      </w:pPr>
      <w:r>
        <w:t xml:space="preserve">that </w:t>
      </w:r>
      <w:r w:rsidR="0080045F">
        <w:t>t</w:t>
      </w:r>
      <w:r w:rsidR="00017C5B">
        <w:t>hey can move between these types of engagement</w:t>
      </w:r>
    </w:p>
    <w:p w14:paraId="07A7CDDB" w14:textId="77777777" w:rsidR="004B12B8" w:rsidRDefault="005F693B" w:rsidP="007E4AF7">
      <w:r>
        <w:t xml:space="preserve">You </w:t>
      </w:r>
      <w:r w:rsidR="009D037C">
        <w:t xml:space="preserve">will </w:t>
      </w:r>
      <w:r>
        <w:t>need to c</w:t>
      </w:r>
      <w:r w:rsidR="007E4AF7">
        <w:t xml:space="preserve">omplete </w:t>
      </w:r>
    </w:p>
    <w:p w14:paraId="12E1C2CB" w14:textId="25C07018" w:rsidR="004B12B8" w:rsidRDefault="007E4AF7" w:rsidP="00797B28">
      <w:pPr>
        <w:pStyle w:val="ListParagraph"/>
        <w:numPr>
          <w:ilvl w:val="0"/>
          <w:numId w:val="69"/>
        </w:numPr>
      </w:pPr>
      <w:r>
        <w:t>the Confidentiality Agreement</w:t>
      </w:r>
      <w:r w:rsidR="009D037C">
        <w:t xml:space="preserve"> </w:t>
      </w:r>
    </w:p>
    <w:p w14:paraId="629916F1" w14:textId="5AD553F0" w:rsidR="004B12B8" w:rsidRDefault="004B12B8" w:rsidP="00797B28">
      <w:pPr>
        <w:pStyle w:val="ListParagraph"/>
        <w:numPr>
          <w:ilvl w:val="0"/>
          <w:numId w:val="69"/>
        </w:numPr>
      </w:pPr>
      <w:r>
        <w:t>the Y</w:t>
      </w:r>
      <w:r w:rsidR="00EB3496">
        <w:t xml:space="preserve">oung </w:t>
      </w:r>
      <w:r>
        <w:t>P</w:t>
      </w:r>
      <w:r w:rsidR="00EB3496">
        <w:t>erson’s</w:t>
      </w:r>
      <w:r>
        <w:t xml:space="preserve"> CORE </w:t>
      </w:r>
    </w:p>
    <w:p w14:paraId="0E62DEEF" w14:textId="13E1D3CE" w:rsidR="004B12B8" w:rsidRDefault="004B12B8" w:rsidP="00797B28">
      <w:pPr>
        <w:pStyle w:val="ListParagraph"/>
        <w:numPr>
          <w:ilvl w:val="0"/>
          <w:numId w:val="69"/>
        </w:numPr>
      </w:pPr>
      <w:r>
        <w:t>the shortened Warwick Edinburgh Mental Wellbeing Scale</w:t>
      </w:r>
    </w:p>
    <w:p w14:paraId="2B2BDC38" w14:textId="7EB3E20D" w:rsidR="00FA54EA" w:rsidRDefault="004B12B8" w:rsidP="00797B28">
      <w:pPr>
        <w:pStyle w:val="ListParagraph"/>
        <w:numPr>
          <w:ilvl w:val="0"/>
          <w:numId w:val="69"/>
        </w:numPr>
      </w:pPr>
      <w:r>
        <w:t>t</w:t>
      </w:r>
      <w:r w:rsidR="009D037C">
        <w:t>he resilience conversation</w:t>
      </w:r>
    </w:p>
    <w:p w14:paraId="77CB9FA4" w14:textId="55F40B47" w:rsidR="009A20C0" w:rsidRDefault="00F5026C" w:rsidP="00247C8C">
      <w:pPr>
        <w:pStyle w:val="Heading3"/>
      </w:pPr>
      <w:bookmarkStart w:id="25" w:name="_Toc534635850"/>
      <w:r w:rsidRPr="00542265">
        <w:t xml:space="preserve">Resilience </w:t>
      </w:r>
      <w:r w:rsidR="00CE6796" w:rsidRPr="00542265">
        <w:t>C</w:t>
      </w:r>
      <w:r w:rsidRPr="00542265">
        <w:t>onversation</w:t>
      </w:r>
      <w:bookmarkEnd w:id="25"/>
      <w:r w:rsidRPr="00542265">
        <w:t xml:space="preserve"> </w:t>
      </w:r>
    </w:p>
    <w:p w14:paraId="57E87030" w14:textId="6B349A44" w:rsidR="009A20C0" w:rsidRDefault="009A20C0" w:rsidP="00817FE2">
      <w:r>
        <w:t>Th</w:t>
      </w:r>
      <w:r w:rsidR="007B4A5E">
        <w:t>e resilience conversation</w:t>
      </w:r>
      <w:r>
        <w:t xml:space="preserve"> will aid you in getting to know the young person</w:t>
      </w:r>
      <w:r w:rsidR="0088001A">
        <w:t>.</w:t>
      </w:r>
      <w:r>
        <w:t xml:space="preserve"> </w:t>
      </w:r>
      <w:r w:rsidR="0088001A">
        <w:t>A</w:t>
      </w:r>
      <w:r w:rsidR="00CE2CC2">
        <w:t>s well as</w:t>
      </w:r>
      <w:r>
        <w:t xml:space="preserve"> provid</w:t>
      </w:r>
      <w:r w:rsidR="00CE2CC2">
        <w:t>ing</w:t>
      </w:r>
      <w:r>
        <w:t xml:space="preserve"> focus, the young person may feel more open to discussion, and can pull out the areas that they feel confident about.</w:t>
      </w:r>
    </w:p>
    <w:p w14:paraId="76C4EBCB" w14:textId="77777777" w:rsidR="00FA54EA" w:rsidRDefault="00FA54EA" w:rsidP="00817FE2"/>
    <w:p w14:paraId="636798D9" w14:textId="584FEDC6" w:rsidR="00FA54EA" w:rsidRDefault="00817FE2" w:rsidP="00247C8C">
      <w:pPr>
        <w:ind w:left="720"/>
      </w:pPr>
      <w:r>
        <w:t>More guidance</w:t>
      </w:r>
      <w:r w:rsidR="009A20C0">
        <w:t xml:space="preserve"> on how to hold a resilience conversation can be found in </w:t>
      </w:r>
      <w:r w:rsidR="009A20C0" w:rsidRPr="0039625C">
        <w:t xml:space="preserve">Appendix </w:t>
      </w:r>
      <w:r w:rsidR="0039625C" w:rsidRPr="0039625C">
        <w:t>2</w:t>
      </w:r>
      <w:r w:rsidR="009A20C0" w:rsidRPr="0039625C">
        <w:t>.</w:t>
      </w:r>
    </w:p>
    <w:p w14:paraId="1A694562" w14:textId="0E6174B1" w:rsidR="00BC5B38" w:rsidRDefault="00315BAC" w:rsidP="009E205A">
      <w:r>
        <w:t>D</w:t>
      </w:r>
      <w:r w:rsidR="00383F4F">
        <w:t xml:space="preserve">uring </w:t>
      </w:r>
      <w:r w:rsidR="008B7956">
        <w:t>your</w:t>
      </w:r>
      <w:r w:rsidR="00383F4F">
        <w:t xml:space="preserve"> resilience conversation you will guide the young person</w:t>
      </w:r>
      <w:r w:rsidR="00D01853">
        <w:t xml:space="preserve"> to consider each of the resilience </w:t>
      </w:r>
      <w:r w:rsidR="002C4575">
        <w:t>areas</w:t>
      </w:r>
      <w:r w:rsidR="00D01853">
        <w:t xml:space="preserve">. </w:t>
      </w:r>
      <w:r w:rsidR="00BA23DF">
        <w:t xml:space="preserve">There are explanations for each of the </w:t>
      </w:r>
      <w:r w:rsidR="00CE2CC2">
        <w:t>areas</w:t>
      </w:r>
      <w:r w:rsidR="00BA23DF">
        <w:t xml:space="preserve"> below as well as some questions to help you explore their strengths and </w:t>
      </w:r>
      <w:r w:rsidR="008B217F">
        <w:t>vulnerabilities</w:t>
      </w:r>
      <w:r w:rsidR="00BA23DF">
        <w:t xml:space="preserve">. </w:t>
      </w:r>
    </w:p>
    <w:p w14:paraId="68D19210" w14:textId="46857F4A" w:rsidR="00363E6F" w:rsidRDefault="00303969" w:rsidP="009E205A">
      <w:r>
        <w:t>The worksheet</w:t>
      </w:r>
      <w:r w:rsidR="00E34078">
        <w:t xml:space="preserve"> (</w:t>
      </w:r>
      <w:r>
        <w:t xml:space="preserve">available in </w:t>
      </w:r>
      <w:r w:rsidR="00ED10E9" w:rsidRPr="0039625C">
        <w:t>Appendix</w:t>
      </w:r>
      <w:r w:rsidRPr="0039625C">
        <w:t xml:space="preserve"> </w:t>
      </w:r>
      <w:r w:rsidR="0039625C" w:rsidRPr="0039625C">
        <w:t>2</w:t>
      </w:r>
      <w:r w:rsidR="00E34078">
        <w:t>)</w:t>
      </w:r>
      <w:r>
        <w:t xml:space="preserve"> guides you to think about</w:t>
      </w:r>
      <w:r w:rsidR="00870DE7">
        <w:t xml:space="preserve"> resilience </w:t>
      </w:r>
      <w:r w:rsidR="00ED10E9">
        <w:t>in each aspect of their lives</w:t>
      </w:r>
      <w:r w:rsidR="002F6B55">
        <w:t>:</w:t>
      </w:r>
    </w:p>
    <w:p w14:paraId="6032A097" w14:textId="14545D57" w:rsidR="00ED10E9" w:rsidRDefault="00ED10E9" w:rsidP="004A052E">
      <w:pPr>
        <w:pStyle w:val="ListParagraph"/>
        <w:numPr>
          <w:ilvl w:val="0"/>
          <w:numId w:val="6"/>
        </w:numPr>
      </w:pPr>
      <w:r>
        <w:t>self</w:t>
      </w:r>
    </w:p>
    <w:p w14:paraId="038D8C14" w14:textId="1B991BDF" w:rsidR="00ED10E9" w:rsidRDefault="00ED10E9" w:rsidP="004A052E">
      <w:pPr>
        <w:pStyle w:val="ListParagraph"/>
        <w:numPr>
          <w:ilvl w:val="0"/>
          <w:numId w:val="6"/>
        </w:numPr>
      </w:pPr>
      <w:r>
        <w:t>family</w:t>
      </w:r>
    </w:p>
    <w:p w14:paraId="5BCEEFA9" w14:textId="0F1AC031" w:rsidR="00ED10E9" w:rsidRDefault="00ED10E9" w:rsidP="004A052E">
      <w:pPr>
        <w:pStyle w:val="ListParagraph"/>
        <w:numPr>
          <w:ilvl w:val="0"/>
          <w:numId w:val="6"/>
        </w:numPr>
      </w:pPr>
      <w:r>
        <w:t>with significant others</w:t>
      </w:r>
    </w:p>
    <w:p w14:paraId="2BDA1E3B" w14:textId="4502165F" w:rsidR="00363E6F" w:rsidRDefault="00ED10E9" w:rsidP="004A052E">
      <w:pPr>
        <w:pStyle w:val="ListParagraph"/>
        <w:numPr>
          <w:ilvl w:val="0"/>
          <w:numId w:val="6"/>
        </w:numPr>
      </w:pPr>
      <w:r>
        <w:t>in the wider community</w:t>
      </w:r>
    </w:p>
    <w:p w14:paraId="6D784A08" w14:textId="232BB563" w:rsidR="000462E1" w:rsidRDefault="00ED10E9" w:rsidP="00F5026C">
      <w:r>
        <w:t xml:space="preserve">Ask </w:t>
      </w:r>
      <w:r w:rsidRPr="00CE2CC2">
        <w:t>the client to</w:t>
      </w:r>
      <w:r>
        <w:t xml:space="preserve"> colour in each section </w:t>
      </w:r>
      <w:r w:rsidR="007D6352">
        <w:t>red, amber or green</w:t>
      </w:r>
      <w:r w:rsidR="006E5028">
        <w:t xml:space="preserve"> – </w:t>
      </w:r>
      <w:r w:rsidR="00CE2CC2">
        <w:t>or mark</w:t>
      </w:r>
      <w:r w:rsidR="006E5028">
        <w:t xml:space="preserve"> with an R,</w:t>
      </w:r>
      <w:r w:rsidR="00CE2CC2">
        <w:t xml:space="preserve"> </w:t>
      </w:r>
      <w:r w:rsidR="006E5028">
        <w:t>A or G</w:t>
      </w:r>
      <w:r w:rsidR="007D6352">
        <w:t xml:space="preserve">. They can do this alone or as they discuss sections with you. </w:t>
      </w:r>
    </w:p>
    <w:p w14:paraId="78ED9122" w14:textId="5A0D1797" w:rsidR="00247C8C" w:rsidRPr="00A22AA7" w:rsidRDefault="00CE6796" w:rsidP="00A22AA7">
      <w:pPr>
        <w:pStyle w:val="Heading5"/>
      </w:pPr>
      <w:r w:rsidRPr="00817FE2">
        <w:lastRenderedPageBreak/>
        <w:t>Int</w:t>
      </w:r>
      <w:r w:rsidR="002119C7" w:rsidRPr="00817FE2">
        <w:t xml:space="preserve">roduce the </w:t>
      </w:r>
      <w:r w:rsidR="00E62BB9" w:rsidRPr="00817FE2">
        <w:t xml:space="preserve">idea of resilience  </w:t>
      </w:r>
    </w:p>
    <w:p w14:paraId="38EEE719" w14:textId="4CE5ADBA" w:rsidR="00265B67" w:rsidRPr="008C25DF" w:rsidRDefault="00141FFD" w:rsidP="00C71C19">
      <w:pPr>
        <w:rPr>
          <w:i/>
        </w:rPr>
      </w:pPr>
      <w:r w:rsidRPr="008C25DF">
        <w:rPr>
          <w:i/>
        </w:rPr>
        <w:t>When things go wrong, resilience is what helps you to cope and get through hard times. </w:t>
      </w:r>
      <w:r w:rsidR="00785056" w:rsidRPr="008C25DF">
        <w:rPr>
          <w:i/>
        </w:rPr>
        <w:t xml:space="preserve">It is what gives people the mental strength to cope with stress and hardship. </w:t>
      </w:r>
    </w:p>
    <w:p w14:paraId="5386EAAC" w14:textId="05C51918" w:rsidR="00265B67" w:rsidRPr="008C25DF" w:rsidRDefault="00305B87" w:rsidP="004D5325">
      <w:r w:rsidRPr="008C25DF">
        <w:t>People deal with things in different ways, and that</w:t>
      </w:r>
      <w:r w:rsidR="002F6B55">
        <w:t xml:space="preserve"> is</w:t>
      </w:r>
      <w:r w:rsidRPr="008C25DF">
        <w:t xml:space="preserve"> ok, but there are things we</w:t>
      </w:r>
      <w:r w:rsidR="004D5325">
        <w:t xml:space="preserve"> </w:t>
      </w:r>
      <w:r w:rsidRPr="008C25DF">
        <w:t xml:space="preserve">can do to make sure that the next time that something stressful happens </w:t>
      </w:r>
      <w:r w:rsidR="00E75270" w:rsidRPr="008C25DF">
        <w:t xml:space="preserve">we can bounce back quickly. </w:t>
      </w:r>
    </w:p>
    <w:p w14:paraId="7AF72DA0" w14:textId="523110DA" w:rsidR="00E75270" w:rsidRDefault="00A9264F" w:rsidP="00C71C19">
      <w:r>
        <w:t xml:space="preserve">There are six different areas that we think contribute to </w:t>
      </w:r>
      <w:r w:rsidR="00E6744B">
        <w:t xml:space="preserve">this ability to bounce back. </w:t>
      </w:r>
    </w:p>
    <w:p w14:paraId="510F0212" w14:textId="535C26A9" w:rsidR="000D782D" w:rsidRDefault="006E5028" w:rsidP="00A22AA7">
      <w:pPr>
        <w:pStyle w:val="Heading6"/>
      </w:pPr>
      <w:r w:rsidRPr="00A22AA7">
        <w:t>Feeling</w:t>
      </w:r>
      <w:r>
        <w:t xml:space="preserve"> Secure </w:t>
      </w:r>
    </w:p>
    <w:p w14:paraId="369371F2" w14:textId="11440BF2" w:rsidR="00A93902" w:rsidRDefault="00527C85" w:rsidP="00247C8C">
      <w:pPr>
        <w:ind w:left="360"/>
      </w:pPr>
      <w:r w:rsidRPr="00527C85">
        <w:t>This is all about how secure you feel, within yourself, your relationships and the places where you spend a lot of time. It’s about the bonds you have with your family and important people in your life. It’s also about the places you feel safe.</w:t>
      </w:r>
    </w:p>
    <w:p w14:paraId="78433361" w14:textId="5F8CD777" w:rsidR="000B4054" w:rsidRDefault="00C6722B" w:rsidP="004A052E">
      <w:pPr>
        <w:pStyle w:val="ListParagraph"/>
        <w:numPr>
          <w:ilvl w:val="0"/>
          <w:numId w:val="4"/>
        </w:numPr>
      </w:pPr>
      <w:r>
        <w:t>Where/When do you feel secure?</w:t>
      </w:r>
    </w:p>
    <w:p w14:paraId="3932E02D" w14:textId="65163B3A" w:rsidR="00325440" w:rsidRPr="002C0B91" w:rsidRDefault="00325440" w:rsidP="004A052E">
      <w:pPr>
        <w:pStyle w:val="ListParagraph"/>
        <w:numPr>
          <w:ilvl w:val="0"/>
          <w:numId w:val="4"/>
        </w:numPr>
      </w:pPr>
      <w:r w:rsidRPr="002C0B91">
        <w:t xml:space="preserve">Are there times when you </w:t>
      </w:r>
      <w:r w:rsidR="006E5028" w:rsidRPr="002C0B91">
        <w:t>do not feel secure?</w:t>
      </w:r>
    </w:p>
    <w:p w14:paraId="66AF6F5A" w14:textId="2914379D" w:rsidR="002E5518" w:rsidRDefault="002E5518" w:rsidP="004A052E">
      <w:pPr>
        <w:pStyle w:val="ListParagraph"/>
        <w:numPr>
          <w:ilvl w:val="0"/>
          <w:numId w:val="4"/>
        </w:numPr>
      </w:pPr>
      <w:r>
        <w:t>Do you have someone you trust?</w:t>
      </w:r>
    </w:p>
    <w:p w14:paraId="734FC6E7" w14:textId="4487D2AC" w:rsidR="002E5518" w:rsidRDefault="002E5518" w:rsidP="004A052E">
      <w:pPr>
        <w:pStyle w:val="ListParagraph"/>
        <w:numPr>
          <w:ilvl w:val="0"/>
          <w:numId w:val="4"/>
        </w:numPr>
      </w:pPr>
      <w:r>
        <w:t>Do you get on with your parent/carer</w:t>
      </w:r>
      <w:r w:rsidR="001A2C82">
        <w:t>?</w:t>
      </w:r>
    </w:p>
    <w:p w14:paraId="568E8BBF" w14:textId="29A9F1D1" w:rsidR="002E5518" w:rsidRDefault="002E5518" w:rsidP="004A052E">
      <w:pPr>
        <w:pStyle w:val="ListParagraph"/>
        <w:numPr>
          <w:ilvl w:val="0"/>
          <w:numId w:val="4"/>
        </w:numPr>
      </w:pPr>
      <w:r>
        <w:t>Do you have someone outside of your family to talk with</w:t>
      </w:r>
      <w:r w:rsidR="001A2C82">
        <w:t>?</w:t>
      </w:r>
    </w:p>
    <w:p w14:paraId="3593F3BB" w14:textId="77AEB6E3" w:rsidR="002E5518" w:rsidRDefault="002E5518" w:rsidP="004A052E">
      <w:pPr>
        <w:pStyle w:val="ListParagraph"/>
        <w:numPr>
          <w:ilvl w:val="0"/>
          <w:numId w:val="4"/>
        </w:numPr>
      </w:pPr>
      <w:r>
        <w:t>Do you feel safe outside of your home</w:t>
      </w:r>
      <w:r w:rsidR="001A2C82">
        <w:t>?</w:t>
      </w:r>
    </w:p>
    <w:p w14:paraId="07FA2281" w14:textId="04AB2C1D" w:rsidR="002E5518" w:rsidRDefault="002E5518" w:rsidP="004A052E">
      <w:pPr>
        <w:pStyle w:val="ListParagraph"/>
        <w:numPr>
          <w:ilvl w:val="0"/>
          <w:numId w:val="4"/>
        </w:numPr>
      </w:pPr>
      <w:r>
        <w:t>Do you feel safe inside your home</w:t>
      </w:r>
      <w:r w:rsidR="001A2C82">
        <w:t>?</w:t>
      </w:r>
    </w:p>
    <w:p w14:paraId="220A72FA" w14:textId="35C7FB93" w:rsidR="002E5518" w:rsidRDefault="001A2C82" w:rsidP="004A052E">
      <w:pPr>
        <w:pStyle w:val="ListParagraph"/>
        <w:numPr>
          <w:ilvl w:val="0"/>
          <w:numId w:val="4"/>
        </w:numPr>
      </w:pPr>
      <w:r>
        <w:t>Do you</w:t>
      </w:r>
      <w:r w:rsidR="002E5518">
        <w:t xml:space="preserve"> use the internet safely</w:t>
      </w:r>
      <w:r>
        <w:t>?</w:t>
      </w:r>
    </w:p>
    <w:p w14:paraId="7EF7DC7E" w14:textId="77777777" w:rsidR="00975871" w:rsidRDefault="001A2C82" w:rsidP="004A052E">
      <w:pPr>
        <w:pStyle w:val="ListParagraph"/>
        <w:numPr>
          <w:ilvl w:val="0"/>
          <w:numId w:val="4"/>
        </w:numPr>
        <w:shd w:val="clear" w:color="auto" w:fill="FFFFFF" w:themeFill="background1"/>
        <w:spacing w:line="240" w:lineRule="auto"/>
      </w:pPr>
      <w:r>
        <w:t>Do you</w:t>
      </w:r>
      <w:r w:rsidR="002E5518">
        <w:t xml:space="preserve"> feel like </w:t>
      </w:r>
      <w:r>
        <w:t>you</w:t>
      </w:r>
      <w:r w:rsidR="002E5518">
        <w:t xml:space="preserve"> can keep </w:t>
      </w:r>
      <w:r w:rsidR="002C0B91">
        <w:t>your</w:t>
      </w:r>
      <w:r w:rsidR="002E5518">
        <w:t>self safe</w:t>
      </w:r>
      <w:r>
        <w:t>?</w:t>
      </w:r>
    </w:p>
    <w:p w14:paraId="3C5F443E" w14:textId="6AF97484" w:rsidR="000F1E91" w:rsidRPr="00D51B57" w:rsidRDefault="001A2C82" w:rsidP="004A052E">
      <w:pPr>
        <w:pStyle w:val="ListParagraph"/>
        <w:numPr>
          <w:ilvl w:val="0"/>
          <w:numId w:val="4"/>
        </w:numPr>
        <w:shd w:val="clear" w:color="auto" w:fill="FFFFFF" w:themeFill="background1"/>
        <w:spacing w:line="240" w:lineRule="auto"/>
        <w:rPr>
          <w:rFonts w:cs="Segoe UI"/>
        </w:rPr>
      </w:pPr>
      <w:r>
        <w:t>Do you</w:t>
      </w:r>
      <w:r w:rsidR="002E5518">
        <w:t xml:space="preserve"> think people around </w:t>
      </w:r>
      <w:r>
        <w:t>you</w:t>
      </w:r>
      <w:r w:rsidR="002E5518">
        <w:t xml:space="preserve"> feel safe</w:t>
      </w:r>
      <w:r>
        <w:t>?</w:t>
      </w:r>
    </w:p>
    <w:p w14:paraId="530CCF42" w14:textId="24D6B3A0" w:rsidR="000D782D" w:rsidRPr="00247C8C" w:rsidRDefault="00805C45" w:rsidP="0060518B">
      <w:pPr>
        <w:pStyle w:val="Heading6"/>
      </w:pPr>
      <w:r w:rsidRPr="00817FE2">
        <w:t xml:space="preserve">Education </w:t>
      </w:r>
    </w:p>
    <w:p w14:paraId="45F68886" w14:textId="5BB5CF0D" w:rsidR="00A93902" w:rsidRPr="00066D0E" w:rsidRDefault="00E46D77" w:rsidP="00247C8C">
      <w:pPr>
        <w:ind w:left="360"/>
      </w:pPr>
      <w:r w:rsidRPr="00066D0E">
        <w:t>This is all about how you enjoy learning, taking opportunities to try new things and thinking about your future.</w:t>
      </w:r>
    </w:p>
    <w:p w14:paraId="488B93F3" w14:textId="0137489A" w:rsidR="00066D0E" w:rsidRPr="00066D0E" w:rsidRDefault="00066D0E" w:rsidP="004A052E">
      <w:pPr>
        <w:pStyle w:val="ListParagraph"/>
        <w:numPr>
          <w:ilvl w:val="0"/>
          <w:numId w:val="3"/>
        </w:numPr>
      </w:pPr>
      <w:r w:rsidRPr="00066D0E">
        <w:t xml:space="preserve">What is good about </w:t>
      </w:r>
      <w:r w:rsidR="009F1671">
        <w:t>s</w:t>
      </w:r>
      <w:r w:rsidRPr="00066D0E">
        <w:t>chool?</w:t>
      </w:r>
    </w:p>
    <w:p w14:paraId="4E78F287" w14:textId="713F6E34" w:rsidR="00591AA0" w:rsidRDefault="00066D0E" w:rsidP="004A052E">
      <w:pPr>
        <w:pStyle w:val="ListParagraph"/>
        <w:numPr>
          <w:ilvl w:val="0"/>
          <w:numId w:val="3"/>
        </w:numPr>
        <w:spacing w:after="160"/>
      </w:pPr>
      <w:r w:rsidRPr="00066D0E">
        <w:t>Is something making school difficult for you?</w:t>
      </w:r>
    </w:p>
    <w:p w14:paraId="308955FE" w14:textId="2701944E" w:rsidR="001A2C82" w:rsidRDefault="002C0B91" w:rsidP="004A052E">
      <w:pPr>
        <w:pStyle w:val="ListParagraph"/>
        <w:numPr>
          <w:ilvl w:val="0"/>
          <w:numId w:val="3"/>
        </w:numPr>
        <w:spacing w:after="160"/>
      </w:pPr>
      <w:r>
        <w:t>Are</w:t>
      </w:r>
      <w:r w:rsidR="001A2C82">
        <w:t xml:space="preserve"> there subjects you enjoy?</w:t>
      </w:r>
    </w:p>
    <w:p w14:paraId="1FB4BF5A" w14:textId="5758BC41" w:rsidR="001A2C82" w:rsidRDefault="001A2C82" w:rsidP="004A052E">
      <w:pPr>
        <w:pStyle w:val="ListParagraph"/>
        <w:numPr>
          <w:ilvl w:val="0"/>
          <w:numId w:val="3"/>
        </w:numPr>
        <w:spacing w:after="160"/>
      </w:pPr>
      <w:r>
        <w:t>Do you have someone at home who helps you get to school?</w:t>
      </w:r>
    </w:p>
    <w:p w14:paraId="741D9D82" w14:textId="6D6A15D2" w:rsidR="001A2C82" w:rsidRDefault="001A2C82" w:rsidP="004A052E">
      <w:pPr>
        <w:pStyle w:val="ListParagraph"/>
        <w:numPr>
          <w:ilvl w:val="0"/>
          <w:numId w:val="3"/>
        </w:numPr>
        <w:spacing w:after="160"/>
      </w:pPr>
      <w:r>
        <w:t xml:space="preserve">Do you have someone who helps with your </w:t>
      </w:r>
      <w:proofErr w:type="gramStart"/>
      <w:r>
        <w:t>school work</w:t>
      </w:r>
      <w:proofErr w:type="gramEnd"/>
      <w:r>
        <w:t xml:space="preserve"> if you need it?</w:t>
      </w:r>
    </w:p>
    <w:p w14:paraId="2F307ED0" w14:textId="301FE4BA" w:rsidR="001A2C82" w:rsidRDefault="001A2C82" w:rsidP="004A052E">
      <w:pPr>
        <w:pStyle w:val="ListParagraph"/>
        <w:numPr>
          <w:ilvl w:val="0"/>
          <w:numId w:val="3"/>
        </w:numPr>
        <w:spacing w:after="160"/>
      </w:pPr>
      <w:r>
        <w:t xml:space="preserve">Do you have somewhere you can do your </w:t>
      </w:r>
      <w:proofErr w:type="gramStart"/>
      <w:r>
        <w:t>school work</w:t>
      </w:r>
      <w:proofErr w:type="gramEnd"/>
      <w:r>
        <w:t>?</w:t>
      </w:r>
    </w:p>
    <w:p w14:paraId="727DAB54" w14:textId="422DDA4C" w:rsidR="001A2C82" w:rsidRDefault="001A2C82" w:rsidP="004A052E">
      <w:pPr>
        <w:pStyle w:val="ListParagraph"/>
        <w:numPr>
          <w:ilvl w:val="0"/>
          <w:numId w:val="3"/>
        </w:numPr>
        <w:spacing w:after="160"/>
      </w:pPr>
      <w:r>
        <w:t xml:space="preserve">Do you support </w:t>
      </w:r>
      <w:r w:rsidR="009F1671">
        <w:t>other</w:t>
      </w:r>
      <w:r>
        <w:t xml:space="preserve"> </w:t>
      </w:r>
      <w:r w:rsidR="002C0B91">
        <w:t>people in your class or friends</w:t>
      </w:r>
      <w:r>
        <w:t xml:space="preserve"> when they need it?</w:t>
      </w:r>
    </w:p>
    <w:p w14:paraId="5A22B771" w14:textId="6A7E4A16" w:rsidR="001A2C82" w:rsidRDefault="001A2C82" w:rsidP="004A052E">
      <w:pPr>
        <w:pStyle w:val="ListParagraph"/>
        <w:numPr>
          <w:ilvl w:val="0"/>
          <w:numId w:val="3"/>
        </w:numPr>
        <w:spacing w:after="160"/>
      </w:pPr>
      <w:r>
        <w:t>Can you access sites online that support your learning?</w:t>
      </w:r>
    </w:p>
    <w:p w14:paraId="2973A333" w14:textId="61CC05E8" w:rsidR="001A2C82" w:rsidRPr="00591AA0" w:rsidRDefault="001A2C82" w:rsidP="004A052E">
      <w:pPr>
        <w:pStyle w:val="ListParagraph"/>
        <w:numPr>
          <w:ilvl w:val="0"/>
          <w:numId w:val="3"/>
        </w:numPr>
        <w:spacing w:after="160"/>
      </w:pPr>
      <w:r>
        <w:t>Do you have someone at school that understands your wellbeing?</w:t>
      </w:r>
    </w:p>
    <w:p w14:paraId="41642980" w14:textId="77777777" w:rsidR="00A93902" w:rsidRPr="004A121D" w:rsidRDefault="00A93902" w:rsidP="00A93902">
      <w:pPr>
        <w:pStyle w:val="ListParagraph"/>
        <w:spacing w:after="160"/>
      </w:pPr>
    </w:p>
    <w:p w14:paraId="298CB879" w14:textId="06EDC1D0" w:rsidR="00A806AA" w:rsidRPr="00247C8C" w:rsidRDefault="00805C45" w:rsidP="0060518B">
      <w:pPr>
        <w:pStyle w:val="Heading6"/>
      </w:pPr>
      <w:r w:rsidRPr="00817FE2">
        <w:lastRenderedPageBreak/>
        <w:t xml:space="preserve">Friendships  </w:t>
      </w:r>
    </w:p>
    <w:p w14:paraId="3BC57821" w14:textId="37D0D88E" w:rsidR="00EE52AD" w:rsidRPr="00A93902" w:rsidRDefault="00A806AA" w:rsidP="00247C8C">
      <w:pPr>
        <w:ind w:left="360"/>
        <w:rPr>
          <w:shd w:val="clear" w:color="auto" w:fill="FFFFFF"/>
        </w:rPr>
      </w:pPr>
      <w:r w:rsidRPr="00A93902">
        <w:rPr>
          <w:shd w:val="clear" w:color="auto" w:fill="FFFFFF"/>
        </w:rPr>
        <w:t xml:space="preserve">Friendships can be </w:t>
      </w:r>
      <w:proofErr w:type="gramStart"/>
      <w:r w:rsidRPr="00A93902">
        <w:rPr>
          <w:shd w:val="clear" w:color="auto" w:fill="FFFFFF"/>
        </w:rPr>
        <w:t>really positive</w:t>
      </w:r>
      <w:proofErr w:type="gramEnd"/>
      <w:r w:rsidRPr="00A93902">
        <w:rPr>
          <w:shd w:val="clear" w:color="auto" w:fill="FFFFFF"/>
        </w:rPr>
        <w:t>. Having friends that make you feel good about yourself is important. Being a good friend is also important.</w:t>
      </w:r>
    </w:p>
    <w:p w14:paraId="552EE4C3" w14:textId="44E2B0DB" w:rsidR="00EE52AD" w:rsidRPr="00247C8C" w:rsidRDefault="00EE52AD" w:rsidP="00797B28">
      <w:pPr>
        <w:pStyle w:val="ListParagraph"/>
        <w:numPr>
          <w:ilvl w:val="0"/>
          <w:numId w:val="72"/>
        </w:numPr>
        <w:rPr>
          <w:shd w:val="clear" w:color="auto" w:fill="FFFFFF"/>
        </w:rPr>
      </w:pPr>
      <w:r w:rsidRPr="00247C8C">
        <w:rPr>
          <w:shd w:val="clear" w:color="auto" w:fill="FFFFFF"/>
        </w:rPr>
        <w:t>What about your friendships is good?</w:t>
      </w:r>
    </w:p>
    <w:p w14:paraId="47A7963A" w14:textId="4C93D817" w:rsidR="00EE52AD" w:rsidRPr="00247C8C" w:rsidRDefault="00EE52AD" w:rsidP="00797B28">
      <w:pPr>
        <w:pStyle w:val="ListParagraph"/>
        <w:numPr>
          <w:ilvl w:val="0"/>
          <w:numId w:val="72"/>
        </w:numPr>
        <w:rPr>
          <w:shd w:val="clear" w:color="auto" w:fill="FFFFFF"/>
        </w:rPr>
      </w:pPr>
      <w:r w:rsidRPr="00247C8C">
        <w:rPr>
          <w:shd w:val="clear" w:color="auto" w:fill="FFFFFF"/>
        </w:rPr>
        <w:t>Is there anything about them that worry you?</w:t>
      </w:r>
    </w:p>
    <w:p w14:paraId="3024B888" w14:textId="79ACB5AC" w:rsidR="001A2C82" w:rsidRPr="00247C8C" w:rsidRDefault="001A2C82" w:rsidP="00797B28">
      <w:pPr>
        <w:pStyle w:val="ListParagraph"/>
        <w:numPr>
          <w:ilvl w:val="0"/>
          <w:numId w:val="72"/>
        </w:numPr>
        <w:rPr>
          <w:shd w:val="clear" w:color="auto" w:fill="FFFFFF"/>
        </w:rPr>
      </w:pPr>
      <w:r w:rsidRPr="00247C8C">
        <w:rPr>
          <w:shd w:val="clear" w:color="auto" w:fill="FFFFFF"/>
        </w:rPr>
        <w:t xml:space="preserve">Do you have </w:t>
      </w:r>
      <w:r w:rsidR="002C0B91" w:rsidRPr="00247C8C">
        <w:rPr>
          <w:shd w:val="clear" w:color="auto" w:fill="FFFFFF"/>
        </w:rPr>
        <w:t>a</w:t>
      </w:r>
      <w:r w:rsidRPr="00247C8C">
        <w:rPr>
          <w:shd w:val="clear" w:color="auto" w:fill="FFFFFF"/>
        </w:rPr>
        <w:t xml:space="preserve"> good friend who you trust?</w:t>
      </w:r>
    </w:p>
    <w:p w14:paraId="0BC81559" w14:textId="25F1D3CC" w:rsidR="001A2C82" w:rsidRPr="00247C8C" w:rsidRDefault="001A2C82" w:rsidP="00797B28">
      <w:pPr>
        <w:pStyle w:val="ListParagraph"/>
        <w:numPr>
          <w:ilvl w:val="0"/>
          <w:numId w:val="72"/>
        </w:numPr>
        <w:rPr>
          <w:shd w:val="clear" w:color="auto" w:fill="FFFFFF"/>
        </w:rPr>
      </w:pPr>
      <w:r w:rsidRPr="00247C8C">
        <w:rPr>
          <w:shd w:val="clear" w:color="auto" w:fill="FFFFFF"/>
        </w:rPr>
        <w:t>Does your parent/carer like your friends?</w:t>
      </w:r>
    </w:p>
    <w:p w14:paraId="15E7A5F1" w14:textId="560D2047" w:rsidR="001A2C82" w:rsidRPr="00247C8C" w:rsidRDefault="001A2C82" w:rsidP="00797B28">
      <w:pPr>
        <w:pStyle w:val="ListParagraph"/>
        <w:numPr>
          <w:ilvl w:val="0"/>
          <w:numId w:val="72"/>
        </w:numPr>
        <w:rPr>
          <w:shd w:val="clear" w:color="auto" w:fill="FFFFFF"/>
        </w:rPr>
      </w:pPr>
      <w:r w:rsidRPr="00247C8C">
        <w:rPr>
          <w:shd w:val="clear" w:color="auto" w:fill="FFFFFF"/>
        </w:rPr>
        <w:t>Do you have friends outside of school?</w:t>
      </w:r>
    </w:p>
    <w:p w14:paraId="72D5C146" w14:textId="3B5DA157" w:rsidR="001A2C82" w:rsidRPr="00247C8C" w:rsidRDefault="001A2C82" w:rsidP="00797B28">
      <w:pPr>
        <w:pStyle w:val="ListParagraph"/>
        <w:numPr>
          <w:ilvl w:val="0"/>
          <w:numId w:val="72"/>
        </w:numPr>
        <w:rPr>
          <w:shd w:val="clear" w:color="auto" w:fill="FFFFFF"/>
        </w:rPr>
      </w:pPr>
      <w:r w:rsidRPr="00247C8C">
        <w:rPr>
          <w:shd w:val="clear" w:color="auto" w:fill="FFFFFF"/>
        </w:rPr>
        <w:t>Do you have somewhere to be with your friends?</w:t>
      </w:r>
    </w:p>
    <w:p w14:paraId="0D649983" w14:textId="09A4224C" w:rsidR="001A2C82" w:rsidRPr="00247C8C" w:rsidRDefault="001A2C82" w:rsidP="00797B28">
      <w:pPr>
        <w:pStyle w:val="ListParagraph"/>
        <w:numPr>
          <w:ilvl w:val="0"/>
          <w:numId w:val="72"/>
        </w:numPr>
        <w:rPr>
          <w:shd w:val="clear" w:color="auto" w:fill="FFFFFF"/>
        </w:rPr>
      </w:pPr>
      <w:r w:rsidRPr="00247C8C">
        <w:rPr>
          <w:shd w:val="clear" w:color="auto" w:fill="FFFFFF"/>
        </w:rPr>
        <w:t>Do you show respect to your friends?</w:t>
      </w:r>
    </w:p>
    <w:p w14:paraId="0C7486D4" w14:textId="7939506F" w:rsidR="00A806AA" w:rsidRPr="00247C8C" w:rsidRDefault="001A2C82" w:rsidP="00797B28">
      <w:pPr>
        <w:pStyle w:val="ListParagraph"/>
        <w:numPr>
          <w:ilvl w:val="0"/>
          <w:numId w:val="72"/>
        </w:numPr>
        <w:rPr>
          <w:shd w:val="clear" w:color="auto" w:fill="FFFFFF"/>
        </w:rPr>
      </w:pPr>
      <w:r w:rsidRPr="00247C8C">
        <w:rPr>
          <w:shd w:val="clear" w:color="auto" w:fill="FFFFFF"/>
        </w:rPr>
        <w:t>Do you treat your friends online as you would face to face?</w:t>
      </w:r>
    </w:p>
    <w:p w14:paraId="5BB94A7F" w14:textId="2107B229" w:rsidR="00A806AA" w:rsidRPr="00247C8C" w:rsidRDefault="00805C45" w:rsidP="0060518B">
      <w:pPr>
        <w:pStyle w:val="Heading6"/>
      </w:pPr>
      <w:r w:rsidRPr="00817FE2">
        <w:t xml:space="preserve">Talents and Interests </w:t>
      </w:r>
    </w:p>
    <w:p w14:paraId="385BE310" w14:textId="08EAA9FD" w:rsidR="00EE52AD" w:rsidRPr="00247C8C" w:rsidRDefault="00CC44F8" w:rsidP="0044765C">
      <w:pPr>
        <w:ind w:left="360"/>
        <w:rPr>
          <w:shd w:val="clear" w:color="auto" w:fill="FFFFFF"/>
        </w:rPr>
      </w:pPr>
      <w:r w:rsidRPr="00A93902">
        <w:rPr>
          <w:shd w:val="clear" w:color="auto" w:fill="FFFFFF"/>
        </w:rPr>
        <w:t>Talents and interests are the things you like doing in your free time - things you are good at or enjoy.</w:t>
      </w:r>
      <w:r w:rsidR="00EE52AD" w:rsidRPr="00A93902">
        <w:t xml:space="preserve"> </w:t>
      </w:r>
      <w:r w:rsidRPr="00A93902">
        <w:rPr>
          <w:shd w:val="clear" w:color="auto" w:fill="FFFFFF"/>
        </w:rPr>
        <w:t xml:space="preserve">Having a talent, or things you are interested in, can make you feel good. </w:t>
      </w:r>
    </w:p>
    <w:p w14:paraId="4CF7261A" w14:textId="0873A34C" w:rsidR="00EE52AD" w:rsidRPr="00A93902" w:rsidRDefault="00EE52AD" w:rsidP="00797B28">
      <w:pPr>
        <w:pStyle w:val="ListParagraph"/>
        <w:numPr>
          <w:ilvl w:val="0"/>
          <w:numId w:val="73"/>
        </w:numPr>
      </w:pPr>
      <w:r w:rsidRPr="00A93902">
        <w:t xml:space="preserve">What do you enjoy doing? </w:t>
      </w:r>
    </w:p>
    <w:p w14:paraId="574C4372" w14:textId="60640E64" w:rsidR="00EE52AD" w:rsidRDefault="00DF35FA" w:rsidP="00797B28">
      <w:pPr>
        <w:pStyle w:val="ListParagraph"/>
        <w:numPr>
          <w:ilvl w:val="0"/>
          <w:numId w:val="73"/>
        </w:numPr>
      </w:pPr>
      <w:r w:rsidRPr="00A93902">
        <w:t>Is there anything that stops you from doing these things?</w:t>
      </w:r>
    </w:p>
    <w:p w14:paraId="6490A169" w14:textId="1E1A0350" w:rsidR="001A2C82" w:rsidRPr="001A2C82" w:rsidRDefault="001A2C82" w:rsidP="00797B28">
      <w:pPr>
        <w:pStyle w:val="ListParagraph"/>
        <w:numPr>
          <w:ilvl w:val="0"/>
          <w:numId w:val="73"/>
        </w:numPr>
      </w:pPr>
      <w:r>
        <w:t>Do you</w:t>
      </w:r>
      <w:r w:rsidRPr="001A2C82">
        <w:t xml:space="preserve"> have an activity </w:t>
      </w:r>
      <w:r>
        <w:t>that you</w:t>
      </w:r>
      <w:r w:rsidRPr="001A2C82">
        <w:t xml:space="preserve"> like doing</w:t>
      </w:r>
      <w:r>
        <w:t>?</w:t>
      </w:r>
    </w:p>
    <w:p w14:paraId="1B8D1C5B" w14:textId="18309A9F" w:rsidR="001A2C82" w:rsidRPr="001A2C82" w:rsidRDefault="001A2C82" w:rsidP="00797B28">
      <w:pPr>
        <w:pStyle w:val="ListParagraph"/>
        <w:numPr>
          <w:ilvl w:val="0"/>
          <w:numId w:val="73"/>
        </w:numPr>
      </w:pPr>
      <w:r>
        <w:t>Do you</w:t>
      </w:r>
      <w:r w:rsidRPr="001A2C82">
        <w:t xml:space="preserve"> do activities with </w:t>
      </w:r>
      <w:r>
        <w:t>your</w:t>
      </w:r>
      <w:r w:rsidRPr="001A2C82">
        <w:t xml:space="preserve"> family</w:t>
      </w:r>
      <w:r>
        <w:t>?</w:t>
      </w:r>
    </w:p>
    <w:p w14:paraId="0F857CB1" w14:textId="3D454628" w:rsidR="001A2C82" w:rsidRPr="001A2C82" w:rsidRDefault="001A2C82" w:rsidP="00797B28">
      <w:pPr>
        <w:pStyle w:val="ListParagraph"/>
        <w:numPr>
          <w:ilvl w:val="0"/>
          <w:numId w:val="73"/>
        </w:numPr>
      </w:pPr>
      <w:r>
        <w:t xml:space="preserve">Do you </w:t>
      </w:r>
      <w:r w:rsidRPr="001A2C82">
        <w:t xml:space="preserve">have someone who helps </w:t>
      </w:r>
      <w:r>
        <w:t>you</w:t>
      </w:r>
      <w:r w:rsidRPr="001A2C82">
        <w:t xml:space="preserve"> to do an activity</w:t>
      </w:r>
      <w:r>
        <w:t>?</w:t>
      </w:r>
    </w:p>
    <w:p w14:paraId="0F0D5D88" w14:textId="648256F3" w:rsidR="001A2C82" w:rsidRPr="001A2C82" w:rsidRDefault="001A2C82" w:rsidP="00797B28">
      <w:pPr>
        <w:pStyle w:val="ListParagraph"/>
        <w:numPr>
          <w:ilvl w:val="0"/>
          <w:numId w:val="73"/>
        </w:numPr>
      </w:pPr>
      <w:r>
        <w:t>W</w:t>
      </w:r>
      <w:r w:rsidRPr="001A2C82">
        <w:t xml:space="preserve">ould </w:t>
      </w:r>
      <w:r>
        <w:t xml:space="preserve">you </w:t>
      </w:r>
      <w:r w:rsidRPr="001A2C82">
        <w:t>like to start a new hobby or go to a new club</w:t>
      </w:r>
      <w:r>
        <w:t>?</w:t>
      </w:r>
    </w:p>
    <w:p w14:paraId="0EC9EBF9" w14:textId="777F1200" w:rsidR="001A2C82" w:rsidRPr="001A2C82" w:rsidRDefault="001A2C82" w:rsidP="00797B28">
      <w:pPr>
        <w:pStyle w:val="ListParagraph"/>
        <w:numPr>
          <w:ilvl w:val="0"/>
          <w:numId w:val="73"/>
        </w:numPr>
      </w:pPr>
      <w:r>
        <w:t>Are you</w:t>
      </w:r>
      <w:r w:rsidRPr="001A2C82">
        <w:t xml:space="preserve"> open to trying new things</w:t>
      </w:r>
      <w:r>
        <w:t>?</w:t>
      </w:r>
    </w:p>
    <w:p w14:paraId="5F1A360C" w14:textId="1D2CA4C4" w:rsidR="00CC44F8" w:rsidRPr="00247C8C" w:rsidRDefault="001A2C82" w:rsidP="00797B28">
      <w:pPr>
        <w:pStyle w:val="ListParagraph"/>
        <w:numPr>
          <w:ilvl w:val="0"/>
          <w:numId w:val="73"/>
        </w:numPr>
      </w:pPr>
      <w:r>
        <w:t>Do you</w:t>
      </w:r>
      <w:r w:rsidRPr="001A2C82">
        <w:t xml:space="preserve"> use the internet to find out about new opportunities in </w:t>
      </w:r>
      <w:r>
        <w:t>your</w:t>
      </w:r>
      <w:r w:rsidRPr="001A2C82">
        <w:t xml:space="preserve"> area</w:t>
      </w:r>
      <w:r>
        <w:t>?</w:t>
      </w:r>
    </w:p>
    <w:p w14:paraId="6C5D601C" w14:textId="1899F61A" w:rsidR="00CC44F8" w:rsidRPr="00247C8C" w:rsidRDefault="00EC3026" w:rsidP="0060518B">
      <w:pPr>
        <w:pStyle w:val="Heading6"/>
      </w:pPr>
      <w:r>
        <w:t>Health</w:t>
      </w:r>
    </w:p>
    <w:p w14:paraId="077230B4" w14:textId="037C0378" w:rsidR="006A154B" w:rsidRPr="00A93902" w:rsidRDefault="00033193" w:rsidP="00247C8C">
      <w:pPr>
        <w:ind w:left="360"/>
        <w:rPr>
          <w:shd w:val="clear" w:color="auto" w:fill="FFFFFF"/>
        </w:rPr>
      </w:pPr>
      <w:r w:rsidRPr="00A93902">
        <w:rPr>
          <w:shd w:val="clear" w:color="auto" w:fill="FFFFFF"/>
        </w:rPr>
        <w:t xml:space="preserve">When we talk about our </w:t>
      </w:r>
      <w:proofErr w:type="gramStart"/>
      <w:r w:rsidRPr="00A93902">
        <w:rPr>
          <w:shd w:val="clear" w:color="auto" w:fill="FFFFFF"/>
        </w:rPr>
        <w:t>health</w:t>
      </w:r>
      <w:proofErr w:type="gramEnd"/>
      <w:r w:rsidRPr="00A93902">
        <w:rPr>
          <w:shd w:val="clear" w:color="auto" w:fill="FFFFFF"/>
        </w:rPr>
        <w:t xml:space="preserve"> we should consider our physical health, mental health, and social wellbeing. We should also think about that of those around us, as their health can have an impact on us too.</w:t>
      </w:r>
    </w:p>
    <w:p w14:paraId="52F7D9A8" w14:textId="252D9EF6" w:rsidR="006A154B" w:rsidRPr="00247C8C" w:rsidRDefault="006A154B" w:rsidP="00797B28">
      <w:pPr>
        <w:pStyle w:val="ListParagraph"/>
        <w:numPr>
          <w:ilvl w:val="0"/>
          <w:numId w:val="74"/>
        </w:numPr>
        <w:rPr>
          <w:shd w:val="clear" w:color="auto" w:fill="FFFFFF"/>
        </w:rPr>
      </w:pPr>
      <w:r w:rsidRPr="00247C8C">
        <w:rPr>
          <w:shd w:val="clear" w:color="auto" w:fill="FFFFFF"/>
        </w:rPr>
        <w:t>What is positive about your health?</w:t>
      </w:r>
    </w:p>
    <w:p w14:paraId="6237F8CA" w14:textId="31762F36" w:rsidR="006A154B" w:rsidRPr="00247C8C" w:rsidRDefault="006A154B" w:rsidP="00797B28">
      <w:pPr>
        <w:pStyle w:val="ListParagraph"/>
        <w:numPr>
          <w:ilvl w:val="0"/>
          <w:numId w:val="74"/>
        </w:numPr>
        <w:rPr>
          <w:shd w:val="clear" w:color="auto" w:fill="FFFFFF"/>
        </w:rPr>
      </w:pPr>
      <w:r w:rsidRPr="00247C8C">
        <w:rPr>
          <w:shd w:val="clear" w:color="auto" w:fill="FFFFFF"/>
        </w:rPr>
        <w:t xml:space="preserve">Is there something about your health you’d like to improve? </w:t>
      </w:r>
    </w:p>
    <w:p w14:paraId="034D47D0" w14:textId="6A574CE1" w:rsidR="001A2C82" w:rsidRPr="00247C8C" w:rsidRDefault="001A2C82" w:rsidP="00797B28">
      <w:pPr>
        <w:pStyle w:val="ListParagraph"/>
        <w:numPr>
          <w:ilvl w:val="0"/>
          <w:numId w:val="74"/>
        </w:numPr>
        <w:rPr>
          <w:shd w:val="clear" w:color="auto" w:fill="FFFFFF"/>
        </w:rPr>
      </w:pPr>
      <w:r w:rsidRPr="00247C8C">
        <w:rPr>
          <w:shd w:val="clear" w:color="auto" w:fill="FFFFFF"/>
        </w:rPr>
        <w:t>Do you consider yourself to have good physical health?</w:t>
      </w:r>
    </w:p>
    <w:p w14:paraId="46C8998E" w14:textId="473FF91D" w:rsidR="001A2C82" w:rsidRPr="00247C8C" w:rsidRDefault="001A2C82" w:rsidP="00797B28">
      <w:pPr>
        <w:pStyle w:val="ListParagraph"/>
        <w:numPr>
          <w:ilvl w:val="0"/>
          <w:numId w:val="74"/>
        </w:numPr>
        <w:rPr>
          <w:shd w:val="clear" w:color="auto" w:fill="FFFFFF"/>
        </w:rPr>
      </w:pPr>
      <w:r w:rsidRPr="00247C8C">
        <w:rPr>
          <w:shd w:val="clear" w:color="auto" w:fill="FFFFFF"/>
        </w:rPr>
        <w:t>Do you consider yourself to have good mental health?</w:t>
      </w:r>
    </w:p>
    <w:p w14:paraId="18B7AFC3" w14:textId="36B921AA" w:rsidR="001A2C82" w:rsidRPr="00247C8C" w:rsidRDefault="001A2C82" w:rsidP="00797B28">
      <w:pPr>
        <w:pStyle w:val="ListParagraph"/>
        <w:numPr>
          <w:ilvl w:val="0"/>
          <w:numId w:val="74"/>
        </w:numPr>
        <w:rPr>
          <w:shd w:val="clear" w:color="auto" w:fill="FFFFFF"/>
        </w:rPr>
      </w:pPr>
      <w:r w:rsidRPr="00247C8C">
        <w:rPr>
          <w:shd w:val="clear" w:color="auto" w:fill="FFFFFF"/>
        </w:rPr>
        <w:t>Do your family have good health and wellbeing?</w:t>
      </w:r>
    </w:p>
    <w:p w14:paraId="59DE87C8" w14:textId="290203F1" w:rsidR="001A2C82" w:rsidRPr="00247C8C" w:rsidRDefault="001A2C82" w:rsidP="00797B28">
      <w:pPr>
        <w:pStyle w:val="ListParagraph"/>
        <w:numPr>
          <w:ilvl w:val="0"/>
          <w:numId w:val="74"/>
        </w:numPr>
        <w:rPr>
          <w:shd w:val="clear" w:color="auto" w:fill="FFFFFF"/>
        </w:rPr>
      </w:pPr>
      <w:proofErr w:type="gramStart"/>
      <w:r w:rsidRPr="00247C8C">
        <w:rPr>
          <w:shd w:val="clear" w:color="auto" w:fill="FFFFFF"/>
        </w:rPr>
        <w:t>Do</w:t>
      </w:r>
      <w:proofErr w:type="gramEnd"/>
      <w:r w:rsidRPr="00247C8C">
        <w:rPr>
          <w:shd w:val="clear" w:color="auto" w:fill="FFFFFF"/>
        </w:rPr>
        <w:t xml:space="preserve"> your family support each other to remain well?</w:t>
      </w:r>
    </w:p>
    <w:p w14:paraId="490BE97C" w14:textId="4C452455" w:rsidR="001A2C82" w:rsidRPr="00247C8C" w:rsidRDefault="001A2C82" w:rsidP="00797B28">
      <w:pPr>
        <w:pStyle w:val="ListParagraph"/>
        <w:numPr>
          <w:ilvl w:val="0"/>
          <w:numId w:val="74"/>
        </w:numPr>
        <w:rPr>
          <w:shd w:val="clear" w:color="auto" w:fill="FFFFFF"/>
        </w:rPr>
      </w:pPr>
      <w:r w:rsidRPr="00247C8C">
        <w:rPr>
          <w:shd w:val="clear" w:color="auto" w:fill="FFFFFF"/>
        </w:rPr>
        <w:t>Do you know where to go if you are concerned about your health?</w:t>
      </w:r>
    </w:p>
    <w:p w14:paraId="04EF0C15" w14:textId="4FCABC8F" w:rsidR="00033193" w:rsidRPr="00A22AA7" w:rsidRDefault="001A2C82" w:rsidP="00797B28">
      <w:pPr>
        <w:pStyle w:val="ListParagraph"/>
        <w:numPr>
          <w:ilvl w:val="0"/>
          <w:numId w:val="74"/>
        </w:numPr>
        <w:rPr>
          <w:shd w:val="clear" w:color="auto" w:fill="FFFFFF"/>
        </w:rPr>
      </w:pPr>
      <w:r w:rsidRPr="00247C8C">
        <w:rPr>
          <w:shd w:val="clear" w:color="auto" w:fill="FFFFFF"/>
        </w:rPr>
        <w:t>Do you know where to go if you are concerned about others?</w:t>
      </w:r>
    </w:p>
    <w:p w14:paraId="75805A29" w14:textId="6D403664" w:rsidR="00EC3026" w:rsidRPr="00A16DF2" w:rsidRDefault="00A71698" w:rsidP="0060518B">
      <w:pPr>
        <w:pStyle w:val="Heading6"/>
      </w:pPr>
      <w:r>
        <w:lastRenderedPageBreak/>
        <w:t>Emotions and Behaviours</w:t>
      </w:r>
    </w:p>
    <w:p w14:paraId="623B2987" w14:textId="10016FDF" w:rsidR="00987F6C" w:rsidRPr="00A16DF2" w:rsidRDefault="003335BA" w:rsidP="00A16DF2">
      <w:pPr>
        <w:ind w:left="360"/>
        <w:rPr>
          <w:shd w:val="clear" w:color="auto" w:fill="FFFFFF"/>
        </w:rPr>
      </w:pPr>
      <w:r w:rsidRPr="00A93902">
        <w:rPr>
          <w:shd w:val="clear" w:color="auto" w:fill="FFFFFF"/>
        </w:rPr>
        <w:t xml:space="preserve">Across a day, a week, or a month we often experience a vast range of different emotions. It’s normal to experience a variety of feelings as we encounter different situations in life so try not to think of certain emotions as being ‘bad’ or ‘negative’ </w:t>
      </w:r>
      <w:r w:rsidR="004D5325">
        <w:rPr>
          <w:shd w:val="clear" w:color="auto" w:fill="FFFFFF"/>
        </w:rPr>
        <w:t>-</w:t>
      </w:r>
      <w:r w:rsidRPr="00A93902">
        <w:rPr>
          <w:shd w:val="clear" w:color="auto" w:fill="FFFFFF"/>
        </w:rPr>
        <w:t xml:space="preserve"> all emotions are valid.</w:t>
      </w:r>
    </w:p>
    <w:p w14:paraId="0D82034D" w14:textId="122D857D" w:rsidR="00A71698" w:rsidRPr="00A16DF2" w:rsidRDefault="00987F6C" w:rsidP="00A16DF2">
      <w:pPr>
        <w:ind w:left="360"/>
        <w:rPr>
          <w:shd w:val="clear" w:color="auto" w:fill="FFFFFF"/>
        </w:rPr>
      </w:pPr>
      <w:r w:rsidRPr="00A93902">
        <w:rPr>
          <w:shd w:val="clear" w:color="auto" w:fill="FFFFFF"/>
        </w:rPr>
        <w:t xml:space="preserve">It’s normal to feel anxious or worry but </w:t>
      </w:r>
      <w:r w:rsidR="00F7632B">
        <w:rPr>
          <w:shd w:val="clear" w:color="auto" w:fill="FFFFFF"/>
        </w:rPr>
        <w:t>we can</w:t>
      </w:r>
      <w:r w:rsidRPr="00A93902">
        <w:rPr>
          <w:shd w:val="clear" w:color="auto" w:fill="FFFFFF"/>
        </w:rPr>
        <w:t xml:space="preserve"> </w:t>
      </w:r>
      <w:r w:rsidR="00F7632B">
        <w:rPr>
          <w:shd w:val="clear" w:color="auto" w:fill="FFFFFF"/>
        </w:rPr>
        <w:t>develop skills</w:t>
      </w:r>
      <w:r w:rsidRPr="00A93902">
        <w:rPr>
          <w:shd w:val="clear" w:color="auto" w:fill="FFFFFF"/>
        </w:rPr>
        <w:t xml:space="preserve"> to manage these worries and express </w:t>
      </w:r>
      <w:r w:rsidR="00F7632B">
        <w:rPr>
          <w:shd w:val="clear" w:color="auto" w:fill="FFFFFF"/>
        </w:rPr>
        <w:t>ourselves</w:t>
      </w:r>
      <w:r w:rsidR="00F7632B" w:rsidRPr="00A93902">
        <w:rPr>
          <w:shd w:val="clear" w:color="auto" w:fill="FFFFFF"/>
        </w:rPr>
        <w:t xml:space="preserve"> </w:t>
      </w:r>
      <w:r w:rsidR="00050168">
        <w:rPr>
          <w:shd w:val="clear" w:color="auto" w:fill="FFFFFF"/>
        </w:rPr>
        <w:t>healthily</w:t>
      </w:r>
      <w:r w:rsidRPr="00A93902">
        <w:rPr>
          <w:shd w:val="clear" w:color="auto" w:fill="FFFFFF"/>
        </w:rPr>
        <w:t>. We should be able to feel positive about the future so if you are struggling to do this speak to an adult you trust.</w:t>
      </w:r>
    </w:p>
    <w:p w14:paraId="557CB493" w14:textId="197DEBD2" w:rsidR="009070FC" w:rsidRPr="00A93902" w:rsidRDefault="00480025" w:rsidP="00797B28">
      <w:pPr>
        <w:pStyle w:val="ListParagraph"/>
        <w:numPr>
          <w:ilvl w:val="0"/>
          <w:numId w:val="76"/>
        </w:numPr>
      </w:pPr>
      <w:r w:rsidRPr="00A93902">
        <w:t xml:space="preserve">When are you good at </w:t>
      </w:r>
      <w:r w:rsidR="00D103B2" w:rsidRPr="00A93902">
        <w:t>dealing with your emotions?</w:t>
      </w:r>
    </w:p>
    <w:p w14:paraId="0ECCA06C" w14:textId="0052B06A" w:rsidR="00D103B2" w:rsidRPr="00A93902" w:rsidRDefault="00D103B2" w:rsidP="00797B28">
      <w:pPr>
        <w:pStyle w:val="ListParagraph"/>
        <w:numPr>
          <w:ilvl w:val="0"/>
          <w:numId w:val="75"/>
        </w:numPr>
      </w:pPr>
      <w:r w:rsidRPr="00A93902">
        <w:t>When are you proud of the way you have behaved?</w:t>
      </w:r>
    </w:p>
    <w:p w14:paraId="7F0297E4" w14:textId="5F620727" w:rsidR="00A71698" w:rsidRDefault="009070FC" w:rsidP="00797B28">
      <w:pPr>
        <w:pStyle w:val="ListParagraph"/>
        <w:numPr>
          <w:ilvl w:val="0"/>
          <w:numId w:val="75"/>
        </w:numPr>
      </w:pPr>
      <w:r w:rsidRPr="00A93902">
        <w:t>Do you ever find your emotions difficult to handle?</w:t>
      </w:r>
    </w:p>
    <w:p w14:paraId="670BD7CD" w14:textId="1242D084" w:rsidR="00A773CF" w:rsidRPr="00A773CF" w:rsidRDefault="00A773CF" w:rsidP="00797B28">
      <w:pPr>
        <w:pStyle w:val="ListParagraph"/>
        <w:numPr>
          <w:ilvl w:val="0"/>
          <w:numId w:val="75"/>
        </w:numPr>
      </w:pPr>
      <w:r>
        <w:t xml:space="preserve">Do you </w:t>
      </w:r>
      <w:r w:rsidRPr="00A773CF">
        <w:t xml:space="preserve">feel good about </w:t>
      </w:r>
      <w:r>
        <w:t>your</w:t>
      </w:r>
      <w:r w:rsidRPr="00A773CF">
        <w:t>self</w:t>
      </w:r>
      <w:r>
        <w:t>?</w:t>
      </w:r>
    </w:p>
    <w:p w14:paraId="4C62CFDA" w14:textId="527C3A36" w:rsidR="00A773CF" w:rsidRPr="00A773CF" w:rsidRDefault="00A773CF" w:rsidP="00797B28">
      <w:pPr>
        <w:pStyle w:val="ListParagraph"/>
        <w:numPr>
          <w:ilvl w:val="0"/>
          <w:numId w:val="75"/>
        </w:numPr>
      </w:pPr>
      <w:r>
        <w:t>Does your</w:t>
      </w:r>
      <w:r w:rsidRPr="00A773CF">
        <w:t xml:space="preserve"> parent/carer expect </w:t>
      </w:r>
      <w:r>
        <w:t>you</w:t>
      </w:r>
      <w:r w:rsidRPr="00A773CF">
        <w:t xml:space="preserve"> to take responsibility for </w:t>
      </w:r>
      <w:r>
        <w:t>your</w:t>
      </w:r>
      <w:r w:rsidRPr="00A773CF">
        <w:t xml:space="preserve"> actions</w:t>
      </w:r>
      <w:r>
        <w:t>?</w:t>
      </w:r>
    </w:p>
    <w:p w14:paraId="05CCCC1E" w14:textId="73E49847" w:rsidR="00A773CF" w:rsidRPr="00A773CF" w:rsidRDefault="00A773CF" w:rsidP="00797B28">
      <w:pPr>
        <w:pStyle w:val="ListParagraph"/>
        <w:numPr>
          <w:ilvl w:val="0"/>
          <w:numId w:val="75"/>
        </w:numPr>
      </w:pPr>
      <w:r>
        <w:t>Do you</w:t>
      </w:r>
      <w:r w:rsidRPr="00A773CF">
        <w:t xml:space="preserve"> express </w:t>
      </w:r>
      <w:r>
        <w:t>your</w:t>
      </w:r>
      <w:r w:rsidRPr="00A773CF">
        <w:t xml:space="preserve"> emotions without harming others or property</w:t>
      </w:r>
      <w:r>
        <w:t>?</w:t>
      </w:r>
    </w:p>
    <w:p w14:paraId="1CBF6049" w14:textId="73051C6D" w:rsidR="00A773CF" w:rsidRPr="00A773CF" w:rsidRDefault="00A773CF" w:rsidP="00797B28">
      <w:pPr>
        <w:pStyle w:val="ListParagraph"/>
        <w:numPr>
          <w:ilvl w:val="0"/>
          <w:numId w:val="75"/>
        </w:numPr>
      </w:pPr>
      <w:r>
        <w:t>Are you</w:t>
      </w:r>
      <w:r w:rsidRPr="00A773CF">
        <w:t xml:space="preserve"> looking forward to the next few years</w:t>
      </w:r>
      <w:r>
        <w:t>?</w:t>
      </w:r>
    </w:p>
    <w:p w14:paraId="74DD8BA3" w14:textId="15DD64C8" w:rsidR="00A773CF" w:rsidRPr="00A773CF" w:rsidRDefault="00A773CF" w:rsidP="00797B28">
      <w:pPr>
        <w:pStyle w:val="ListParagraph"/>
        <w:numPr>
          <w:ilvl w:val="0"/>
          <w:numId w:val="75"/>
        </w:numPr>
      </w:pPr>
      <w:r>
        <w:t>C</w:t>
      </w:r>
      <w:r w:rsidRPr="00A773CF">
        <w:t xml:space="preserve">an </w:t>
      </w:r>
      <w:r>
        <w:t xml:space="preserve">you </w:t>
      </w:r>
      <w:r w:rsidRPr="00A773CF">
        <w:t xml:space="preserve">manage </w:t>
      </w:r>
      <w:r>
        <w:t>your</w:t>
      </w:r>
      <w:r w:rsidRPr="00A773CF">
        <w:t xml:space="preserve"> worries and anxieties</w:t>
      </w:r>
      <w:r>
        <w:t>?</w:t>
      </w:r>
    </w:p>
    <w:p w14:paraId="1ECA0B25" w14:textId="60B068AC" w:rsidR="00071C41" w:rsidRDefault="00A773CF" w:rsidP="00797B28">
      <w:pPr>
        <w:pStyle w:val="ListParagraph"/>
        <w:numPr>
          <w:ilvl w:val="0"/>
          <w:numId w:val="75"/>
        </w:numPr>
      </w:pPr>
      <w:r>
        <w:t>Do you</w:t>
      </w:r>
      <w:r w:rsidRPr="00A773CF">
        <w:t xml:space="preserve"> know how to deal with things </w:t>
      </w:r>
      <w:r>
        <w:t>you</w:t>
      </w:r>
      <w:r w:rsidRPr="00A773CF">
        <w:t xml:space="preserve"> see on the internet and how they impact </w:t>
      </w:r>
      <w:r>
        <w:t>you?</w:t>
      </w:r>
    </w:p>
    <w:p w14:paraId="17A2EEF1" w14:textId="55B8F147" w:rsidR="00050168" w:rsidRPr="00A16DF2" w:rsidRDefault="00050168" w:rsidP="00F5026C">
      <w:pPr>
        <w:rPr>
          <w:b/>
        </w:rPr>
      </w:pPr>
      <w:r w:rsidRPr="00050168">
        <w:rPr>
          <w:b/>
        </w:rPr>
        <w:t>Discussing the Resilience Wheel</w:t>
      </w:r>
    </w:p>
    <w:p w14:paraId="45FF180E" w14:textId="0EA8B337" w:rsidR="0024617A" w:rsidRDefault="00225391" w:rsidP="00225391">
      <w:r>
        <w:t xml:space="preserve">Once </w:t>
      </w:r>
      <w:r w:rsidR="004A121D">
        <w:t>the resilience wheel has been c</w:t>
      </w:r>
      <w:r w:rsidR="00561E9F">
        <w:t>oloured in</w:t>
      </w:r>
      <w:r w:rsidR="001A3E2E">
        <w:t xml:space="preserve"> (</w:t>
      </w:r>
      <w:r w:rsidR="00050168">
        <w:t>or marked with R, A &amp; G</w:t>
      </w:r>
      <w:r w:rsidR="001A3E2E">
        <w:t>)</w:t>
      </w:r>
      <w:r w:rsidR="00050168">
        <w:t xml:space="preserve"> </w:t>
      </w:r>
      <w:r w:rsidR="00BA2B44">
        <w:t>talk to the client about why they have graded them in the way they have. Talk first about the greens, exploring the positive influences on their resilience before looking at the amber and red sections.</w:t>
      </w:r>
      <w:r w:rsidR="00F166BD">
        <w:t xml:space="preserve"> </w:t>
      </w:r>
    </w:p>
    <w:p w14:paraId="5A74ED4B" w14:textId="1A9F2983" w:rsidR="00915F7B" w:rsidRDefault="00F166BD" w:rsidP="00225391">
      <w:r>
        <w:t xml:space="preserve">This conversation will </w:t>
      </w:r>
      <w:r w:rsidR="00D21CF3">
        <w:t xml:space="preserve">give you an insight into what is happening in the young person’s </w:t>
      </w:r>
      <w:r w:rsidR="00FF55DA">
        <w:t xml:space="preserve">life </w:t>
      </w:r>
      <w:proofErr w:type="gramStart"/>
      <w:r w:rsidR="00FF55DA">
        <w:t>at the moment</w:t>
      </w:r>
      <w:proofErr w:type="gramEnd"/>
      <w:r w:rsidR="00FF55DA">
        <w:t>.</w:t>
      </w:r>
      <w:r>
        <w:t xml:space="preserve"> </w:t>
      </w:r>
    </w:p>
    <w:p w14:paraId="79F82800" w14:textId="51422851" w:rsidR="00C82A28" w:rsidRDefault="0088537C" w:rsidP="00A16DF2">
      <w:pPr>
        <w:pStyle w:val="Heading4"/>
      </w:pPr>
      <w:r>
        <w:t>In the future</w:t>
      </w:r>
    </w:p>
    <w:p w14:paraId="2BF0F3B1" w14:textId="433DBD9D" w:rsidR="00915F7B" w:rsidRDefault="00757626" w:rsidP="0088537C">
      <w:r>
        <w:t xml:space="preserve">If the young person decides to work with you in the iCan project which of these areas </w:t>
      </w:r>
      <w:proofErr w:type="gramStart"/>
      <w:r>
        <w:t>do</w:t>
      </w:r>
      <w:proofErr w:type="gramEnd"/>
      <w:r>
        <w:t xml:space="preserve"> they feel is the most important for </w:t>
      </w:r>
      <w:r w:rsidR="005D36FE">
        <w:t xml:space="preserve">you to work together and try to improve? </w:t>
      </w:r>
      <w:r w:rsidR="00C82A28">
        <w:t xml:space="preserve">If they had to pick three areas, what would they be? </w:t>
      </w:r>
    </w:p>
    <w:p w14:paraId="056AFB59" w14:textId="32A003CE" w:rsidR="00BE01BD" w:rsidRDefault="001671AB" w:rsidP="0088537C">
      <w:r>
        <w:t>You don’t need to discuss specifics</w:t>
      </w:r>
      <w:r w:rsidR="004355F7">
        <w:t xml:space="preserve"> – why when and how – just </w:t>
      </w:r>
      <w:r w:rsidR="00C82A28">
        <w:t xml:space="preserve">to have an </w:t>
      </w:r>
      <w:r w:rsidR="004355F7">
        <w:t xml:space="preserve">idea of their priorities. </w:t>
      </w:r>
    </w:p>
    <w:p w14:paraId="1B71335F" w14:textId="3FBED286" w:rsidR="005D36FE" w:rsidRDefault="00BE01BD" w:rsidP="0088537C">
      <w:r>
        <w:t>You can also e</w:t>
      </w:r>
      <w:r w:rsidR="00E203D1">
        <w:t>xplore</w:t>
      </w:r>
      <w:r w:rsidR="00C762BA">
        <w:t xml:space="preserve"> wh</w:t>
      </w:r>
      <w:r w:rsidR="000E6218">
        <w:t xml:space="preserve">ether they think best while they’re moving, drawing, talking or listening. </w:t>
      </w:r>
      <w:r w:rsidR="00EF105A">
        <w:t xml:space="preserve">This might help you pull out </w:t>
      </w:r>
      <w:proofErr w:type="gramStart"/>
      <w:r w:rsidR="00EF105A">
        <w:t>particular activities</w:t>
      </w:r>
      <w:proofErr w:type="gramEnd"/>
      <w:r w:rsidR="00EF105A">
        <w:t xml:space="preserve"> t</w:t>
      </w:r>
      <w:r w:rsidR="002453FA">
        <w:t xml:space="preserve">hat they will enjoy or get the most out of. </w:t>
      </w:r>
    </w:p>
    <w:p w14:paraId="2DA2E623" w14:textId="28880CF8" w:rsidR="000801DC" w:rsidRDefault="000801DC" w:rsidP="00A16DF2">
      <w:pPr>
        <w:pStyle w:val="Heading4"/>
      </w:pPr>
      <w:r>
        <w:lastRenderedPageBreak/>
        <w:t>Planning the next session</w:t>
      </w:r>
    </w:p>
    <w:p w14:paraId="47D284D4" w14:textId="737F0C8C" w:rsidR="00D35607" w:rsidRDefault="009579B7" w:rsidP="000801DC">
      <w:r>
        <w:t xml:space="preserve">Ask your client whether they would like to meet again. Would they like to engage in any of the group activities? </w:t>
      </w:r>
    </w:p>
    <w:p w14:paraId="341938D0" w14:textId="6C1159AF" w:rsidR="00D35607" w:rsidRDefault="00AA7C00" w:rsidP="000801DC">
      <w:r>
        <w:t>If they would like to meet again you need to ask them where and when they would like to meet</w:t>
      </w:r>
      <w:r w:rsidR="00EA033B">
        <w:t xml:space="preserve"> – has the venue today </w:t>
      </w:r>
      <w:r w:rsidR="007E31B5">
        <w:t>worked? Is there a better one</w:t>
      </w:r>
      <w:r w:rsidR="00B04BE7">
        <w:t>, somewhere they would be more comfortable</w:t>
      </w:r>
      <w:r w:rsidR="007E31B5">
        <w:t xml:space="preserve">? </w:t>
      </w:r>
      <w:r w:rsidR="00452B83">
        <w:t xml:space="preserve">Is there anything </w:t>
      </w:r>
      <w:proofErr w:type="gramStart"/>
      <w:r w:rsidR="00452B83">
        <w:t>in particular that</w:t>
      </w:r>
      <w:proofErr w:type="gramEnd"/>
      <w:r w:rsidR="00452B83">
        <w:t xml:space="preserve"> they would like to talk about or do?</w:t>
      </w:r>
    </w:p>
    <w:p w14:paraId="52FCEA73" w14:textId="0FD4D606" w:rsidR="000801DC" w:rsidRPr="0088537C" w:rsidRDefault="00B04BE7" w:rsidP="0088537C">
      <w:r>
        <w:t>It</w:t>
      </w:r>
      <w:r w:rsidR="00B669C1">
        <w:t xml:space="preserve"> is</w:t>
      </w:r>
      <w:r>
        <w:t xml:space="preserve"> important that they have your contact details, and that </w:t>
      </w:r>
      <w:r w:rsidR="00B669C1">
        <w:t xml:space="preserve">you </w:t>
      </w:r>
      <w:r>
        <w:t xml:space="preserve">have </w:t>
      </w:r>
      <w:r w:rsidR="00B669C1">
        <w:t>theirs</w:t>
      </w:r>
      <w:r w:rsidR="00606E09">
        <w:t xml:space="preserve">. What’s the best way to keep in contact? Text, </w:t>
      </w:r>
      <w:r w:rsidR="00127226">
        <w:t>WhatsApp</w:t>
      </w:r>
      <w:r w:rsidR="00606E09">
        <w:t xml:space="preserve">, email, phone call? </w:t>
      </w:r>
      <w:r w:rsidR="000F6431">
        <w:t xml:space="preserve">Tell them that if there are any changes to the plan that you will let them know. Ask them to let you know in advance if they need to change any of your plans too. </w:t>
      </w:r>
    </w:p>
    <w:p w14:paraId="0A9DC2D8" w14:textId="554EF26D" w:rsidR="000F6431" w:rsidRPr="00A16DF2" w:rsidRDefault="000F6431" w:rsidP="00591A40">
      <w:r>
        <w:t>Remember that i</w:t>
      </w:r>
      <w:r w:rsidR="00591A40">
        <w:t xml:space="preserve">ndividual support tailored to the strengths, </w:t>
      </w:r>
      <w:r w:rsidR="00BF4662">
        <w:t xml:space="preserve">interests </w:t>
      </w:r>
      <w:r w:rsidR="00591A40">
        <w:t xml:space="preserve">and wishes of the client becomes a </w:t>
      </w:r>
      <w:r w:rsidR="000E625F">
        <w:t>therapeutic</w:t>
      </w:r>
      <w:r w:rsidR="00591A40">
        <w:t xml:space="preserve"> act.</w:t>
      </w:r>
    </w:p>
    <w:p w14:paraId="6FFA3A6C" w14:textId="609F9CA9" w:rsidR="00781842" w:rsidRDefault="00781842" w:rsidP="0044765C">
      <w:pPr>
        <w:pStyle w:val="Heading2"/>
      </w:pPr>
      <w:bookmarkStart w:id="26" w:name="_Toc534635851"/>
      <w:r>
        <w:t xml:space="preserve">Ongoing Support </w:t>
      </w:r>
      <w:r w:rsidR="009F28E9">
        <w:t>Sessions</w:t>
      </w:r>
      <w:bookmarkEnd w:id="26"/>
    </w:p>
    <w:p w14:paraId="30BCCEE6" w14:textId="50B719BC" w:rsidR="00C97703" w:rsidRDefault="00781842" w:rsidP="00781842">
      <w:r>
        <w:t>iCan is not a prescriptive programme – the direction support will take will be governed by the needs and wishes of the young person</w:t>
      </w:r>
      <w:r w:rsidR="00AC7E2B">
        <w:t>. However,</w:t>
      </w:r>
      <w:r>
        <w:t xml:space="preserve"> they should be grounded in the </w:t>
      </w:r>
      <w:r w:rsidR="00C97703">
        <w:t xml:space="preserve">resilience conversation – using the young person’s strengths to raise their resilience in areas that are more vulnerable. </w:t>
      </w:r>
    </w:p>
    <w:p w14:paraId="0623F7F6" w14:textId="3D1C0676" w:rsidR="00D0450A" w:rsidRDefault="00C97703" w:rsidP="00050168">
      <w:r>
        <w:t xml:space="preserve">The next section will divide </w:t>
      </w:r>
      <w:r w:rsidR="00315206">
        <w:t xml:space="preserve">into the resilience </w:t>
      </w:r>
      <w:r w:rsidR="002C4575">
        <w:t>areas</w:t>
      </w:r>
      <w:r w:rsidR="00713DE6">
        <w:t xml:space="preserve"> so that you and your client can pick and cho</w:t>
      </w:r>
      <w:r w:rsidR="000F188C">
        <w:t>o</w:t>
      </w:r>
      <w:r w:rsidR="00713DE6">
        <w:t xml:space="preserve">se the most appropriate. </w:t>
      </w:r>
      <w:r w:rsidR="008974E3">
        <w:t>Some are worksheets, other</w:t>
      </w:r>
      <w:r w:rsidR="00B63A7E">
        <w:t>s</w:t>
      </w:r>
      <w:r w:rsidR="008974E3">
        <w:t xml:space="preserve"> are ideas and activities.</w:t>
      </w:r>
    </w:p>
    <w:p w14:paraId="655B6F49" w14:textId="5131FFA0" w:rsidR="00197A42" w:rsidRDefault="002C4575" w:rsidP="00A16DF2">
      <w:pPr>
        <w:pStyle w:val="Heading1"/>
      </w:pPr>
      <w:bookmarkStart w:id="27" w:name="_Toc534635852"/>
      <w:r>
        <w:t>Feeling Secure</w:t>
      </w:r>
      <w:bookmarkEnd w:id="27"/>
    </w:p>
    <w:p w14:paraId="658E7504" w14:textId="5309F7A9" w:rsidR="00197A42" w:rsidRDefault="002C4575" w:rsidP="00197A42">
      <w:r>
        <w:t xml:space="preserve">Feeling Secure </w:t>
      </w:r>
      <w:r w:rsidR="00197A42" w:rsidRPr="004A7D4B">
        <w:t>is provided through a relationship with one or more sensitive and responsive attachment figure</w:t>
      </w:r>
      <w:r w:rsidR="002E66A1">
        <w:t>s</w:t>
      </w:r>
      <w:r w:rsidR="00197A42" w:rsidRPr="004A7D4B">
        <w:t xml:space="preserve"> who meet</w:t>
      </w:r>
      <w:r w:rsidR="0034069C">
        <w:t>s</w:t>
      </w:r>
      <w:r w:rsidR="00197A42" w:rsidRPr="004A7D4B">
        <w:t xml:space="preserve"> the </w:t>
      </w:r>
      <w:r w:rsidR="00FD37E2">
        <w:t>young person</w:t>
      </w:r>
      <w:r w:rsidR="00197A42" w:rsidRPr="004A7D4B">
        <w:t xml:space="preserve">'s needs and </w:t>
      </w:r>
      <w:r w:rsidR="00FA7045">
        <w:t xml:space="preserve">are </w:t>
      </w:r>
      <w:proofErr w:type="gramStart"/>
      <w:r w:rsidR="00FA7045">
        <w:t>a safe</w:t>
      </w:r>
      <w:r w:rsidR="00FF51BD" w:rsidRPr="004A7D4B">
        <w:t xml:space="preserve"> haven</w:t>
      </w:r>
      <w:proofErr w:type="gramEnd"/>
      <w:r w:rsidR="00FA7045">
        <w:t xml:space="preserve"> </w:t>
      </w:r>
      <w:r w:rsidR="00551448">
        <w:t xml:space="preserve">when </w:t>
      </w:r>
      <w:r w:rsidR="00FA7045">
        <w:t xml:space="preserve">they’re </w:t>
      </w:r>
      <w:r w:rsidR="00FF51BD" w:rsidRPr="004A7D4B">
        <w:t>distressed</w:t>
      </w:r>
      <w:r w:rsidR="00197A42" w:rsidRPr="004A7D4B">
        <w:t xml:space="preserve"> or </w:t>
      </w:r>
      <w:r w:rsidR="00FF51BD" w:rsidRPr="004A7D4B">
        <w:t>worried</w:t>
      </w:r>
      <w:r w:rsidR="00197A42" w:rsidRPr="004A7D4B">
        <w:t>.</w:t>
      </w:r>
    </w:p>
    <w:p w14:paraId="211458E8" w14:textId="5FAE4F09" w:rsidR="00197A42" w:rsidRDefault="00197A42" w:rsidP="00A16DF2">
      <w:pPr>
        <w:rPr>
          <w:shd w:val="clear" w:color="auto" w:fill="FFFFFF"/>
        </w:rPr>
      </w:pPr>
      <w:r>
        <w:t>Simply put</w:t>
      </w:r>
      <w:r w:rsidR="002E66A1">
        <w:t>,</w:t>
      </w:r>
      <w:r>
        <w:t xml:space="preserve"> </w:t>
      </w:r>
      <w:r w:rsidR="002C4575">
        <w:t>feeling secure is when</w:t>
      </w:r>
      <w:r>
        <w:t xml:space="preserve"> a child feels a sense of belonging and security.</w:t>
      </w:r>
      <w:r w:rsidRPr="004A7D4B">
        <w:rPr>
          <w:shd w:val="clear" w:color="auto" w:fill="FFFFFF"/>
        </w:rPr>
        <w:t xml:space="preserve"> </w:t>
      </w:r>
      <w:r>
        <w:rPr>
          <w:shd w:val="clear" w:color="auto" w:fill="FFFFFF"/>
        </w:rPr>
        <w:t>This model can be used to think about the strengths and difficulties of caregivers and their children. </w:t>
      </w:r>
    </w:p>
    <w:p w14:paraId="5A13887A" w14:textId="2A9AE918" w:rsidR="006C4AC6" w:rsidRPr="00A16DF2" w:rsidRDefault="006C4AC6" w:rsidP="006C4AC6">
      <w:pPr>
        <w:spacing w:after="160"/>
      </w:pPr>
      <w:r>
        <w:br w:type="page"/>
      </w:r>
    </w:p>
    <w:tbl>
      <w:tblPr>
        <w:tblStyle w:val="GridTable5Dark-Accent2"/>
        <w:tblW w:w="8535" w:type="dxa"/>
        <w:shd w:val="clear" w:color="auto" w:fill="A153A0"/>
        <w:tblLook w:val="04A0" w:firstRow="1" w:lastRow="0" w:firstColumn="1" w:lastColumn="0" w:noHBand="0" w:noVBand="1"/>
      </w:tblPr>
      <w:tblGrid>
        <w:gridCol w:w="2311"/>
        <w:gridCol w:w="6224"/>
      </w:tblGrid>
      <w:tr w:rsidR="00197A42" w:rsidRPr="00C00A0D" w14:paraId="1A955FC7" w14:textId="77777777" w:rsidTr="00DE08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153A0"/>
            <w:hideMark/>
          </w:tcPr>
          <w:p w14:paraId="24A37587" w14:textId="77777777" w:rsidR="00197A42" w:rsidRPr="004A7D4B" w:rsidRDefault="00197A42" w:rsidP="00FD1A3E">
            <w:pPr>
              <w:rPr>
                <w:color w:val="FFFFFF" w:themeColor="background1"/>
                <w:lang w:eastAsia="en-GB"/>
              </w:rPr>
            </w:pPr>
            <w:r w:rsidRPr="004A7D4B">
              <w:rPr>
                <w:color w:val="FFFFFF" w:themeColor="background1"/>
                <w:lang w:eastAsia="en-GB"/>
              </w:rPr>
              <w:lastRenderedPageBreak/>
              <w:t>Caregiving dimension</w:t>
            </w:r>
          </w:p>
        </w:tc>
        <w:tc>
          <w:tcPr>
            <w:tcW w:w="0" w:type="auto"/>
            <w:shd w:val="clear" w:color="auto" w:fill="A153A0"/>
            <w:hideMark/>
          </w:tcPr>
          <w:p w14:paraId="2DE08D31" w14:textId="77777777" w:rsidR="00197A42" w:rsidRPr="00C00A0D" w:rsidRDefault="00197A42" w:rsidP="00FD1A3E">
            <w:pPr>
              <w:cnfStyle w:val="100000000000" w:firstRow="1" w:lastRow="0" w:firstColumn="0" w:lastColumn="0" w:oddVBand="0" w:evenVBand="0" w:oddHBand="0" w:evenHBand="0" w:firstRowFirstColumn="0" w:firstRowLastColumn="0" w:lastRowFirstColumn="0" w:lastRowLastColumn="0"/>
              <w:rPr>
                <w:lang w:eastAsia="en-GB"/>
              </w:rPr>
            </w:pPr>
            <w:r w:rsidRPr="004A7D4B">
              <w:rPr>
                <w:color w:val="FFFFFF" w:themeColor="background1"/>
                <w:lang w:eastAsia="en-GB"/>
              </w:rPr>
              <w:t>Developmental benefit</w:t>
            </w:r>
          </w:p>
        </w:tc>
      </w:tr>
      <w:tr w:rsidR="00197A42" w:rsidRPr="00C00A0D" w14:paraId="5A630CE1" w14:textId="77777777" w:rsidTr="00DE0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D0A4CF"/>
            <w:hideMark/>
          </w:tcPr>
          <w:p w14:paraId="6F881A00" w14:textId="77777777" w:rsidR="00197A42" w:rsidRPr="004A7D4B" w:rsidRDefault="00197A42" w:rsidP="00FD1A3E">
            <w:pPr>
              <w:rPr>
                <w:color w:val="FFFFFF" w:themeColor="background1"/>
                <w:lang w:eastAsia="en-GB"/>
              </w:rPr>
            </w:pPr>
            <w:r w:rsidRPr="004A7D4B">
              <w:rPr>
                <w:color w:val="FFFFFF" w:themeColor="background1"/>
                <w:lang w:eastAsia="en-GB"/>
              </w:rPr>
              <w:t>Availability</w:t>
            </w:r>
          </w:p>
        </w:tc>
        <w:tc>
          <w:tcPr>
            <w:tcW w:w="0" w:type="auto"/>
            <w:shd w:val="clear" w:color="auto" w:fill="D0A4CF"/>
            <w:hideMark/>
          </w:tcPr>
          <w:p w14:paraId="535A617E" w14:textId="77777777" w:rsidR="00197A42" w:rsidRDefault="00197A42" w:rsidP="00FD1A3E">
            <w:pPr>
              <w:cnfStyle w:val="000000100000" w:firstRow="0" w:lastRow="0" w:firstColumn="0" w:lastColumn="0" w:oddVBand="0" w:evenVBand="0" w:oddHBand="1" w:evenHBand="0" w:firstRowFirstColumn="0" w:firstRowLastColumn="0" w:lastRowFirstColumn="0" w:lastRowLastColumn="0"/>
              <w:rPr>
                <w:color w:val="333333"/>
                <w:lang w:eastAsia="en-GB"/>
              </w:rPr>
            </w:pPr>
            <w:r w:rsidRPr="00C00A0D">
              <w:rPr>
                <w:color w:val="333333"/>
                <w:lang w:eastAsia="en-GB"/>
              </w:rPr>
              <w:t>Helping the child to trust</w:t>
            </w:r>
          </w:p>
          <w:p w14:paraId="4D5B0367" w14:textId="77777777" w:rsidR="00197A42" w:rsidRDefault="00197A42" w:rsidP="00797B28">
            <w:pPr>
              <w:pStyle w:val="ListParagraph"/>
              <w:numPr>
                <w:ilvl w:val="0"/>
                <w:numId w:val="7"/>
              </w:numPr>
              <w:cnfStyle w:val="000000100000" w:firstRow="0" w:lastRow="0" w:firstColumn="0" w:lastColumn="0" w:oddVBand="0" w:evenVBand="0" w:oddHBand="1" w:evenHBand="0" w:firstRowFirstColumn="0" w:firstRowLastColumn="0" w:lastRowFirstColumn="0" w:lastRowLastColumn="0"/>
            </w:pPr>
            <w:r>
              <w:t>Reliable routines and boundaries</w:t>
            </w:r>
          </w:p>
          <w:p w14:paraId="379E5E16" w14:textId="77777777" w:rsidR="00197A42" w:rsidRDefault="00197A42" w:rsidP="00797B28">
            <w:pPr>
              <w:pStyle w:val="ListParagraph"/>
              <w:numPr>
                <w:ilvl w:val="0"/>
                <w:numId w:val="7"/>
              </w:numPr>
              <w:cnfStyle w:val="000000100000" w:firstRow="0" w:lastRow="0" w:firstColumn="0" w:lastColumn="0" w:oddVBand="0" w:evenVBand="0" w:oddHBand="1" w:evenHBand="0" w:firstRowFirstColumn="0" w:firstRowLastColumn="0" w:lastRowFirstColumn="0" w:lastRowLastColumn="0"/>
            </w:pPr>
            <w:r>
              <w:t>Be available to give support and comfort</w:t>
            </w:r>
          </w:p>
          <w:p w14:paraId="518C3966" w14:textId="77777777" w:rsidR="00197A42" w:rsidRDefault="00197A42" w:rsidP="00797B28">
            <w:pPr>
              <w:pStyle w:val="ListParagraph"/>
              <w:numPr>
                <w:ilvl w:val="0"/>
                <w:numId w:val="7"/>
              </w:numPr>
              <w:cnfStyle w:val="000000100000" w:firstRow="0" w:lastRow="0" w:firstColumn="0" w:lastColumn="0" w:oddVBand="0" w:evenVBand="0" w:oddHBand="1" w:evenHBand="0" w:firstRowFirstColumn="0" w:firstRowLastColumn="0" w:lastRowFirstColumn="0" w:lastRowLastColumn="0"/>
            </w:pPr>
            <w:r>
              <w:t>Spend time together</w:t>
            </w:r>
          </w:p>
          <w:p w14:paraId="0B82DBDE" w14:textId="77777777" w:rsidR="00197A42" w:rsidRDefault="00197A42" w:rsidP="00797B28">
            <w:pPr>
              <w:pStyle w:val="ListParagraph"/>
              <w:numPr>
                <w:ilvl w:val="0"/>
                <w:numId w:val="7"/>
              </w:numPr>
              <w:cnfStyle w:val="000000100000" w:firstRow="0" w:lastRow="0" w:firstColumn="0" w:lastColumn="0" w:oddVBand="0" w:evenVBand="0" w:oddHBand="1" w:evenHBand="0" w:firstRowFirstColumn="0" w:firstRowLastColumn="0" w:lastRowFirstColumn="0" w:lastRowLastColumn="0"/>
            </w:pPr>
            <w:r>
              <w:t>Look for opportunities to have family activity together</w:t>
            </w:r>
          </w:p>
          <w:p w14:paraId="36399703" w14:textId="77777777" w:rsidR="00197A42" w:rsidRPr="00C00A0D" w:rsidRDefault="00197A42" w:rsidP="00FD1A3E">
            <w:pPr>
              <w:cnfStyle w:val="000000100000" w:firstRow="0" w:lastRow="0" w:firstColumn="0" w:lastColumn="0" w:oddVBand="0" w:evenVBand="0" w:oddHBand="1" w:evenHBand="0" w:firstRowFirstColumn="0" w:firstRowLastColumn="0" w:lastRowFirstColumn="0" w:lastRowLastColumn="0"/>
              <w:rPr>
                <w:color w:val="333333"/>
                <w:lang w:eastAsia="en-GB"/>
              </w:rPr>
            </w:pPr>
          </w:p>
        </w:tc>
      </w:tr>
      <w:tr w:rsidR="00197A42" w:rsidRPr="00C00A0D" w14:paraId="0ADCC6C9" w14:textId="77777777" w:rsidTr="001137E5">
        <w:tc>
          <w:tcPr>
            <w:cnfStyle w:val="001000000000" w:firstRow="0" w:lastRow="0" w:firstColumn="1" w:lastColumn="0" w:oddVBand="0" w:evenVBand="0" w:oddHBand="0" w:evenHBand="0" w:firstRowFirstColumn="0" w:firstRowLastColumn="0" w:lastRowFirstColumn="0" w:lastRowLastColumn="0"/>
            <w:tcW w:w="0" w:type="auto"/>
            <w:shd w:val="clear" w:color="auto" w:fill="B876B6"/>
            <w:hideMark/>
          </w:tcPr>
          <w:p w14:paraId="24F1F5D2" w14:textId="77777777" w:rsidR="00197A42" w:rsidRPr="004A7D4B" w:rsidRDefault="00197A42" w:rsidP="00FD1A3E">
            <w:pPr>
              <w:rPr>
                <w:color w:val="FFFFFF" w:themeColor="background1"/>
                <w:lang w:eastAsia="en-GB"/>
              </w:rPr>
            </w:pPr>
            <w:r w:rsidRPr="004A7D4B">
              <w:rPr>
                <w:color w:val="FFFFFF" w:themeColor="background1"/>
                <w:lang w:eastAsia="en-GB"/>
              </w:rPr>
              <w:t>Sensitivity</w:t>
            </w:r>
          </w:p>
        </w:tc>
        <w:tc>
          <w:tcPr>
            <w:tcW w:w="0" w:type="auto"/>
            <w:shd w:val="clear" w:color="auto" w:fill="B876B6"/>
            <w:hideMark/>
          </w:tcPr>
          <w:p w14:paraId="71704A35" w14:textId="77777777" w:rsidR="00197A42" w:rsidRDefault="00197A42" w:rsidP="00FD1A3E">
            <w:pPr>
              <w:cnfStyle w:val="000000000000" w:firstRow="0" w:lastRow="0" w:firstColumn="0" w:lastColumn="0" w:oddVBand="0" w:evenVBand="0" w:oddHBand="0" w:evenHBand="0" w:firstRowFirstColumn="0" w:firstRowLastColumn="0" w:lastRowFirstColumn="0" w:lastRowLastColumn="0"/>
            </w:pPr>
            <w:r w:rsidRPr="004A7D4B">
              <w:rPr>
                <w:color w:val="333333"/>
                <w:lang w:eastAsia="en-GB"/>
              </w:rPr>
              <w:t>Helping the child to manage feelings and behaviour</w:t>
            </w:r>
            <w:r>
              <w:t xml:space="preserve"> </w:t>
            </w:r>
          </w:p>
          <w:p w14:paraId="7BDBDA0C" w14:textId="77777777" w:rsidR="00197A42" w:rsidRPr="004A7D4B" w:rsidRDefault="00197A42" w:rsidP="00797B28">
            <w:pPr>
              <w:pStyle w:val="ListParagraph"/>
              <w:numPr>
                <w:ilvl w:val="0"/>
                <w:numId w:val="20"/>
              </w:numPr>
              <w:cnfStyle w:val="000000000000" w:firstRow="0" w:lastRow="0" w:firstColumn="0" w:lastColumn="0" w:oddVBand="0" w:evenVBand="0" w:oddHBand="0" w:evenHBand="0" w:firstRowFirstColumn="0" w:firstRowLastColumn="0" w:lastRowFirstColumn="0" w:lastRowLastColumn="0"/>
            </w:pPr>
            <w:r w:rsidRPr="004A7D4B">
              <w:t>Listening to problems and experiences</w:t>
            </w:r>
          </w:p>
          <w:p w14:paraId="3C48F5DF" w14:textId="77777777" w:rsidR="00197A42" w:rsidRPr="004A7D4B" w:rsidRDefault="00197A42" w:rsidP="00797B28">
            <w:pPr>
              <w:pStyle w:val="ListParagraph"/>
              <w:numPr>
                <w:ilvl w:val="0"/>
                <w:numId w:val="7"/>
              </w:numPr>
              <w:cnfStyle w:val="000000000000" w:firstRow="0" w:lastRow="0" w:firstColumn="0" w:lastColumn="0" w:oddVBand="0" w:evenVBand="0" w:oddHBand="0" w:evenHBand="0" w:firstRowFirstColumn="0" w:firstRowLastColumn="0" w:lastRowFirstColumn="0" w:lastRowLastColumn="0"/>
            </w:pPr>
            <w:r w:rsidRPr="004A7D4B">
              <w:t>Acknowledging difference and other experiences</w:t>
            </w:r>
          </w:p>
          <w:p w14:paraId="560D3B0F" w14:textId="77777777" w:rsidR="00197A42" w:rsidRPr="004A7D4B" w:rsidRDefault="00197A42" w:rsidP="00797B28">
            <w:pPr>
              <w:pStyle w:val="ListParagraph"/>
              <w:numPr>
                <w:ilvl w:val="0"/>
                <w:numId w:val="7"/>
              </w:numPr>
              <w:cnfStyle w:val="000000000000" w:firstRow="0" w:lastRow="0" w:firstColumn="0" w:lastColumn="0" w:oddVBand="0" w:evenVBand="0" w:oddHBand="0" w:evenHBand="0" w:firstRowFirstColumn="0" w:firstRowLastColumn="0" w:lastRowFirstColumn="0" w:lastRowLastColumn="0"/>
            </w:pPr>
            <w:r w:rsidRPr="004A7D4B">
              <w:t>Responding to physical and emotional needs</w:t>
            </w:r>
          </w:p>
          <w:p w14:paraId="549FA07D" w14:textId="77777777" w:rsidR="00197A42" w:rsidRPr="00C00A0D" w:rsidRDefault="00197A42" w:rsidP="00FD1A3E">
            <w:pPr>
              <w:cnfStyle w:val="000000000000" w:firstRow="0" w:lastRow="0" w:firstColumn="0" w:lastColumn="0" w:oddVBand="0" w:evenVBand="0" w:oddHBand="0" w:evenHBand="0" w:firstRowFirstColumn="0" w:firstRowLastColumn="0" w:lastRowFirstColumn="0" w:lastRowLastColumn="0"/>
              <w:rPr>
                <w:color w:val="333333"/>
                <w:lang w:eastAsia="en-GB"/>
              </w:rPr>
            </w:pPr>
          </w:p>
        </w:tc>
      </w:tr>
      <w:tr w:rsidR="00197A42" w:rsidRPr="00C00A0D" w14:paraId="2275E44C" w14:textId="77777777" w:rsidTr="00DE0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D0A4CF"/>
            <w:hideMark/>
          </w:tcPr>
          <w:p w14:paraId="52C2CBA9" w14:textId="77777777" w:rsidR="00197A42" w:rsidRPr="004A7D4B" w:rsidRDefault="00197A42" w:rsidP="00FD1A3E">
            <w:pPr>
              <w:rPr>
                <w:color w:val="FFFFFF" w:themeColor="background1"/>
                <w:lang w:eastAsia="en-GB"/>
              </w:rPr>
            </w:pPr>
            <w:r w:rsidRPr="004A7D4B">
              <w:rPr>
                <w:color w:val="FFFFFF" w:themeColor="background1"/>
                <w:lang w:eastAsia="en-GB"/>
              </w:rPr>
              <w:t>Acceptance</w:t>
            </w:r>
          </w:p>
        </w:tc>
        <w:tc>
          <w:tcPr>
            <w:tcW w:w="0" w:type="auto"/>
            <w:shd w:val="clear" w:color="auto" w:fill="D0A4CF"/>
            <w:hideMark/>
          </w:tcPr>
          <w:p w14:paraId="160BE68B" w14:textId="77777777" w:rsidR="00197A42" w:rsidRDefault="00197A42" w:rsidP="00FD1A3E">
            <w:pPr>
              <w:cnfStyle w:val="000000100000" w:firstRow="0" w:lastRow="0" w:firstColumn="0" w:lastColumn="0" w:oddVBand="0" w:evenVBand="0" w:oddHBand="1" w:evenHBand="0" w:firstRowFirstColumn="0" w:firstRowLastColumn="0" w:lastRowFirstColumn="0" w:lastRowLastColumn="0"/>
              <w:rPr>
                <w:color w:val="333333"/>
                <w:lang w:eastAsia="en-GB"/>
              </w:rPr>
            </w:pPr>
            <w:r w:rsidRPr="00C00A0D">
              <w:rPr>
                <w:color w:val="333333"/>
                <w:lang w:eastAsia="en-GB"/>
              </w:rPr>
              <w:t>Building the child's self esteem</w:t>
            </w:r>
          </w:p>
          <w:p w14:paraId="6198154C" w14:textId="77777777" w:rsidR="00197A42" w:rsidRPr="004A7D4B" w:rsidRDefault="00197A42" w:rsidP="00797B28">
            <w:pPr>
              <w:pStyle w:val="ListParagraph"/>
              <w:numPr>
                <w:ilvl w:val="0"/>
                <w:numId w:val="21"/>
              </w:numPr>
              <w:cnfStyle w:val="000000100000" w:firstRow="0" w:lastRow="0" w:firstColumn="0" w:lastColumn="0" w:oddVBand="0" w:evenVBand="0" w:oddHBand="1" w:evenHBand="0" w:firstRowFirstColumn="0" w:firstRowLastColumn="0" w:lastRowFirstColumn="0" w:lastRowLastColumn="0"/>
            </w:pPr>
            <w:r w:rsidRPr="004A7D4B">
              <w:t>Unconditional positive regard</w:t>
            </w:r>
          </w:p>
        </w:tc>
      </w:tr>
      <w:tr w:rsidR="00197A42" w:rsidRPr="00C00A0D" w14:paraId="03F0CE5F" w14:textId="77777777" w:rsidTr="001137E5">
        <w:tc>
          <w:tcPr>
            <w:cnfStyle w:val="001000000000" w:firstRow="0" w:lastRow="0" w:firstColumn="1" w:lastColumn="0" w:oddVBand="0" w:evenVBand="0" w:oddHBand="0" w:evenHBand="0" w:firstRowFirstColumn="0" w:firstRowLastColumn="0" w:lastRowFirstColumn="0" w:lastRowLastColumn="0"/>
            <w:tcW w:w="0" w:type="auto"/>
            <w:shd w:val="clear" w:color="auto" w:fill="B876B6"/>
            <w:hideMark/>
          </w:tcPr>
          <w:p w14:paraId="1FC3E95D" w14:textId="77777777" w:rsidR="00197A42" w:rsidRPr="004A7D4B" w:rsidRDefault="00197A42" w:rsidP="00FD1A3E">
            <w:pPr>
              <w:rPr>
                <w:color w:val="FFFFFF" w:themeColor="background1"/>
                <w:lang w:eastAsia="en-GB"/>
              </w:rPr>
            </w:pPr>
            <w:r w:rsidRPr="004A7D4B">
              <w:rPr>
                <w:color w:val="FFFFFF" w:themeColor="background1"/>
                <w:lang w:eastAsia="en-GB"/>
              </w:rPr>
              <w:t>Co-operation</w:t>
            </w:r>
          </w:p>
        </w:tc>
        <w:tc>
          <w:tcPr>
            <w:tcW w:w="0" w:type="auto"/>
            <w:shd w:val="clear" w:color="auto" w:fill="B876B6"/>
            <w:hideMark/>
          </w:tcPr>
          <w:p w14:paraId="39DC5FA4" w14:textId="77777777" w:rsidR="00197A42" w:rsidRDefault="00197A42" w:rsidP="00FD1A3E">
            <w:pPr>
              <w:cnfStyle w:val="000000000000" w:firstRow="0" w:lastRow="0" w:firstColumn="0" w:lastColumn="0" w:oddVBand="0" w:evenVBand="0" w:oddHBand="0" w:evenHBand="0" w:firstRowFirstColumn="0" w:firstRowLastColumn="0" w:lastRowFirstColumn="0" w:lastRowLastColumn="0"/>
              <w:rPr>
                <w:color w:val="333333"/>
                <w:lang w:eastAsia="en-GB"/>
              </w:rPr>
            </w:pPr>
            <w:r w:rsidRPr="00C00A0D">
              <w:rPr>
                <w:color w:val="333333"/>
                <w:lang w:eastAsia="en-GB"/>
              </w:rPr>
              <w:t>Helping the child to feel effective - and be co-operative</w:t>
            </w:r>
          </w:p>
          <w:p w14:paraId="564DDBA9" w14:textId="34CE83C7" w:rsidR="00197A42" w:rsidRPr="004A7D4B" w:rsidRDefault="002435BD" w:rsidP="00797B28">
            <w:pPr>
              <w:pStyle w:val="ListParagraph"/>
              <w:numPr>
                <w:ilvl w:val="0"/>
                <w:numId w:val="21"/>
              </w:numPr>
              <w:cnfStyle w:val="000000000000" w:firstRow="0" w:lastRow="0" w:firstColumn="0" w:lastColumn="0" w:oddVBand="0" w:evenVBand="0" w:oddHBand="0" w:evenHBand="0" w:firstRowFirstColumn="0" w:firstRowLastColumn="0" w:lastRowFirstColumn="0" w:lastRowLastColumn="0"/>
            </w:pPr>
            <w:r>
              <w:t>P</w:t>
            </w:r>
            <w:r w:rsidR="00197A42">
              <w:t xml:space="preserve">articipating in the decisions </w:t>
            </w:r>
            <w:r w:rsidR="00551448">
              <w:t xml:space="preserve">that </w:t>
            </w:r>
            <w:r w:rsidR="00197A42">
              <w:t xml:space="preserve">are made </w:t>
            </w:r>
          </w:p>
        </w:tc>
      </w:tr>
      <w:tr w:rsidR="00197A42" w:rsidRPr="00C00A0D" w14:paraId="6AE987E8" w14:textId="77777777" w:rsidTr="00DE0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D0A4CF"/>
            <w:hideMark/>
          </w:tcPr>
          <w:p w14:paraId="4829BC2C" w14:textId="77777777" w:rsidR="00197A42" w:rsidRPr="004A7D4B" w:rsidRDefault="00197A42" w:rsidP="00FD1A3E">
            <w:pPr>
              <w:rPr>
                <w:color w:val="FFFFFF" w:themeColor="background1"/>
                <w:lang w:eastAsia="en-GB"/>
              </w:rPr>
            </w:pPr>
            <w:r w:rsidRPr="004A7D4B">
              <w:rPr>
                <w:color w:val="FFFFFF" w:themeColor="background1"/>
                <w:lang w:eastAsia="en-GB"/>
              </w:rPr>
              <w:t>Family membership</w:t>
            </w:r>
          </w:p>
        </w:tc>
        <w:tc>
          <w:tcPr>
            <w:tcW w:w="0" w:type="auto"/>
            <w:shd w:val="clear" w:color="auto" w:fill="D0A4CF"/>
            <w:hideMark/>
          </w:tcPr>
          <w:p w14:paraId="0424BD87" w14:textId="77777777" w:rsidR="00197A42" w:rsidRDefault="00197A42" w:rsidP="00FD1A3E">
            <w:pPr>
              <w:cnfStyle w:val="000000100000" w:firstRow="0" w:lastRow="0" w:firstColumn="0" w:lastColumn="0" w:oddVBand="0" w:evenVBand="0" w:oddHBand="1" w:evenHBand="0" w:firstRowFirstColumn="0" w:firstRowLastColumn="0" w:lastRowFirstColumn="0" w:lastRowLastColumn="0"/>
              <w:rPr>
                <w:color w:val="333333"/>
                <w:lang w:eastAsia="en-GB"/>
              </w:rPr>
            </w:pPr>
            <w:r w:rsidRPr="00C00A0D">
              <w:rPr>
                <w:color w:val="333333"/>
                <w:lang w:eastAsia="en-GB"/>
              </w:rPr>
              <w:t>Helping the child to belong</w:t>
            </w:r>
          </w:p>
          <w:p w14:paraId="108799D8" w14:textId="65EEA399" w:rsidR="00197A42" w:rsidRPr="005538D7" w:rsidRDefault="00197A42" w:rsidP="00797B28">
            <w:pPr>
              <w:pStyle w:val="ListParagraph"/>
              <w:numPr>
                <w:ilvl w:val="0"/>
                <w:numId w:val="21"/>
              </w:numPr>
              <w:cnfStyle w:val="000000100000" w:firstRow="0" w:lastRow="0" w:firstColumn="0" w:lastColumn="0" w:oddVBand="0" w:evenVBand="0" w:oddHBand="1" w:evenHBand="0" w:firstRowFirstColumn="0" w:firstRowLastColumn="0" w:lastRowFirstColumn="0" w:lastRowLastColumn="0"/>
            </w:pPr>
            <w:r w:rsidRPr="005538D7">
              <w:t>Responsibility and role within the family syste</w:t>
            </w:r>
            <w:r w:rsidR="002E66A1">
              <w:t>m;</w:t>
            </w:r>
            <w:r>
              <w:t xml:space="preserve"> </w:t>
            </w:r>
            <w:r w:rsidR="002E66A1">
              <w:t>f</w:t>
            </w:r>
            <w:r>
              <w:t xml:space="preserve">eeling part of a whole. </w:t>
            </w:r>
          </w:p>
          <w:p w14:paraId="3D25B6FB" w14:textId="77777777" w:rsidR="00197A42" w:rsidRPr="004A7D4B" w:rsidRDefault="00197A42" w:rsidP="00FD1A3E">
            <w:pPr>
              <w:cnfStyle w:val="000000100000" w:firstRow="0" w:lastRow="0" w:firstColumn="0" w:lastColumn="0" w:oddVBand="0" w:evenVBand="0" w:oddHBand="1" w:evenHBand="0" w:firstRowFirstColumn="0" w:firstRowLastColumn="0" w:lastRowFirstColumn="0" w:lastRowLastColumn="0"/>
              <w:rPr>
                <w:color w:val="333333"/>
                <w:lang w:eastAsia="en-GB"/>
              </w:rPr>
            </w:pPr>
          </w:p>
        </w:tc>
      </w:tr>
    </w:tbl>
    <w:p w14:paraId="1C0FCF7C" w14:textId="77777777" w:rsidR="00197A42" w:rsidRDefault="00197A42" w:rsidP="00197A42"/>
    <w:p w14:paraId="7CD1801E" w14:textId="09229482" w:rsidR="009662C7" w:rsidRDefault="009662C7" w:rsidP="00197A42">
      <w:r>
        <w:t xml:space="preserve">The following section will </w:t>
      </w:r>
      <w:r w:rsidR="007326C7">
        <w:t>look at models that can help you promot</w:t>
      </w:r>
      <w:r w:rsidR="002C4575">
        <w:t>e feeling secure</w:t>
      </w:r>
      <w:r w:rsidR="007326C7">
        <w:t xml:space="preserve"> as well as activities</w:t>
      </w:r>
      <w:r w:rsidR="007105BA" w:rsidRPr="007105BA">
        <w:t xml:space="preserve"> </w:t>
      </w:r>
      <w:r w:rsidR="007105BA">
        <w:t>and</w:t>
      </w:r>
      <w:r w:rsidR="007326C7">
        <w:t xml:space="preserve"> ideas </w:t>
      </w:r>
      <w:r w:rsidR="007105BA">
        <w:t xml:space="preserve">to use in </w:t>
      </w:r>
      <w:r w:rsidR="002126CC" w:rsidRPr="00262F31">
        <w:t>one</w:t>
      </w:r>
      <w:r w:rsidR="002126CC">
        <w:t>-</w:t>
      </w:r>
      <w:r w:rsidR="002126CC" w:rsidRPr="00262F31">
        <w:t>to</w:t>
      </w:r>
      <w:r w:rsidR="002126CC">
        <w:t>-one</w:t>
      </w:r>
      <w:r w:rsidR="007105BA">
        <w:t xml:space="preserve">, family and groupwork. </w:t>
      </w:r>
    </w:p>
    <w:p w14:paraId="4A404715" w14:textId="77777777" w:rsidR="007105BA" w:rsidRDefault="007105BA" w:rsidP="00197A42"/>
    <w:p w14:paraId="7BEE5458" w14:textId="5A3D7DFA" w:rsidR="009662C7" w:rsidRDefault="009662C7" w:rsidP="00A16DF2">
      <w:pPr>
        <w:pStyle w:val="Heading3"/>
      </w:pPr>
      <w:bookmarkStart w:id="28" w:name="_Toc534635853"/>
      <w:r w:rsidRPr="009662C7">
        <w:t>Mentalisation</w:t>
      </w:r>
      <w:bookmarkEnd w:id="28"/>
    </w:p>
    <w:p w14:paraId="43D5396D" w14:textId="3E09DC1C" w:rsidR="009662C7" w:rsidRDefault="009662C7" w:rsidP="0034069C">
      <w:r>
        <w:t xml:space="preserve">Mentalisation is the process of understanding the thoughts and mentality behind a person’s behaviour – their needs, feelings, beliefs, and reasons. It’s to see ourselves from the outside and others from the inside. </w:t>
      </w:r>
    </w:p>
    <w:p w14:paraId="7CD4A978" w14:textId="5C2F8390" w:rsidR="009662C7" w:rsidRDefault="009662C7" w:rsidP="009662C7">
      <w:r>
        <w:t xml:space="preserve">When we </w:t>
      </w:r>
      <w:proofErr w:type="gramStart"/>
      <w:r>
        <w:t>aren’t able to</w:t>
      </w:r>
      <w:proofErr w:type="gramEnd"/>
      <w:r>
        <w:t xml:space="preserve"> see a situation from someone else’s point of view we misunderstand their </w:t>
      </w:r>
      <w:r w:rsidR="00D82B6F">
        <w:t>reactions,</w:t>
      </w:r>
      <w:r>
        <w:t xml:space="preserve"> and </w:t>
      </w:r>
      <w:r w:rsidR="00551448">
        <w:t xml:space="preserve">this </w:t>
      </w:r>
      <w:r>
        <w:t xml:space="preserve">can lead to </w:t>
      </w:r>
      <w:r w:rsidR="00D82B6F">
        <w:t xml:space="preserve">conflict and </w:t>
      </w:r>
      <w:r>
        <w:t>painful emotions.</w:t>
      </w:r>
    </w:p>
    <w:p w14:paraId="2824929A" w14:textId="4E197E00" w:rsidR="009662C7" w:rsidRPr="00A16DF2" w:rsidRDefault="009662C7" w:rsidP="009662C7">
      <w:pPr>
        <w:rPr>
          <w:b/>
        </w:rPr>
      </w:pPr>
      <w:r w:rsidRPr="00CF3242">
        <w:rPr>
          <w:b/>
        </w:rPr>
        <w:lastRenderedPageBreak/>
        <w:t>Modelling Mentali</w:t>
      </w:r>
      <w:r w:rsidR="005C2C90">
        <w:rPr>
          <w:b/>
        </w:rPr>
        <w:t>s</w:t>
      </w:r>
      <w:r w:rsidRPr="00CF3242">
        <w:rPr>
          <w:b/>
        </w:rPr>
        <w:t xml:space="preserve">ation: </w:t>
      </w:r>
    </w:p>
    <w:p w14:paraId="1E18E162" w14:textId="107F947B" w:rsidR="009662C7" w:rsidRDefault="009662C7" w:rsidP="00797B28">
      <w:pPr>
        <w:pStyle w:val="ListParagraph"/>
        <w:numPr>
          <w:ilvl w:val="0"/>
          <w:numId w:val="13"/>
        </w:numPr>
      </w:pPr>
      <w:r>
        <w:t>Be empathic about how they are thinking and feeling</w:t>
      </w:r>
    </w:p>
    <w:p w14:paraId="3B8B325C" w14:textId="77777777" w:rsidR="009662C7" w:rsidRDefault="009662C7" w:rsidP="00797B28">
      <w:pPr>
        <w:pStyle w:val="ListParagraph"/>
        <w:numPr>
          <w:ilvl w:val="0"/>
          <w:numId w:val="13"/>
        </w:numPr>
      </w:pPr>
      <w:r>
        <w:t>Accept and explore different perspectives</w:t>
      </w:r>
    </w:p>
    <w:p w14:paraId="6617D161" w14:textId="0DDB9C4E" w:rsidR="009662C7" w:rsidRDefault="009662C7" w:rsidP="00797B28">
      <w:pPr>
        <w:pStyle w:val="ListParagraph"/>
        <w:numPr>
          <w:ilvl w:val="0"/>
          <w:numId w:val="13"/>
        </w:numPr>
      </w:pPr>
      <w:r>
        <w:t>Identify difference – ‘I can see why you think that, but it could also be that they had a lot to deal with rather than ignoring you because they hate you’</w:t>
      </w:r>
    </w:p>
    <w:p w14:paraId="3AC86DE6" w14:textId="55C53520" w:rsidR="009662C7" w:rsidRDefault="009662C7" w:rsidP="00797B28">
      <w:pPr>
        <w:pStyle w:val="ListParagraph"/>
        <w:numPr>
          <w:ilvl w:val="0"/>
          <w:numId w:val="13"/>
        </w:numPr>
      </w:pPr>
      <w:r>
        <w:t>Using questions like</w:t>
      </w:r>
    </w:p>
    <w:p w14:paraId="362CED77" w14:textId="77777777" w:rsidR="009662C7" w:rsidRDefault="009662C7" w:rsidP="00797B28">
      <w:pPr>
        <w:pStyle w:val="ListParagraph"/>
        <w:numPr>
          <w:ilvl w:val="0"/>
          <w:numId w:val="81"/>
        </w:numPr>
      </w:pPr>
      <w:r>
        <w:t>Why do you think that they said that?</w:t>
      </w:r>
    </w:p>
    <w:p w14:paraId="0BC71CB2" w14:textId="4647D011" w:rsidR="009662C7" w:rsidRDefault="009662C7" w:rsidP="00797B28">
      <w:pPr>
        <w:pStyle w:val="ListParagraph"/>
        <w:numPr>
          <w:ilvl w:val="0"/>
          <w:numId w:val="81"/>
        </w:numPr>
      </w:pPr>
      <w:r>
        <w:t xml:space="preserve">How might they feel about it? </w:t>
      </w:r>
    </w:p>
    <w:p w14:paraId="66E04691" w14:textId="14BC8EFC" w:rsidR="002847EA" w:rsidRDefault="009662C7" w:rsidP="009662C7">
      <w:r>
        <w:t>Example:</w:t>
      </w:r>
    </w:p>
    <w:p w14:paraId="74368C06" w14:textId="3297067A" w:rsidR="009662C7" w:rsidRDefault="009662C7" w:rsidP="009662C7">
      <w:r>
        <w:t>Young person: “School’s boring, the teachers are always shouting at me!”</w:t>
      </w:r>
    </w:p>
    <w:p w14:paraId="6BA6AB9A" w14:textId="3B5F701F" w:rsidR="009662C7" w:rsidRDefault="009662C7" w:rsidP="009662C7">
      <w:r>
        <w:t>Professional: “What might the teachers be thinking or feeling?”</w:t>
      </w:r>
    </w:p>
    <w:p w14:paraId="741222A9" w14:textId="44C48929" w:rsidR="009662C7" w:rsidRDefault="009662C7" w:rsidP="009662C7">
      <w:r>
        <w:t>Young person: “How would I know!?!”</w:t>
      </w:r>
    </w:p>
    <w:p w14:paraId="4AA0B219" w14:textId="37FC27C0" w:rsidR="006C4985" w:rsidRDefault="009662C7" w:rsidP="001C32EF">
      <w:r>
        <w:t>Professional “Let’s think of 10 things the teacher might be thinking and feeling”</w:t>
      </w:r>
    </w:p>
    <w:p w14:paraId="78DEC061" w14:textId="7B3820B5" w:rsidR="006C4985" w:rsidRDefault="006C4985" w:rsidP="0044765C">
      <w:pPr>
        <w:pStyle w:val="Heading5"/>
        <w:rPr>
          <w:noProof/>
        </w:rPr>
      </w:pPr>
      <w:r>
        <w:rPr>
          <w:noProof/>
        </w:rPr>
        <w:t xml:space="preserve">Worksheet: Mentalisation </w:t>
      </w:r>
    </w:p>
    <w:p w14:paraId="0B54D470" w14:textId="647FF599" w:rsidR="00554555" w:rsidRDefault="00192F5F" w:rsidP="001C32EF">
      <w:pPr>
        <w:rPr>
          <w:noProof/>
        </w:rPr>
      </w:pPr>
      <w:r>
        <w:rPr>
          <w:noProof/>
        </w:rPr>
        <w:drawing>
          <wp:anchor distT="0" distB="0" distL="114300" distR="114300" simplePos="0" relativeHeight="251654656" behindDoc="1" locked="0" layoutInCell="1" allowOverlap="1" wp14:anchorId="571F1F04" wp14:editId="5EAED032">
            <wp:simplePos x="0" y="0"/>
            <wp:positionH relativeFrom="column">
              <wp:posOffset>15744</wp:posOffset>
            </wp:positionH>
            <wp:positionV relativeFrom="paragraph">
              <wp:posOffset>106045</wp:posOffset>
            </wp:positionV>
            <wp:extent cx="2800747" cy="1985645"/>
            <wp:effectExtent l="76200" t="76200" r="133350" b="128905"/>
            <wp:wrapTight wrapText="bothSides">
              <wp:wrapPolygon edited="0">
                <wp:start x="-294" y="-829"/>
                <wp:lineTo x="-588" y="-622"/>
                <wp:lineTo x="-588" y="21966"/>
                <wp:lineTo x="-294" y="22795"/>
                <wp:lineTo x="22188" y="22795"/>
                <wp:lineTo x="22188" y="22588"/>
                <wp:lineTo x="22482" y="19479"/>
                <wp:lineTo x="22482" y="2694"/>
                <wp:lineTo x="22188" y="-414"/>
                <wp:lineTo x="22188" y="-829"/>
                <wp:lineTo x="-294" y="-829"/>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3764" t="18410" r="66442" b="38900"/>
                    <a:stretch/>
                  </pic:blipFill>
                  <pic:spPr bwMode="auto">
                    <a:xfrm>
                      <a:off x="0" y="0"/>
                      <a:ext cx="2800747" cy="1985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555">
        <w:t xml:space="preserve">Use the worksheet to break down an incident of conflict into stages that link feelings and thoughts to actions. </w:t>
      </w:r>
    </w:p>
    <w:p w14:paraId="0D4FEFD7" w14:textId="6108BD97" w:rsidR="006C4985" w:rsidRDefault="00554555" w:rsidP="001C32EF">
      <w:r>
        <w:t xml:space="preserve">Come up with </w:t>
      </w:r>
      <w:proofErr w:type="gramStart"/>
      <w:r>
        <w:t>a number of</w:t>
      </w:r>
      <w:proofErr w:type="gramEnd"/>
      <w:r>
        <w:t xml:space="preserve"> reasonable options for how the other person might have felt.</w:t>
      </w:r>
      <w:r>
        <w:br w:type="textWrapping" w:clear="all"/>
      </w:r>
    </w:p>
    <w:p w14:paraId="5ECE8BA6" w14:textId="21DC0DC1" w:rsidR="001C32EF" w:rsidRPr="00A16DF2" w:rsidRDefault="001C32EF" w:rsidP="00A16DF2">
      <w:pPr>
        <w:pStyle w:val="Heading3"/>
      </w:pPr>
      <w:bookmarkStart w:id="29" w:name="_Toc534635854"/>
      <w:r w:rsidRPr="001C32EF">
        <w:t>Positive Reframing</w:t>
      </w:r>
      <w:bookmarkEnd w:id="29"/>
      <w:r w:rsidRPr="001C32EF">
        <w:t xml:space="preserve"> </w:t>
      </w:r>
    </w:p>
    <w:p w14:paraId="156C0C63" w14:textId="7AC7C077" w:rsidR="00AA6DA1" w:rsidRDefault="001C32EF" w:rsidP="00945915">
      <w:r w:rsidRPr="00945915">
        <w:t xml:space="preserve">Reframing is a technique to help you view </w:t>
      </w:r>
      <w:r w:rsidR="008815BA" w:rsidRPr="00945915">
        <w:t>an</w:t>
      </w:r>
      <w:r w:rsidRPr="00945915">
        <w:t xml:space="preserve">other person's motives and behaviour in a more positive light. It is all about resisting the urge to </w:t>
      </w:r>
      <w:r w:rsidR="00D82B6F">
        <w:t>sit in anger and fight</w:t>
      </w:r>
      <w:r w:rsidRPr="00945915">
        <w:t xml:space="preserve">, and instead trying to think about the conflict from a </w:t>
      </w:r>
      <w:r w:rsidR="00D82B6F">
        <w:t>kinder</w:t>
      </w:r>
      <w:r w:rsidRPr="00945915">
        <w:t> perspective</w:t>
      </w:r>
      <w:r w:rsidR="00D82B6F">
        <w:t>, one that recognises the other party as a whole person with struggles of their own</w:t>
      </w:r>
      <w:r w:rsidRPr="00945915">
        <w:t>.</w:t>
      </w:r>
    </w:p>
    <w:p w14:paraId="2039F998" w14:textId="3B515DDB" w:rsidR="00997920" w:rsidRPr="00A16DF2" w:rsidRDefault="00997920" w:rsidP="009650F6">
      <w:pPr>
        <w:rPr>
          <w:rStyle w:val="Strong"/>
          <w:b w:val="0"/>
          <w:bCs w:val="0"/>
        </w:rPr>
      </w:pPr>
      <w:r>
        <w:t>Reframing will usually happen during a conversation about a conflict o</w:t>
      </w:r>
      <w:r w:rsidR="002D3F87">
        <w:t>r</w:t>
      </w:r>
      <w:r>
        <w:t xml:space="preserve"> difficult experience. It will allow you to present some new perspectives about the problem or </w:t>
      </w:r>
      <w:r>
        <w:lastRenderedPageBreak/>
        <w:t xml:space="preserve">person that prompt the young person to explore their assumptions and interpretations of an event. </w:t>
      </w:r>
    </w:p>
    <w:p w14:paraId="4C9D786A" w14:textId="3B8A5E12" w:rsidR="00733F97" w:rsidRDefault="00DD691F" w:rsidP="009650F6">
      <w:r w:rsidRPr="009650F6">
        <w:t xml:space="preserve">Sometimes it’s hard to find the positives – we don’t want to invalidate experiences of hardship or undermine the wrong and harm done. But we </w:t>
      </w:r>
      <w:proofErr w:type="gramStart"/>
      <w:r w:rsidRPr="009650F6">
        <w:t>can</w:t>
      </w:r>
      <w:r w:rsidR="002D3F87">
        <w:t>;</w:t>
      </w:r>
      <w:proofErr w:type="gramEnd"/>
      <w:r w:rsidRPr="009650F6">
        <w:t xml:space="preserve"> </w:t>
      </w:r>
    </w:p>
    <w:p w14:paraId="327BEE0F" w14:textId="35DE0E8C" w:rsidR="00733F97" w:rsidRDefault="00733F97" w:rsidP="00797B28">
      <w:pPr>
        <w:pStyle w:val="ListParagraph"/>
        <w:numPr>
          <w:ilvl w:val="0"/>
          <w:numId w:val="55"/>
        </w:numPr>
      </w:pPr>
      <w:r w:rsidRPr="009650F6">
        <w:t xml:space="preserve">talk about </w:t>
      </w:r>
      <w:r w:rsidR="00DD691F" w:rsidRPr="009650F6">
        <w:t>the young person’s strengths in getting through a situation</w:t>
      </w:r>
    </w:p>
    <w:p w14:paraId="18875CA6" w14:textId="369F2D46" w:rsidR="00733F97" w:rsidRDefault="00733F97" w:rsidP="00797B28">
      <w:pPr>
        <w:pStyle w:val="ListParagraph"/>
        <w:numPr>
          <w:ilvl w:val="0"/>
          <w:numId w:val="55"/>
        </w:numPr>
      </w:pPr>
      <w:r>
        <w:t xml:space="preserve">think about </w:t>
      </w:r>
      <w:r w:rsidR="00DD691F" w:rsidRPr="009650F6">
        <w:t>what life skills were learnt</w:t>
      </w:r>
    </w:p>
    <w:p w14:paraId="14443004" w14:textId="36F1AE34" w:rsidR="00C92197" w:rsidRDefault="000A6AED" w:rsidP="00797B28">
      <w:pPr>
        <w:pStyle w:val="ListParagraph"/>
        <w:numPr>
          <w:ilvl w:val="0"/>
          <w:numId w:val="55"/>
        </w:numPr>
      </w:pPr>
      <w:r w:rsidRPr="009650F6">
        <w:t>talk</w:t>
      </w:r>
      <w:r w:rsidR="00AB3CBF" w:rsidRPr="009650F6">
        <w:t xml:space="preserve"> about </w:t>
      </w:r>
      <w:r w:rsidR="00390309">
        <w:t>adults</w:t>
      </w:r>
      <w:r w:rsidR="00AB3CBF" w:rsidRPr="009650F6">
        <w:t xml:space="preserve"> as people who are flawed and make bad decisions </w:t>
      </w:r>
    </w:p>
    <w:p w14:paraId="57DBAF5B" w14:textId="70B4C539" w:rsidR="00C92197" w:rsidRDefault="009650F6" w:rsidP="00C92197">
      <w:r>
        <w:t xml:space="preserve">This shouldn’t minimise </w:t>
      </w:r>
      <w:r w:rsidR="00B02E96">
        <w:t xml:space="preserve">the </w:t>
      </w:r>
      <w:r w:rsidR="00C92197">
        <w:t>injustice</w:t>
      </w:r>
      <w:r w:rsidR="00B02E96">
        <w:t xml:space="preserve"> or </w:t>
      </w:r>
      <w:r w:rsidR="00C92197">
        <w:t>scale</w:t>
      </w:r>
      <w:r w:rsidR="00B02E96">
        <w:t xml:space="preserve"> of life experiences but can </w:t>
      </w:r>
      <w:r w:rsidR="00C92197">
        <w:t>enable</w:t>
      </w:r>
      <w:r w:rsidR="00B02E96">
        <w:t xml:space="preserve"> </w:t>
      </w:r>
      <w:r w:rsidR="007472F9">
        <w:t>a young person to</w:t>
      </w:r>
      <w:r w:rsidR="00F41060">
        <w:t xml:space="preserve"> </w:t>
      </w:r>
      <w:r w:rsidR="00475B33">
        <w:t xml:space="preserve">think about a situation from </w:t>
      </w:r>
      <w:proofErr w:type="gramStart"/>
      <w:r w:rsidR="00475B33">
        <w:t>a number of</w:t>
      </w:r>
      <w:proofErr w:type="gramEnd"/>
      <w:r w:rsidR="00475B33">
        <w:t xml:space="preserve"> </w:t>
      </w:r>
      <w:r w:rsidR="00C92197">
        <w:t>perspectives.</w:t>
      </w:r>
    </w:p>
    <w:p w14:paraId="60597E43" w14:textId="61FF0EB8" w:rsidR="00B62861" w:rsidRPr="00A16DF2" w:rsidRDefault="00C92197" w:rsidP="00197A42">
      <w:r>
        <w:t>You should always e</w:t>
      </w:r>
      <w:r w:rsidRPr="00C92197">
        <w:t xml:space="preserve">mpathise and </w:t>
      </w:r>
      <w:r>
        <w:t>v</w:t>
      </w:r>
      <w:r w:rsidRPr="00C92197">
        <w:t>alidate</w:t>
      </w:r>
      <w:r w:rsidR="00946615">
        <w:t xml:space="preserve"> feeling</w:t>
      </w:r>
      <w:r w:rsidR="00551448">
        <w:t>s</w:t>
      </w:r>
      <w:r w:rsidR="00946615">
        <w:t xml:space="preserve"> and experiences of a situation before </w:t>
      </w:r>
      <w:r w:rsidR="00EC41C8">
        <w:t xml:space="preserve">reframing. </w:t>
      </w:r>
    </w:p>
    <w:p w14:paraId="0A3D3D22" w14:textId="5B260845" w:rsidR="00A1759E" w:rsidRPr="0034069C" w:rsidRDefault="008C1AE6" w:rsidP="0034069C">
      <w:pPr>
        <w:pStyle w:val="Heading5"/>
        <w:rPr>
          <w:shd w:val="clear" w:color="auto" w:fill="FFFFFF"/>
        </w:rPr>
      </w:pPr>
      <w:r>
        <w:rPr>
          <w:noProof/>
        </w:rPr>
        <w:drawing>
          <wp:anchor distT="0" distB="0" distL="114300" distR="114300" simplePos="0" relativeHeight="251633152" behindDoc="0" locked="0" layoutInCell="1" allowOverlap="1" wp14:anchorId="36C9167E" wp14:editId="0A58A81D">
            <wp:simplePos x="0" y="0"/>
            <wp:positionH relativeFrom="column">
              <wp:posOffset>76200</wp:posOffset>
            </wp:positionH>
            <wp:positionV relativeFrom="paragraph">
              <wp:posOffset>76555</wp:posOffset>
            </wp:positionV>
            <wp:extent cx="2036259" cy="2880000"/>
            <wp:effectExtent l="76200" t="76200" r="135890" b="13017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he Silver Lining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36259"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34C43">
        <w:rPr>
          <w:shd w:val="clear" w:color="auto" w:fill="FFFFFF"/>
        </w:rPr>
        <w:t>Worksheet: The Silver Linings</w:t>
      </w:r>
    </w:p>
    <w:p w14:paraId="3140991A" w14:textId="60A954C6" w:rsidR="008E668A" w:rsidRDefault="00234C43" w:rsidP="00197A42">
      <w:r>
        <w:t xml:space="preserve">You can use the silver linings to analyse a </w:t>
      </w:r>
      <w:r w:rsidR="008E668A">
        <w:t xml:space="preserve">situation to try and unpick some of the positives. </w:t>
      </w:r>
    </w:p>
    <w:p w14:paraId="183712F6" w14:textId="333188EE" w:rsidR="00D8261F" w:rsidRDefault="008E668A" w:rsidP="00197A42">
      <w:r>
        <w:t xml:space="preserve">Draw or write the situation in the middle and </w:t>
      </w:r>
      <w:r w:rsidR="008046E5">
        <w:t>think about</w:t>
      </w:r>
      <w:r w:rsidR="00C47C59">
        <w:t xml:space="preserve"> the</w:t>
      </w:r>
    </w:p>
    <w:p w14:paraId="650C7D04" w14:textId="42A7DDF3" w:rsidR="00D8261F" w:rsidRDefault="00D8261F" w:rsidP="00797B28">
      <w:pPr>
        <w:pStyle w:val="ListParagraph"/>
        <w:numPr>
          <w:ilvl w:val="0"/>
          <w:numId w:val="24"/>
        </w:numPr>
      </w:pPr>
      <w:r w:rsidRPr="0034069C">
        <w:rPr>
          <w:b/>
        </w:rPr>
        <w:t>R</w:t>
      </w:r>
      <w:r>
        <w:t>esources</w:t>
      </w:r>
    </w:p>
    <w:p w14:paraId="346A64C8" w14:textId="77777777" w:rsidR="00EE435F" w:rsidRDefault="00D8261F" w:rsidP="00797B28">
      <w:pPr>
        <w:pStyle w:val="ListParagraph"/>
        <w:numPr>
          <w:ilvl w:val="0"/>
          <w:numId w:val="24"/>
        </w:numPr>
      </w:pPr>
      <w:r w:rsidRPr="0034069C">
        <w:rPr>
          <w:b/>
        </w:rPr>
        <w:t>O</w:t>
      </w:r>
      <w:r>
        <w:t xml:space="preserve">pportunities </w:t>
      </w:r>
    </w:p>
    <w:p w14:paraId="6C351A8D" w14:textId="3D64DB34" w:rsidR="00D8261F" w:rsidRDefault="00D8261F" w:rsidP="00797B28">
      <w:pPr>
        <w:pStyle w:val="ListParagraph"/>
        <w:numPr>
          <w:ilvl w:val="0"/>
          <w:numId w:val="24"/>
        </w:numPr>
      </w:pPr>
      <w:r w:rsidRPr="0034069C">
        <w:rPr>
          <w:b/>
        </w:rPr>
        <w:t>P</w:t>
      </w:r>
      <w:r>
        <w:t>ossibilities</w:t>
      </w:r>
    </w:p>
    <w:p w14:paraId="4C47CF7F" w14:textId="5E9BE2D2" w:rsidR="00D0450A" w:rsidRDefault="00EE435F" w:rsidP="00797B28">
      <w:pPr>
        <w:pStyle w:val="ListParagraph"/>
        <w:numPr>
          <w:ilvl w:val="0"/>
          <w:numId w:val="24"/>
        </w:numPr>
      </w:pPr>
      <w:r w:rsidRPr="0034069C">
        <w:rPr>
          <w:b/>
        </w:rPr>
        <w:t>S</w:t>
      </w:r>
      <w:r>
        <w:t>trengths</w:t>
      </w:r>
    </w:p>
    <w:p w14:paraId="1D597054" w14:textId="25C76FB8" w:rsidR="0034069C" w:rsidRDefault="0034069C" w:rsidP="00797B28">
      <w:pPr>
        <w:pStyle w:val="ListParagraph"/>
        <w:numPr>
          <w:ilvl w:val="0"/>
          <w:numId w:val="24"/>
        </w:numPr>
      </w:pPr>
      <w:r w:rsidRPr="0034069C">
        <w:rPr>
          <w:b/>
        </w:rPr>
        <w:t>E</w:t>
      </w:r>
      <w:r>
        <w:t>xceptions</w:t>
      </w:r>
    </w:p>
    <w:p w14:paraId="4987684A" w14:textId="66DFB826" w:rsidR="00B76811" w:rsidRDefault="00FF0DFA" w:rsidP="00EE435F">
      <w:r>
        <w:t>t</w:t>
      </w:r>
      <w:r w:rsidR="00386AA4">
        <w:t xml:space="preserve">hat have been uncovered as a result. </w:t>
      </w:r>
    </w:p>
    <w:p w14:paraId="2FA87DB8" w14:textId="77777777" w:rsidR="008C1AE6" w:rsidRDefault="008C1AE6" w:rsidP="00EE435F"/>
    <w:p w14:paraId="456CA0C3" w14:textId="77777777" w:rsidR="00EE435F" w:rsidRPr="00E21E3F" w:rsidRDefault="00EE435F" w:rsidP="00EE435F">
      <w:pPr>
        <w:pStyle w:val="Heading3"/>
      </w:pPr>
      <w:bookmarkStart w:id="30" w:name="_Toc534635855"/>
      <w:r w:rsidRPr="00E21E3F">
        <w:t>Positive &amp; Negative Strokes</w:t>
      </w:r>
      <w:bookmarkEnd w:id="30"/>
    </w:p>
    <w:p w14:paraId="7360294F" w14:textId="1C27609D" w:rsidR="00EE435F" w:rsidRPr="00832AC0" w:rsidRDefault="00EE435F" w:rsidP="00A16DF2">
      <w:r>
        <w:t xml:space="preserve">A </w:t>
      </w:r>
      <w:r w:rsidRPr="00832AC0">
        <w:t>‘stroke’ is a unit of recognition</w:t>
      </w:r>
      <w:r>
        <w:t xml:space="preserve"> (social interaction)</w:t>
      </w:r>
      <w:r w:rsidRPr="00832AC0">
        <w:t xml:space="preserve"> that we all crave from other people</w:t>
      </w:r>
      <w:r>
        <w:t xml:space="preserve">. </w:t>
      </w:r>
      <w:r w:rsidRPr="00832AC0">
        <w:t>A stroke can be verbal or physical. In its simplest form</w:t>
      </w:r>
      <w:r w:rsidR="000B12B7">
        <w:t>,</w:t>
      </w:r>
      <w:r w:rsidRPr="00832AC0">
        <w:t xml:space="preserve"> as a greeting “good morning” or a nod of the head. All strokes acknowledge that the other person exists. </w:t>
      </w:r>
    </w:p>
    <w:p w14:paraId="4B1DBF0C" w14:textId="64506FD6" w:rsidR="00EE435F" w:rsidRPr="00832AC0" w:rsidRDefault="00EE435F" w:rsidP="00A16DF2">
      <w:r w:rsidRPr="00832AC0">
        <w:t>There are different types of stroke</w:t>
      </w:r>
      <w:r w:rsidR="000B12B7">
        <w:t>:</w:t>
      </w:r>
      <w:r w:rsidRPr="00832AC0">
        <w:t xml:space="preserve"> positive or negative, conditional or unconditional. The only thing worse than an unconditional negative stroke is no stroke at all</w:t>
      </w:r>
      <w:r w:rsidR="000B12B7">
        <w:t xml:space="preserve"> -</w:t>
      </w:r>
      <w:r w:rsidRPr="00832AC0">
        <w:t xml:space="preserve"> we all need acknowledgement. </w:t>
      </w:r>
    </w:p>
    <w:p w14:paraId="0FCFDF87" w14:textId="453A9A77" w:rsidR="00EE435F" w:rsidRPr="00A16DF2" w:rsidRDefault="00EE435F" w:rsidP="00A16DF2">
      <w:pPr>
        <w:rPr>
          <w:shd w:val="clear" w:color="auto" w:fill="FFFFFF"/>
        </w:rPr>
      </w:pPr>
      <w:r>
        <w:rPr>
          <w:shd w:val="clear" w:color="auto" w:fill="FFFFFF"/>
        </w:rPr>
        <w:lastRenderedPageBreak/>
        <w:t>Positive strokes, by definition, are strokes that leave the recipient feeling good and provide a positive experience while those of a negative nature are exchanges that one may describe as painful in which the recipient is left feeling perhaps hurt or ‘not ok’.</w:t>
      </w:r>
    </w:p>
    <w:p w14:paraId="1C444CFE" w14:textId="74449F91" w:rsidR="00EE435F" w:rsidRDefault="00EE435F" w:rsidP="00A16DF2">
      <w:r>
        <w:t>A conditional stroke is received for something you did rather than for who you are. If someone tells you that you’re a nice person, an unconditional stroke has been given for who you are instead of in exchange for what you did.</w:t>
      </w:r>
    </w:p>
    <w:p w14:paraId="08F02D8E" w14:textId="27F1CFC6" w:rsidR="008C1AE6" w:rsidRDefault="00EE435F" w:rsidP="00EE435F">
      <w:r>
        <w:t xml:space="preserve">For a </w:t>
      </w:r>
      <w:r w:rsidR="00FD37E2">
        <w:t>young person</w:t>
      </w:r>
      <w:r>
        <w:t xml:space="preserve"> to feel secure means that caregivers give lots of unconditional positive strokes, lots of conditional positive strokes and should only give conditional negative strokes to set boundaries and ensure safety. </w:t>
      </w:r>
    </w:p>
    <w:p w14:paraId="58E55023" w14:textId="7CDF3E94" w:rsidR="00EE435F" w:rsidRDefault="00EE435F" w:rsidP="006C1688">
      <w:pPr>
        <w:pStyle w:val="Heading5"/>
      </w:pPr>
      <w:r>
        <w:t xml:space="preserve">Positive Strokes </w:t>
      </w:r>
      <w:r w:rsidRPr="00EC4030">
        <w:t>Activity</w:t>
      </w:r>
      <w:r>
        <w:t xml:space="preserve"> Ideas</w:t>
      </w:r>
    </w:p>
    <w:p w14:paraId="6815E49E" w14:textId="4F6D991D" w:rsidR="00EE435F" w:rsidRDefault="00EE435F" w:rsidP="00EE435F">
      <w:pPr>
        <w:rPr>
          <w:b/>
        </w:rPr>
      </w:pPr>
      <w:r>
        <w:rPr>
          <w:b/>
        </w:rPr>
        <w:t>One</w:t>
      </w:r>
      <w:r w:rsidR="002126CC">
        <w:rPr>
          <w:b/>
        </w:rPr>
        <w:t>-</w:t>
      </w:r>
      <w:r>
        <w:rPr>
          <w:b/>
        </w:rPr>
        <w:t>to</w:t>
      </w:r>
      <w:r w:rsidR="002126CC">
        <w:rPr>
          <w:b/>
        </w:rPr>
        <w:t>-</w:t>
      </w:r>
      <w:r>
        <w:rPr>
          <w:b/>
        </w:rPr>
        <w:t xml:space="preserve">One: </w:t>
      </w:r>
    </w:p>
    <w:p w14:paraId="2AF07936" w14:textId="128386C5" w:rsidR="00EE435F" w:rsidRDefault="00EE435F" w:rsidP="00797B28">
      <w:pPr>
        <w:pStyle w:val="ListParagraph"/>
        <w:numPr>
          <w:ilvl w:val="0"/>
          <w:numId w:val="17"/>
        </w:numPr>
      </w:pPr>
      <w:r w:rsidRPr="00655928">
        <w:t xml:space="preserve">You can explore the strokes that you give out to family and friends – are they positive or negative? Are they verbal or non-verbal? </w:t>
      </w:r>
    </w:p>
    <w:p w14:paraId="5AD5EB3D" w14:textId="569858B0" w:rsidR="00170E09" w:rsidRPr="00170E09" w:rsidRDefault="00170E09" w:rsidP="00797B28">
      <w:pPr>
        <w:pStyle w:val="ListParagraph"/>
        <w:numPr>
          <w:ilvl w:val="0"/>
          <w:numId w:val="17"/>
        </w:numPr>
        <w:rPr>
          <w:rFonts w:cs="Segoe UI"/>
        </w:rPr>
      </w:pPr>
      <w:r w:rsidRPr="00322F5C">
        <w:rPr>
          <w:rFonts w:cs="Segoe UI"/>
        </w:rPr>
        <w:t>Make a stroke bank and write strokes you have received and want to keep in your bank on a piece of paper and place them inside.</w:t>
      </w:r>
    </w:p>
    <w:p w14:paraId="1170AD09" w14:textId="0E9931DB" w:rsidR="00EE435F" w:rsidRDefault="00EE435F" w:rsidP="00797B28">
      <w:pPr>
        <w:pStyle w:val="ListParagraph"/>
        <w:numPr>
          <w:ilvl w:val="0"/>
          <w:numId w:val="17"/>
        </w:numPr>
      </w:pPr>
      <w:r>
        <w:t xml:space="preserve">You can use the tables below to explore how often we give strokes. </w:t>
      </w:r>
    </w:p>
    <w:p w14:paraId="261A4FDD" w14:textId="64CC9DA2" w:rsidR="00170E09" w:rsidRDefault="00170E09" w:rsidP="00797B28">
      <w:pPr>
        <w:pStyle w:val="ListParagraph"/>
        <w:numPr>
          <w:ilvl w:val="0"/>
          <w:numId w:val="17"/>
        </w:numPr>
      </w:pPr>
      <w:r>
        <w:t>Explore a recent situation, thinking about the strokes we give.</w:t>
      </w:r>
    </w:p>
    <w:p w14:paraId="7CB4DA18" w14:textId="531448B1" w:rsidR="00EE435F" w:rsidRDefault="00EE435F" w:rsidP="00EE435F">
      <w:pPr>
        <w:rPr>
          <w:b/>
        </w:rPr>
      </w:pPr>
      <w:r w:rsidRPr="00322F5C">
        <w:rPr>
          <w:b/>
        </w:rPr>
        <w:t>Family:</w:t>
      </w:r>
    </w:p>
    <w:p w14:paraId="411FC30E" w14:textId="77777777" w:rsidR="00EE435F" w:rsidRPr="00322F5C" w:rsidRDefault="00EE435F" w:rsidP="00797B28">
      <w:pPr>
        <w:pStyle w:val="ListParagraph"/>
        <w:numPr>
          <w:ilvl w:val="0"/>
          <w:numId w:val="18"/>
        </w:numPr>
      </w:pPr>
      <w:r w:rsidRPr="00322F5C">
        <w:t xml:space="preserve">Write down positive strokes to give each other </w:t>
      </w:r>
    </w:p>
    <w:p w14:paraId="7A8ABF22" w14:textId="77777777" w:rsidR="00EE435F" w:rsidRDefault="00EE435F" w:rsidP="00797B28">
      <w:pPr>
        <w:pStyle w:val="ListParagraph"/>
        <w:numPr>
          <w:ilvl w:val="0"/>
          <w:numId w:val="18"/>
        </w:numPr>
      </w:pPr>
      <w:r w:rsidRPr="00322F5C">
        <w:t>Talk about your favourite things about each other</w:t>
      </w:r>
    </w:p>
    <w:p w14:paraId="451880DA" w14:textId="66E94E11" w:rsidR="00EE435F" w:rsidRDefault="00EE435F" w:rsidP="00797B28">
      <w:pPr>
        <w:pStyle w:val="ListParagraph"/>
        <w:numPr>
          <w:ilvl w:val="0"/>
          <w:numId w:val="18"/>
        </w:numPr>
      </w:pPr>
      <w:r>
        <w:t xml:space="preserve">Family activity – write down positive things about each other – provide them with a laminated sheet of paper and dry wipe pen – strokes can be added through the week. </w:t>
      </w:r>
    </w:p>
    <w:p w14:paraId="111532D6" w14:textId="1F64E30E" w:rsidR="00EE435F" w:rsidRDefault="00EE435F" w:rsidP="00EE435F">
      <w:pPr>
        <w:rPr>
          <w:b/>
        </w:rPr>
      </w:pPr>
      <w:r w:rsidRPr="00322F5C">
        <w:rPr>
          <w:b/>
        </w:rPr>
        <w:t xml:space="preserve">Group: </w:t>
      </w:r>
    </w:p>
    <w:p w14:paraId="754BEF4A" w14:textId="0380CA4C" w:rsidR="00EE435F" w:rsidRPr="00322F5C" w:rsidRDefault="00EE435F" w:rsidP="00797B28">
      <w:pPr>
        <w:pStyle w:val="ListParagraph"/>
        <w:numPr>
          <w:ilvl w:val="0"/>
          <w:numId w:val="19"/>
        </w:numPr>
        <w:rPr>
          <w:rFonts w:cs="Segoe UI"/>
        </w:rPr>
      </w:pPr>
      <w:r w:rsidRPr="00322F5C">
        <w:rPr>
          <w:rFonts w:cs="Segoe UI"/>
        </w:rPr>
        <w:t>Make your own “warm fuzzy” and “cold prickly”</w:t>
      </w:r>
      <w:r w:rsidR="00170E09">
        <w:rPr>
          <w:rFonts w:cs="Segoe UI"/>
        </w:rPr>
        <w:t xml:space="preserve"> strokes</w:t>
      </w:r>
      <w:r w:rsidRPr="00322F5C">
        <w:rPr>
          <w:rFonts w:cs="Segoe UI"/>
        </w:rPr>
        <w:t>. Facilitator to provide resources for the group to make their own “warm fuzzies” and “cold pricklies”</w:t>
      </w:r>
    </w:p>
    <w:p w14:paraId="7D27E8E2" w14:textId="77777777" w:rsidR="00EE435F" w:rsidRPr="00322F5C" w:rsidRDefault="00EE435F" w:rsidP="00797B28">
      <w:pPr>
        <w:pStyle w:val="ListParagraph"/>
        <w:numPr>
          <w:ilvl w:val="0"/>
          <w:numId w:val="19"/>
        </w:numPr>
        <w:rPr>
          <w:rFonts w:cs="Segoe UI"/>
        </w:rPr>
      </w:pPr>
      <w:r w:rsidRPr="00322F5C">
        <w:rPr>
          <w:rFonts w:cs="Segoe UI"/>
        </w:rPr>
        <w:t>Make a stroke bank and write strokes you have received and want to keep in your bank on a piece of paper and place them inside.</w:t>
      </w:r>
    </w:p>
    <w:p w14:paraId="426168B8" w14:textId="7BB68F7B" w:rsidR="00EE435F" w:rsidRPr="00E21E3F" w:rsidRDefault="00EE435F" w:rsidP="00EE435F">
      <w:pPr>
        <w:pStyle w:val="ListParagraph"/>
        <w:numPr>
          <w:ilvl w:val="0"/>
          <w:numId w:val="19"/>
        </w:numPr>
      </w:pPr>
      <w:r w:rsidRPr="00322F5C">
        <w:t>Once the group has got to know each other you can have an envelope for each member. Every member of the group can write something positive about that person to put in their envelope.</w:t>
      </w:r>
    </w:p>
    <w:tbl>
      <w:tblPr>
        <w:tblW w:w="94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11"/>
        <w:gridCol w:w="2038"/>
        <w:gridCol w:w="2039"/>
        <w:gridCol w:w="2040"/>
        <w:gridCol w:w="2041"/>
      </w:tblGrid>
      <w:tr w:rsidR="00EE435F" w:rsidRPr="00E21E3F" w14:paraId="6057FEF5" w14:textId="77777777" w:rsidTr="00A737D5">
        <w:trPr>
          <w:trHeight w:val="385"/>
        </w:trPr>
        <w:tc>
          <w:tcPr>
            <w:tcW w:w="1276" w:type="dxa"/>
            <w:tcBorders>
              <w:top w:val="outset" w:sz="6" w:space="0" w:color="auto"/>
              <w:left w:val="outset" w:sz="6" w:space="0" w:color="auto"/>
              <w:bottom w:val="outset" w:sz="6" w:space="0" w:color="auto"/>
              <w:right w:val="outset" w:sz="6" w:space="0" w:color="auto"/>
            </w:tcBorders>
            <w:shd w:val="clear" w:color="auto" w:fill="auto"/>
            <w:hideMark/>
          </w:tcPr>
          <w:p w14:paraId="2DFB3655" w14:textId="55FEAFD4" w:rsidR="00EE435F" w:rsidRPr="00A737D5" w:rsidRDefault="00A737D5" w:rsidP="00A737D5">
            <w:pPr>
              <w:rPr>
                <w:b/>
                <w:lang w:eastAsia="en-GB"/>
              </w:rPr>
            </w:pPr>
            <w:r w:rsidRPr="00A737D5">
              <w:rPr>
                <w:b/>
                <w:lang w:eastAsia="en-GB"/>
              </w:rPr>
              <w:lastRenderedPageBreak/>
              <w:t>How often do you:</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19602C67" w14:textId="77777777" w:rsidR="00EE435F" w:rsidRPr="00E21E3F" w:rsidRDefault="00EE435F" w:rsidP="00CA6E37">
            <w:pPr>
              <w:rPr>
                <w:lang w:eastAsia="en-GB"/>
              </w:rPr>
            </w:pPr>
            <w:r w:rsidRPr="00E21E3F">
              <w:rPr>
                <w:b/>
                <w:bCs/>
                <w:lang w:eastAsia="en-GB"/>
              </w:rPr>
              <w:t>Give positive strokes to others?</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199436E0" w14:textId="77777777" w:rsidR="00EE435F" w:rsidRPr="00E21E3F" w:rsidRDefault="00EE435F" w:rsidP="00CA6E37">
            <w:pPr>
              <w:rPr>
                <w:lang w:eastAsia="en-GB"/>
              </w:rPr>
            </w:pPr>
            <w:r w:rsidRPr="00E21E3F">
              <w:rPr>
                <w:b/>
                <w:bCs/>
                <w:lang w:eastAsia="en-GB"/>
              </w:rPr>
              <w:t>Refuse to give the positive strokes others expect from you?</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6609DF7A" w14:textId="77777777" w:rsidR="00EE435F" w:rsidRPr="00E21E3F" w:rsidRDefault="00EE435F" w:rsidP="00CA6E37">
            <w:pPr>
              <w:rPr>
                <w:lang w:eastAsia="en-GB"/>
              </w:rPr>
            </w:pPr>
            <w:r w:rsidRPr="00E21E3F">
              <w:rPr>
                <w:b/>
                <w:bCs/>
                <w:lang w:eastAsia="en-GB"/>
              </w:rPr>
              <w:t>Accept positive strokes?</w:t>
            </w:r>
          </w:p>
        </w:tc>
        <w:tc>
          <w:tcPr>
            <w:tcW w:w="2049" w:type="dxa"/>
            <w:tcBorders>
              <w:top w:val="outset" w:sz="6" w:space="0" w:color="auto"/>
              <w:left w:val="outset" w:sz="6" w:space="0" w:color="auto"/>
              <w:bottom w:val="outset" w:sz="6" w:space="0" w:color="auto"/>
              <w:right w:val="outset" w:sz="6" w:space="0" w:color="auto"/>
            </w:tcBorders>
            <w:shd w:val="clear" w:color="auto" w:fill="auto"/>
            <w:hideMark/>
          </w:tcPr>
          <w:p w14:paraId="23CF3CB0" w14:textId="77777777" w:rsidR="00EE435F" w:rsidRPr="00E21E3F" w:rsidRDefault="00EE435F" w:rsidP="00CA6E37">
            <w:pPr>
              <w:rPr>
                <w:lang w:eastAsia="en-GB"/>
              </w:rPr>
            </w:pPr>
            <w:r w:rsidRPr="00E21E3F">
              <w:rPr>
                <w:b/>
                <w:bCs/>
                <w:lang w:eastAsia="en-GB"/>
              </w:rPr>
              <w:t>Ask others for positive strokes?</w:t>
            </w:r>
          </w:p>
        </w:tc>
      </w:tr>
      <w:tr w:rsidR="00EE435F" w:rsidRPr="00E21E3F" w14:paraId="022AE802" w14:textId="77777777" w:rsidTr="00E15AD0">
        <w:trPr>
          <w:trHeight w:val="186"/>
        </w:trPr>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DCE0BC" w14:textId="77777777" w:rsidR="00EE435F" w:rsidRPr="00E21E3F" w:rsidRDefault="00EE435F" w:rsidP="00A737D5">
            <w:pPr>
              <w:spacing w:after="0"/>
              <w:rPr>
                <w:lang w:eastAsia="en-GB"/>
              </w:rPr>
            </w:pPr>
            <w:r w:rsidRPr="00E21E3F">
              <w:rPr>
                <w:b/>
                <w:bCs/>
                <w:lang w:eastAsia="en-GB"/>
              </w:rPr>
              <w:t>Al</w:t>
            </w:r>
            <w:r>
              <w:rPr>
                <w:b/>
                <w:bCs/>
                <w:lang w:eastAsia="en-GB"/>
              </w:rPr>
              <w:t>l the time</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76A65D11" w14:textId="77777777" w:rsidR="00EE435F" w:rsidRDefault="00EE435F" w:rsidP="00A737D5">
            <w:pPr>
              <w:spacing w:after="0"/>
              <w:rPr>
                <w:lang w:eastAsia="en-GB"/>
              </w:rPr>
            </w:pPr>
            <w:r w:rsidRPr="00E21E3F">
              <w:rPr>
                <w:lang w:eastAsia="en-GB"/>
              </w:rPr>
              <w:t> </w:t>
            </w:r>
          </w:p>
          <w:p w14:paraId="674D4E08" w14:textId="77777777" w:rsidR="00EE435F" w:rsidRPr="00E21E3F" w:rsidRDefault="00EE435F" w:rsidP="00A737D5">
            <w:pPr>
              <w:spacing w:after="0"/>
              <w:rPr>
                <w:lang w:eastAsia="en-GB"/>
              </w:rPr>
            </w:pP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1BB788A9" w14:textId="77777777" w:rsidR="00EE435F" w:rsidRPr="00E21E3F" w:rsidRDefault="00EE435F" w:rsidP="00A737D5">
            <w:pPr>
              <w:spacing w:after="0"/>
              <w:rPr>
                <w:lang w:eastAsia="en-GB"/>
              </w:rPr>
            </w:pPr>
            <w:r w:rsidRPr="00E21E3F">
              <w:rPr>
                <w:lang w:eastAsia="en-GB"/>
              </w:rPr>
              <w:t> </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6B02899E" w14:textId="77777777" w:rsidR="00EE435F" w:rsidRPr="00E21E3F" w:rsidRDefault="00EE435F" w:rsidP="00A737D5">
            <w:pPr>
              <w:spacing w:after="0"/>
              <w:rPr>
                <w:lang w:eastAsia="en-GB"/>
              </w:rPr>
            </w:pPr>
            <w:r w:rsidRPr="00E21E3F">
              <w:rPr>
                <w:lang w:eastAsia="en-GB"/>
              </w:rPr>
              <w:t> </w:t>
            </w:r>
          </w:p>
        </w:tc>
        <w:tc>
          <w:tcPr>
            <w:tcW w:w="2049" w:type="dxa"/>
            <w:tcBorders>
              <w:top w:val="outset" w:sz="6" w:space="0" w:color="auto"/>
              <w:left w:val="outset" w:sz="6" w:space="0" w:color="auto"/>
              <w:bottom w:val="outset" w:sz="6" w:space="0" w:color="auto"/>
              <w:right w:val="outset" w:sz="6" w:space="0" w:color="auto"/>
            </w:tcBorders>
            <w:shd w:val="clear" w:color="auto" w:fill="auto"/>
            <w:hideMark/>
          </w:tcPr>
          <w:p w14:paraId="5B666483" w14:textId="77777777" w:rsidR="00EE435F" w:rsidRPr="00E21E3F" w:rsidRDefault="00EE435F" w:rsidP="00A737D5">
            <w:pPr>
              <w:spacing w:after="0"/>
              <w:rPr>
                <w:lang w:eastAsia="en-GB"/>
              </w:rPr>
            </w:pPr>
            <w:r w:rsidRPr="00E21E3F">
              <w:rPr>
                <w:lang w:eastAsia="en-GB"/>
              </w:rPr>
              <w:t> </w:t>
            </w:r>
          </w:p>
        </w:tc>
      </w:tr>
      <w:tr w:rsidR="00EE435F" w:rsidRPr="00E21E3F" w14:paraId="316DF87D" w14:textId="77777777" w:rsidTr="00E15AD0">
        <w:trPr>
          <w:trHeight w:val="186"/>
        </w:trPr>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3135637" w14:textId="77777777" w:rsidR="00EE435F" w:rsidRPr="00E21E3F" w:rsidRDefault="00EE435F" w:rsidP="00A737D5">
            <w:pPr>
              <w:spacing w:after="0"/>
              <w:rPr>
                <w:lang w:eastAsia="en-GB"/>
              </w:rPr>
            </w:pPr>
            <w:r>
              <w:rPr>
                <w:b/>
                <w:bCs/>
                <w:lang w:eastAsia="en-GB"/>
              </w:rPr>
              <w:t>Quite a lot</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57DF4C61" w14:textId="77777777" w:rsidR="00EE435F" w:rsidRDefault="00EE435F" w:rsidP="00A737D5">
            <w:pPr>
              <w:spacing w:after="0"/>
              <w:rPr>
                <w:lang w:eastAsia="en-GB"/>
              </w:rPr>
            </w:pPr>
            <w:r w:rsidRPr="00E21E3F">
              <w:rPr>
                <w:lang w:eastAsia="en-GB"/>
              </w:rPr>
              <w:t> </w:t>
            </w:r>
          </w:p>
          <w:p w14:paraId="2C821243" w14:textId="77777777" w:rsidR="00EE435F" w:rsidRPr="00E21E3F" w:rsidRDefault="00EE435F" w:rsidP="00A737D5">
            <w:pPr>
              <w:spacing w:after="0"/>
              <w:rPr>
                <w:lang w:eastAsia="en-GB"/>
              </w:rPr>
            </w:pP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150352D5" w14:textId="77777777" w:rsidR="00EE435F" w:rsidRPr="00E21E3F" w:rsidRDefault="00EE435F" w:rsidP="00A737D5">
            <w:pPr>
              <w:spacing w:after="0"/>
              <w:rPr>
                <w:lang w:eastAsia="en-GB"/>
              </w:rPr>
            </w:pPr>
            <w:r w:rsidRPr="00E21E3F">
              <w:rPr>
                <w:lang w:eastAsia="en-GB"/>
              </w:rPr>
              <w:t> </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3B8D7B96" w14:textId="77777777" w:rsidR="00EE435F" w:rsidRPr="00E21E3F" w:rsidRDefault="00EE435F" w:rsidP="00A737D5">
            <w:pPr>
              <w:spacing w:after="0"/>
              <w:rPr>
                <w:lang w:eastAsia="en-GB"/>
              </w:rPr>
            </w:pPr>
            <w:r w:rsidRPr="00E21E3F">
              <w:rPr>
                <w:lang w:eastAsia="en-GB"/>
              </w:rPr>
              <w:t> </w:t>
            </w:r>
          </w:p>
        </w:tc>
        <w:tc>
          <w:tcPr>
            <w:tcW w:w="2049" w:type="dxa"/>
            <w:tcBorders>
              <w:top w:val="outset" w:sz="6" w:space="0" w:color="auto"/>
              <w:left w:val="outset" w:sz="6" w:space="0" w:color="auto"/>
              <w:bottom w:val="outset" w:sz="6" w:space="0" w:color="auto"/>
              <w:right w:val="outset" w:sz="6" w:space="0" w:color="auto"/>
            </w:tcBorders>
            <w:shd w:val="clear" w:color="auto" w:fill="auto"/>
            <w:hideMark/>
          </w:tcPr>
          <w:p w14:paraId="3DCB0AE6" w14:textId="77777777" w:rsidR="00EE435F" w:rsidRPr="00E21E3F" w:rsidRDefault="00EE435F" w:rsidP="00A737D5">
            <w:pPr>
              <w:spacing w:after="0"/>
              <w:rPr>
                <w:lang w:eastAsia="en-GB"/>
              </w:rPr>
            </w:pPr>
            <w:r w:rsidRPr="00E21E3F">
              <w:rPr>
                <w:lang w:eastAsia="en-GB"/>
              </w:rPr>
              <w:t> </w:t>
            </w:r>
          </w:p>
        </w:tc>
      </w:tr>
      <w:tr w:rsidR="00EE435F" w:rsidRPr="00E21E3F" w14:paraId="1401A85B" w14:textId="77777777" w:rsidTr="00E15AD0">
        <w:trPr>
          <w:trHeight w:val="199"/>
        </w:trPr>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2E2B291" w14:textId="77777777" w:rsidR="00EE435F" w:rsidRPr="00E21E3F" w:rsidRDefault="00EE435F" w:rsidP="00A737D5">
            <w:pPr>
              <w:spacing w:after="0"/>
              <w:rPr>
                <w:lang w:eastAsia="en-GB"/>
              </w:rPr>
            </w:pPr>
            <w:r>
              <w:rPr>
                <w:b/>
                <w:bCs/>
                <w:lang w:eastAsia="en-GB"/>
              </w:rPr>
              <w:t>Sometimes</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2DE958BE" w14:textId="77777777" w:rsidR="00EE435F" w:rsidRDefault="00EE435F" w:rsidP="00A737D5">
            <w:pPr>
              <w:spacing w:after="0"/>
              <w:rPr>
                <w:lang w:eastAsia="en-GB"/>
              </w:rPr>
            </w:pPr>
            <w:r w:rsidRPr="00E21E3F">
              <w:rPr>
                <w:lang w:eastAsia="en-GB"/>
              </w:rPr>
              <w:t> </w:t>
            </w:r>
          </w:p>
          <w:p w14:paraId="6BFE325C" w14:textId="77777777" w:rsidR="00EE435F" w:rsidRPr="00E21E3F" w:rsidRDefault="00EE435F" w:rsidP="00A737D5">
            <w:pPr>
              <w:spacing w:after="0"/>
              <w:rPr>
                <w:lang w:eastAsia="en-GB"/>
              </w:rPr>
            </w:pP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11DEDC40" w14:textId="77777777" w:rsidR="00EE435F" w:rsidRPr="00E21E3F" w:rsidRDefault="00EE435F" w:rsidP="00A737D5">
            <w:pPr>
              <w:spacing w:after="0"/>
              <w:rPr>
                <w:lang w:eastAsia="en-GB"/>
              </w:rPr>
            </w:pPr>
            <w:r w:rsidRPr="00E21E3F">
              <w:rPr>
                <w:lang w:eastAsia="en-GB"/>
              </w:rPr>
              <w:t> </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2DB43B39" w14:textId="77777777" w:rsidR="00EE435F" w:rsidRPr="00E21E3F" w:rsidRDefault="00EE435F" w:rsidP="00A737D5">
            <w:pPr>
              <w:spacing w:after="0"/>
              <w:rPr>
                <w:lang w:eastAsia="en-GB"/>
              </w:rPr>
            </w:pPr>
            <w:r w:rsidRPr="00E21E3F">
              <w:rPr>
                <w:lang w:eastAsia="en-GB"/>
              </w:rPr>
              <w:t> </w:t>
            </w:r>
          </w:p>
        </w:tc>
        <w:tc>
          <w:tcPr>
            <w:tcW w:w="2049" w:type="dxa"/>
            <w:tcBorders>
              <w:top w:val="outset" w:sz="6" w:space="0" w:color="auto"/>
              <w:left w:val="outset" w:sz="6" w:space="0" w:color="auto"/>
              <w:bottom w:val="outset" w:sz="6" w:space="0" w:color="auto"/>
              <w:right w:val="outset" w:sz="6" w:space="0" w:color="auto"/>
            </w:tcBorders>
            <w:shd w:val="clear" w:color="auto" w:fill="auto"/>
            <w:hideMark/>
          </w:tcPr>
          <w:p w14:paraId="7650C77B" w14:textId="77777777" w:rsidR="00EE435F" w:rsidRPr="00E21E3F" w:rsidRDefault="00EE435F" w:rsidP="00A737D5">
            <w:pPr>
              <w:spacing w:after="0"/>
              <w:rPr>
                <w:lang w:eastAsia="en-GB"/>
              </w:rPr>
            </w:pPr>
            <w:r w:rsidRPr="00E21E3F">
              <w:rPr>
                <w:lang w:eastAsia="en-GB"/>
              </w:rPr>
              <w:t> </w:t>
            </w:r>
          </w:p>
        </w:tc>
      </w:tr>
      <w:tr w:rsidR="00EE435F" w:rsidRPr="00E21E3F" w14:paraId="31B22A2D" w14:textId="77777777" w:rsidTr="00E15AD0">
        <w:trPr>
          <w:trHeight w:val="186"/>
        </w:trPr>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EA4697A" w14:textId="77777777" w:rsidR="00EE435F" w:rsidRPr="00E21E3F" w:rsidRDefault="00EE435F" w:rsidP="00A737D5">
            <w:pPr>
              <w:spacing w:after="0"/>
              <w:rPr>
                <w:lang w:eastAsia="en-GB"/>
              </w:rPr>
            </w:pPr>
            <w:r w:rsidRPr="00E21E3F">
              <w:rPr>
                <w:b/>
                <w:bCs/>
                <w:lang w:eastAsia="en-GB"/>
              </w:rPr>
              <w:t>Rarely</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246F2C90" w14:textId="77777777" w:rsidR="00EE435F" w:rsidRDefault="00EE435F" w:rsidP="00A737D5">
            <w:pPr>
              <w:spacing w:after="0"/>
              <w:rPr>
                <w:lang w:eastAsia="en-GB"/>
              </w:rPr>
            </w:pPr>
            <w:r w:rsidRPr="00E21E3F">
              <w:rPr>
                <w:lang w:eastAsia="en-GB"/>
              </w:rPr>
              <w:t> </w:t>
            </w:r>
          </w:p>
          <w:p w14:paraId="580D4F7A" w14:textId="77777777" w:rsidR="00EE435F" w:rsidRPr="00E21E3F" w:rsidRDefault="00EE435F" w:rsidP="00A737D5">
            <w:pPr>
              <w:spacing w:after="0"/>
              <w:rPr>
                <w:lang w:eastAsia="en-GB"/>
              </w:rPr>
            </w:pP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11AED9E2" w14:textId="77777777" w:rsidR="00EE435F" w:rsidRPr="00E21E3F" w:rsidRDefault="00EE435F" w:rsidP="00A737D5">
            <w:pPr>
              <w:spacing w:after="0"/>
              <w:rPr>
                <w:lang w:eastAsia="en-GB"/>
              </w:rPr>
            </w:pPr>
            <w:r w:rsidRPr="00E21E3F">
              <w:rPr>
                <w:lang w:eastAsia="en-GB"/>
              </w:rPr>
              <w:t> </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7BE96F6A" w14:textId="77777777" w:rsidR="00EE435F" w:rsidRPr="00E21E3F" w:rsidRDefault="00EE435F" w:rsidP="00A737D5">
            <w:pPr>
              <w:spacing w:after="0"/>
              <w:rPr>
                <w:lang w:eastAsia="en-GB"/>
              </w:rPr>
            </w:pPr>
            <w:r w:rsidRPr="00E21E3F">
              <w:rPr>
                <w:lang w:eastAsia="en-GB"/>
              </w:rPr>
              <w:t> </w:t>
            </w:r>
          </w:p>
        </w:tc>
        <w:tc>
          <w:tcPr>
            <w:tcW w:w="2049" w:type="dxa"/>
            <w:tcBorders>
              <w:top w:val="outset" w:sz="6" w:space="0" w:color="auto"/>
              <w:left w:val="outset" w:sz="6" w:space="0" w:color="auto"/>
              <w:bottom w:val="outset" w:sz="6" w:space="0" w:color="auto"/>
              <w:right w:val="outset" w:sz="6" w:space="0" w:color="auto"/>
            </w:tcBorders>
            <w:shd w:val="clear" w:color="auto" w:fill="auto"/>
            <w:hideMark/>
          </w:tcPr>
          <w:p w14:paraId="45643E2D" w14:textId="77777777" w:rsidR="00EE435F" w:rsidRPr="00E21E3F" w:rsidRDefault="00EE435F" w:rsidP="00A737D5">
            <w:pPr>
              <w:spacing w:after="0"/>
              <w:rPr>
                <w:lang w:eastAsia="en-GB"/>
              </w:rPr>
            </w:pPr>
            <w:r w:rsidRPr="00E21E3F">
              <w:rPr>
                <w:lang w:eastAsia="en-GB"/>
              </w:rPr>
              <w:t> </w:t>
            </w:r>
          </w:p>
        </w:tc>
      </w:tr>
      <w:tr w:rsidR="00EE435F" w:rsidRPr="00E21E3F" w14:paraId="16A98B0B" w14:textId="77777777" w:rsidTr="00E15AD0">
        <w:trPr>
          <w:trHeight w:val="372"/>
        </w:trPr>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B08D46B" w14:textId="77777777" w:rsidR="00EE435F" w:rsidRPr="00E21E3F" w:rsidRDefault="00EE435F" w:rsidP="00A737D5">
            <w:pPr>
              <w:spacing w:after="0"/>
              <w:rPr>
                <w:lang w:eastAsia="en-GB"/>
              </w:rPr>
            </w:pPr>
            <w:r w:rsidRPr="00E21E3F">
              <w:rPr>
                <w:b/>
                <w:bCs/>
                <w:lang w:eastAsia="en-GB"/>
              </w:rPr>
              <w:t>Almost Never</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3CC9DF11" w14:textId="77777777" w:rsidR="00EE435F" w:rsidRDefault="00EE435F" w:rsidP="00A737D5">
            <w:pPr>
              <w:spacing w:after="0"/>
              <w:rPr>
                <w:lang w:eastAsia="en-GB"/>
              </w:rPr>
            </w:pPr>
            <w:r w:rsidRPr="00E21E3F">
              <w:rPr>
                <w:lang w:eastAsia="en-GB"/>
              </w:rPr>
              <w:t> </w:t>
            </w:r>
          </w:p>
          <w:p w14:paraId="277F72FB" w14:textId="77777777" w:rsidR="00EE435F" w:rsidRPr="00E21E3F" w:rsidRDefault="00EE435F" w:rsidP="00A737D5">
            <w:pPr>
              <w:spacing w:after="0"/>
              <w:rPr>
                <w:lang w:eastAsia="en-GB"/>
              </w:rPr>
            </w:pP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5F6ADEEC" w14:textId="77777777" w:rsidR="00EE435F" w:rsidRPr="00E21E3F" w:rsidRDefault="00EE435F" w:rsidP="00A737D5">
            <w:pPr>
              <w:spacing w:after="0"/>
              <w:rPr>
                <w:lang w:eastAsia="en-GB"/>
              </w:rPr>
            </w:pPr>
            <w:r w:rsidRPr="00E21E3F">
              <w:rPr>
                <w:lang w:eastAsia="en-GB"/>
              </w:rPr>
              <w:t> </w:t>
            </w:r>
          </w:p>
        </w:tc>
        <w:tc>
          <w:tcPr>
            <w:tcW w:w="2048" w:type="dxa"/>
            <w:tcBorders>
              <w:top w:val="outset" w:sz="6" w:space="0" w:color="auto"/>
              <w:left w:val="outset" w:sz="6" w:space="0" w:color="auto"/>
              <w:bottom w:val="outset" w:sz="6" w:space="0" w:color="auto"/>
              <w:right w:val="outset" w:sz="6" w:space="0" w:color="auto"/>
            </w:tcBorders>
            <w:shd w:val="clear" w:color="auto" w:fill="auto"/>
            <w:hideMark/>
          </w:tcPr>
          <w:p w14:paraId="21F6F87A" w14:textId="77777777" w:rsidR="00EE435F" w:rsidRPr="00E21E3F" w:rsidRDefault="00EE435F" w:rsidP="00A737D5">
            <w:pPr>
              <w:spacing w:after="0"/>
              <w:rPr>
                <w:lang w:eastAsia="en-GB"/>
              </w:rPr>
            </w:pPr>
            <w:r w:rsidRPr="00E21E3F">
              <w:rPr>
                <w:lang w:eastAsia="en-GB"/>
              </w:rPr>
              <w:t> </w:t>
            </w:r>
          </w:p>
        </w:tc>
        <w:tc>
          <w:tcPr>
            <w:tcW w:w="2049" w:type="dxa"/>
            <w:tcBorders>
              <w:top w:val="outset" w:sz="6" w:space="0" w:color="auto"/>
              <w:left w:val="outset" w:sz="6" w:space="0" w:color="auto"/>
              <w:bottom w:val="outset" w:sz="6" w:space="0" w:color="auto"/>
              <w:right w:val="outset" w:sz="6" w:space="0" w:color="auto"/>
            </w:tcBorders>
            <w:shd w:val="clear" w:color="auto" w:fill="auto"/>
            <w:hideMark/>
          </w:tcPr>
          <w:p w14:paraId="1AA713A6" w14:textId="77777777" w:rsidR="00EE435F" w:rsidRPr="00E21E3F" w:rsidRDefault="00EE435F" w:rsidP="00A737D5">
            <w:pPr>
              <w:spacing w:after="0"/>
              <w:rPr>
                <w:lang w:eastAsia="en-GB"/>
              </w:rPr>
            </w:pPr>
            <w:r w:rsidRPr="00E21E3F">
              <w:rPr>
                <w:lang w:eastAsia="en-GB"/>
              </w:rPr>
              <w:t> </w:t>
            </w:r>
          </w:p>
        </w:tc>
      </w:tr>
    </w:tbl>
    <w:p w14:paraId="3D735E2E" w14:textId="7E3D03B3" w:rsidR="00EE435F" w:rsidRPr="00E21E3F" w:rsidRDefault="00EE435F" w:rsidP="00EE435F">
      <w:pPr>
        <w:rPr>
          <w:lang w:eastAsia="en-GB"/>
        </w:rPr>
      </w:pPr>
    </w:p>
    <w:tbl>
      <w:tblPr>
        <w:tblW w:w="949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11"/>
        <w:gridCol w:w="2087"/>
        <w:gridCol w:w="2088"/>
        <w:gridCol w:w="2088"/>
        <w:gridCol w:w="1916"/>
      </w:tblGrid>
      <w:tr w:rsidR="00EE435F" w:rsidRPr="00CA6E37" w14:paraId="32A13DF1" w14:textId="77777777" w:rsidTr="00A737D5">
        <w:trPr>
          <w:trHeight w:val="1141"/>
        </w:trPr>
        <w:tc>
          <w:tcPr>
            <w:tcW w:w="1276" w:type="dxa"/>
            <w:tcBorders>
              <w:top w:val="outset" w:sz="6" w:space="0" w:color="auto"/>
              <w:left w:val="outset" w:sz="6" w:space="0" w:color="auto"/>
              <w:bottom w:val="outset" w:sz="6" w:space="0" w:color="auto"/>
              <w:right w:val="outset" w:sz="6" w:space="0" w:color="auto"/>
            </w:tcBorders>
            <w:shd w:val="clear" w:color="auto" w:fill="auto"/>
            <w:hideMark/>
          </w:tcPr>
          <w:p w14:paraId="0DF0DD83" w14:textId="33B05766" w:rsidR="00EE435F" w:rsidRPr="00A737D5" w:rsidRDefault="00A737D5" w:rsidP="00A737D5">
            <w:pPr>
              <w:spacing w:after="120"/>
              <w:rPr>
                <w:b/>
                <w:lang w:eastAsia="en-GB"/>
              </w:rPr>
            </w:pPr>
            <w:r w:rsidRPr="00A737D5">
              <w:rPr>
                <w:b/>
                <w:lang w:eastAsia="en-GB"/>
              </w:rPr>
              <w:t>How often do you:</w:t>
            </w:r>
            <w:r w:rsidR="00EE435F" w:rsidRPr="00A737D5">
              <w:rPr>
                <w:b/>
                <w:lang w:eastAsia="en-GB"/>
              </w:rPr>
              <w:t xml:space="preserve">   </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6C6E9E83" w14:textId="77777777" w:rsidR="00EE435F" w:rsidRPr="00CA6E37" w:rsidRDefault="00EE435F" w:rsidP="00A16DF2">
            <w:pPr>
              <w:spacing w:after="120"/>
              <w:rPr>
                <w:b/>
                <w:lang w:eastAsia="en-GB"/>
              </w:rPr>
            </w:pPr>
            <w:r w:rsidRPr="00CA6E37">
              <w:rPr>
                <w:b/>
                <w:lang w:eastAsia="en-GB"/>
              </w:rPr>
              <w:t>Give negative strokes to others?</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6AC40312" w14:textId="77777777" w:rsidR="00EE435F" w:rsidRPr="00CA6E37" w:rsidRDefault="00EE435F" w:rsidP="00A16DF2">
            <w:pPr>
              <w:spacing w:after="120"/>
              <w:rPr>
                <w:b/>
                <w:lang w:eastAsia="en-GB"/>
              </w:rPr>
            </w:pPr>
            <w:r w:rsidRPr="00CA6E37">
              <w:rPr>
                <w:b/>
                <w:lang w:eastAsia="en-GB"/>
              </w:rPr>
              <w:t>Refuse to give negative strokes?</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7CB6B090" w14:textId="77777777" w:rsidR="00EE435F" w:rsidRPr="00CA6E37" w:rsidRDefault="00EE435F" w:rsidP="00A16DF2">
            <w:pPr>
              <w:spacing w:after="120"/>
              <w:rPr>
                <w:b/>
                <w:lang w:eastAsia="en-GB"/>
              </w:rPr>
            </w:pPr>
            <w:r w:rsidRPr="00CA6E37">
              <w:rPr>
                <w:b/>
                <w:lang w:eastAsia="en-GB"/>
              </w:rPr>
              <w:t>Accept negative strokes?</w:t>
            </w:r>
          </w:p>
        </w:tc>
        <w:tc>
          <w:tcPr>
            <w:tcW w:w="1923" w:type="dxa"/>
            <w:tcBorders>
              <w:top w:val="outset" w:sz="6" w:space="0" w:color="auto"/>
              <w:left w:val="outset" w:sz="6" w:space="0" w:color="auto"/>
              <w:bottom w:val="outset" w:sz="6" w:space="0" w:color="auto"/>
              <w:right w:val="outset" w:sz="6" w:space="0" w:color="auto"/>
            </w:tcBorders>
            <w:shd w:val="clear" w:color="auto" w:fill="auto"/>
            <w:hideMark/>
          </w:tcPr>
          <w:p w14:paraId="07A07B27" w14:textId="77777777" w:rsidR="00EE435F" w:rsidRPr="00CA6E37" w:rsidRDefault="00EE435F" w:rsidP="00A16DF2">
            <w:pPr>
              <w:spacing w:after="120"/>
              <w:rPr>
                <w:b/>
                <w:lang w:eastAsia="en-GB"/>
              </w:rPr>
            </w:pPr>
            <w:r w:rsidRPr="00CA6E37">
              <w:rPr>
                <w:b/>
                <w:lang w:eastAsia="en-GB"/>
              </w:rPr>
              <w:t>Ask others (even indirectly) for negative strokes?</w:t>
            </w:r>
          </w:p>
        </w:tc>
      </w:tr>
      <w:tr w:rsidR="00EE435F" w:rsidRPr="00CA6E37" w14:paraId="6F1577ED" w14:textId="77777777" w:rsidTr="00A737D5">
        <w:trPr>
          <w:trHeight w:val="474"/>
        </w:trPr>
        <w:tc>
          <w:tcPr>
            <w:tcW w:w="1276" w:type="dxa"/>
            <w:tcBorders>
              <w:top w:val="outset" w:sz="6" w:space="0" w:color="auto"/>
              <w:left w:val="outset" w:sz="6" w:space="0" w:color="auto"/>
              <w:bottom w:val="outset" w:sz="6" w:space="0" w:color="auto"/>
              <w:right w:val="single" w:sz="4" w:space="0" w:color="auto"/>
            </w:tcBorders>
            <w:shd w:val="clear" w:color="auto" w:fill="auto"/>
            <w:hideMark/>
          </w:tcPr>
          <w:p w14:paraId="6ED217EC" w14:textId="77777777" w:rsidR="00EE435F" w:rsidRPr="00CA6E37" w:rsidRDefault="00EE435F" w:rsidP="00A737D5">
            <w:pPr>
              <w:spacing w:after="0"/>
              <w:rPr>
                <w:b/>
                <w:lang w:eastAsia="en-GB"/>
              </w:rPr>
            </w:pPr>
            <w:r w:rsidRPr="00CA6E37">
              <w:rPr>
                <w:b/>
                <w:lang w:eastAsia="en-GB"/>
              </w:rPr>
              <w:t>All the time</w:t>
            </w:r>
          </w:p>
        </w:tc>
        <w:tc>
          <w:tcPr>
            <w:tcW w:w="2097" w:type="dxa"/>
            <w:tcBorders>
              <w:top w:val="outset" w:sz="6" w:space="0" w:color="auto"/>
              <w:left w:val="single" w:sz="4" w:space="0" w:color="auto"/>
              <w:bottom w:val="outset" w:sz="6" w:space="0" w:color="auto"/>
              <w:right w:val="outset" w:sz="6" w:space="0" w:color="auto"/>
            </w:tcBorders>
            <w:shd w:val="clear" w:color="auto" w:fill="auto"/>
            <w:vAlign w:val="center"/>
          </w:tcPr>
          <w:p w14:paraId="0CEC9C9E" w14:textId="77777777" w:rsidR="00EE435F" w:rsidRPr="00CA6E37" w:rsidRDefault="00EE435F" w:rsidP="00A737D5">
            <w:pPr>
              <w:spacing w:after="0"/>
              <w:rPr>
                <w:b/>
                <w:lang w:eastAsia="en-GB"/>
              </w:rPr>
            </w:pP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17557684" w14:textId="2D3BEDB6" w:rsidR="00EE435F" w:rsidRPr="00CA6E37" w:rsidRDefault="00EE435F" w:rsidP="00A737D5">
            <w:pPr>
              <w:spacing w:after="0"/>
              <w:rPr>
                <w:b/>
                <w:lang w:eastAsia="en-GB"/>
              </w:rPr>
            </w:pPr>
            <w:r w:rsidRPr="00CA6E37">
              <w:rPr>
                <w:b/>
                <w:lang w:eastAsia="en-GB"/>
              </w:rPr>
              <w:t> </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44B05588" w14:textId="77777777" w:rsidR="00EE435F" w:rsidRPr="00CA6E37" w:rsidRDefault="00EE435F" w:rsidP="00A737D5">
            <w:pPr>
              <w:spacing w:after="0"/>
              <w:rPr>
                <w:b/>
                <w:lang w:eastAsia="en-GB"/>
              </w:rPr>
            </w:pPr>
            <w:r w:rsidRPr="00CA6E37">
              <w:rPr>
                <w:b/>
                <w:lang w:eastAsia="en-GB"/>
              </w:rPr>
              <w:t> </w:t>
            </w:r>
          </w:p>
        </w:tc>
        <w:tc>
          <w:tcPr>
            <w:tcW w:w="1923" w:type="dxa"/>
            <w:tcBorders>
              <w:top w:val="outset" w:sz="6" w:space="0" w:color="auto"/>
              <w:left w:val="outset" w:sz="6" w:space="0" w:color="auto"/>
              <w:bottom w:val="outset" w:sz="6" w:space="0" w:color="auto"/>
              <w:right w:val="outset" w:sz="6" w:space="0" w:color="auto"/>
            </w:tcBorders>
            <w:shd w:val="clear" w:color="auto" w:fill="auto"/>
            <w:hideMark/>
          </w:tcPr>
          <w:p w14:paraId="3BCE295C" w14:textId="77777777" w:rsidR="00EE435F" w:rsidRPr="00CA6E37" w:rsidRDefault="00EE435F" w:rsidP="00A737D5">
            <w:pPr>
              <w:spacing w:after="0"/>
              <w:rPr>
                <w:b/>
                <w:lang w:eastAsia="en-GB"/>
              </w:rPr>
            </w:pPr>
            <w:r w:rsidRPr="00CA6E37">
              <w:rPr>
                <w:b/>
                <w:lang w:eastAsia="en-GB"/>
              </w:rPr>
              <w:t> </w:t>
            </w:r>
          </w:p>
        </w:tc>
      </w:tr>
      <w:tr w:rsidR="00EE435F" w:rsidRPr="00CA6E37" w14:paraId="7B2E308E" w14:textId="77777777" w:rsidTr="00A737D5">
        <w:trPr>
          <w:trHeight w:val="257"/>
        </w:trPr>
        <w:tc>
          <w:tcPr>
            <w:tcW w:w="1276" w:type="dxa"/>
            <w:tcBorders>
              <w:top w:val="outset" w:sz="6" w:space="0" w:color="auto"/>
              <w:left w:val="outset" w:sz="6" w:space="0" w:color="auto"/>
              <w:bottom w:val="outset" w:sz="6" w:space="0" w:color="auto"/>
              <w:right w:val="single" w:sz="4" w:space="0" w:color="auto"/>
            </w:tcBorders>
            <w:shd w:val="clear" w:color="auto" w:fill="auto"/>
            <w:hideMark/>
          </w:tcPr>
          <w:p w14:paraId="25A6A035" w14:textId="77777777" w:rsidR="00EE435F" w:rsidRPr="00CA6E37" w:rsidRDefault="00EE435F" w:rsidP="00A737D5">
            <w:pPr>
              <w:spacing w:after="0"/>
              <w:rPr>
                <w:b/>
                <w:lang w:eastAsia="en-GB"/>
              </w:rPr>
            </w:pPr>
            <w:r w:rsidRPr="00CA6E37">
              <w:rPr>
                <w:b/>
                <w:lang w:eastAsia="en-GB"/>
              </w:rPr>
              <w:t>Quite a lot</w:t>
            </w:r>
          </w:p>
        </w:tc>
        <w:tc>
          <w:tcPr>
            <w:tcW w:w="2097" w:type="dxa"/>
            <w:tcBorders>
              <w:top w:val="outset" w:sz="6" w:space="0" w:color="auto"/>
              <w:left w:val="single" w:sz="4" w:space="0" w:color="auto"/>
              <w:bottom w:val="outset" w:sz="6" w:space="0" w:color="auto"/>
              <w:right w:val="outset" w:sz="6" w:space="0" w:color="auto"/>
            </w:tcBorders>
            <w:shd w:val="clear" w:color="auto" w:fill="auto"/>
            <w:vAlign w:val="center"/>
          </w:tcPr>
          <w:p w14:paraId="045CD452" w14:textId="77777777" w:rsidR="00EE435F" w:rsidRPr="00CA6E37" w:rsidRDefault="00EE435F" w:rsidP="00A737D5">
            <w:pPr>
              <w:spacing w:after="0"/>
              <w:rPr>
                <w:b/>
                <w:lang w:eastAsia="en-GB"/>
              </w:rPr>
            </w:pP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47A41BF5" w14:textId="6F1B2360" w:rsidR="00EE435F" w:rsidRPr="00CA6E37" w:rsidRDefault="00EE435F" w:rsidP="00A737D5">
            <w:pPr>
              <w:spacing w:after="0"/>
              <w:rPr>
                <w:b/>
                <w:lang w:eastAsia="en-GB"/>
              </w:rPr>
            </w:pP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7DD15580" w14:textId="77777777" w:rsidR="00EE435F" w:rsidRPr="00CA6E37" w:rsidRDefault="00EE435F" w:rsidP="00A737D5">
            <w:pPr>
              <w:spacing w:after="0"/>
              <w:rPr>
                <w:b/>
                <w:lang w:eastAsia="en-GB"/>
              </w:rPr>
            </w:pPr>
            <w:r w:rsidRPr="00CA6E37">
              <w:rPr>
                <w:b/>
                <w:lang w:eastAsia="en-GB"/>
              </w:rPr>
              <w:t> </w:t>
            </w:r>
          </w:p>
        </w:tc>
        <w:tc>
          <w:tcPr>
            <w:tcW w:w="1923" w:type="dxa"/>
            <w:tcBorders>
              <w:top w:val="outset" w:sz="6" w:space="0" w:color="auto"/>
              <w:left w:val="outset" w:sz="6" w:space="0" w:color="auto"/>
              <w:bottom w:val="outset" w:sz="6" w:space="0" w:color="auto"/>
              <w:right w:val="outset" w:sz="6" w:space="0" w:color="auto"/>
            </w:tcBorders>
            <w:shd w:val="clear" w:color="auto" w:fill="auto"/>
            <w:hideMark/>
          </w:tcPr>
          <w:p w14:paraId="62CA04FC" w14:textId="77777777" w:rsidR="00EE435F" w:rsidRPr="00CA6E37" w:rsidRDefault="00EE435F" w:rsidP="00A737D5">
            <w:pPr>
              <w:spacing w:after="0"/>
              <w:rPr>
                <w:b/>
                <w:lang w:eastAsia="en-GB"/>
              </w:rPr>
            </w:pPr>
            <w:r w:rsidRPr="00CA6E37">
              <w:rPr>
                <w:b/>
                <w:lang w:eastAsia="en-GB"/>
              </w:rPr>
              <w:t> </w:t>
            </w:r>
          </w:p>
        </w:tc>
      </w:tr>
      <w:tr w:rsidR="00EE435F" w:rsidRPr="00CA6E37" w14:paraId="42DAC45B" w14:textId="77777777" w:rsidTr="00A737D5">
        <w:trPr>
          <w:trHeight w:val="199"/>
        </w:trPr>
        <w:tc>
          <w:tcPr>
            <w:tcW w:w="1276" w:type="dxa"/>
            <w:tcBorders>
              <w:top w:val="outset" w:sz="6" w:space="0" w:color="auto"/>
              <w:left w:val="outset" w:sz="6" w:space="0" w:color="auto"/>
              <w:bottom w:val="outset" w:sz="6" w:space="0" w:color="auto"/>
              <w:right w:val="single" w:sz="4" w:space="0" w:color="auto"/>
            </w:tcBorders>
            <w:shd w:val="clear" w:color="auto" w:fill="auto"/>
            <w:hideMark/>
          </w:tcPr>
          <w:p w14:paraId="36099ED7" w14:textId="77777777" w:rsidR="00EE435F" w:rsidRPr="00CA6E37" w:rsidRDefault="00EE435F" w:rsidP="00A737D5">
            <w:pPr>
              <w:spacing w:after="0"/>
              <w:rPr>
                <w:b/>
                <w:lang w:eastAsia="en-GB"/>
              </w:rPr>
            </w:pPr>
            <w:r w:rsidRPr="00CA6E37">
              <w:rPr>
                <w:b/>
                <w:lang w:eastAsia="en-GB"/>
              </w:rPr>
              <w:t>Sometimes</w:t>
            </w:r>
          </w:p>
        </w:tc>
        <w:tc>
          <w:tcPr>
            <w:tcW w:w="2097" w:type="dxa"/>
            <w:tcBorders>
              <w:top w:val="outset" w:sz="6" w:space="0" w:color="auto"/>
              <w:left w:val="single" w:sz="4" w:space="0" w:color="auto"/>
              <w:bottom w:val="outset" w:sz="6" w:space="0" w:color="auto"/>
              <w:right w:val="outset" w:sz="6" w:space="0" w:color="auto"/>
            </w:tcBorders>
            <w:shd w:val="clear" w:color="auto" w:fill="auto"/>
            <w:vAlign w:val="center"/>
          </w:tcPr>
          <w:p w14:paraId="2A1F5D46" w14:textId="77777777" w:rsidR="00EE435F" w:rsidRPr="00CA6E37" w:rsidRDefault="00EE435F" w:rsidP="00A737D5">
            <w:pPr>
              <w:spacing w:after="0"/>
              <w:rPr>
                <w:b/>
                <w:lang w:eastAsia="en-GB"/>
              </w:rPr>
            </w:pP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01BA22CF" w14:textId="63DDB52E" w:rsidR="00EE435F" w:rsidRPr="00CA6E37" w:rsidRDefault="00EE435F" w:rsidP="00A737D5">
            <w:pPr>
              <w:spacing w:after="0"/>
              <w:rPr>
                <w:b/>
                <w:lang w:eastAsia="en-GB"/>
              </w:rPr>
            </w:pPr>
            <w:r w:rsidRPr="00CA6E37">
              <w:rPr>
                <w:b/>
                <w:lang w:eastAsia="en-GB"/>
              </w:rPr>
              <w:t> </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5CD61B24" w14:textId="77777777" w:rsidR="00EE435F" w:rsidRPr="00CA6E37" w:rsidRDefault="00EE435F" w:rsidP="00A737D5">
            <w:pPr>
              <w:spacing w:after="0"/>
              <w:rPr>
                <w:b/>
                <w:lang w:eastAsia="en-GB"/>
              </w:rPr>
            </w:pPr>
            <w:r w:rsidRPr="00CA6E37">
              <w:rPr>
                <w:b/>
                <w:lang w:eastAsia="en-GB"/>
              </w:rPr>
              <w:t> </w:t>
            </w:r>
          </w:p>
        </w:tc>
        <w:tc>
          <w:tcPr>
            <w:tcW w:w="1923" w:type="dxa"/>
            <w:tcBorders>
              <w:top w:val="outset" w:sz="6" w:space="0" w:color="auto"/>
              <w:left w:val="outset" w:sz="6" w:space="0" w:color="auto"/>
              <w:bottom w:val="outset" w:sz="6" w:space="0" w:color="auto"/>
              <w:right w:val="outset" w:sz="6" w:space="0" w:color="auto"/>
            </w:tcBorders>
            <w:shd w:val="clear" w:color="auto" w:fill="auto"/>
            <w:hideMark/>
          </w:tcPr>
          <w:p w14:paraId="1CDC19E9" w14:textId="77777777" w:rsidR="00EE435F" w:rsidRPr="00CA6E37" w:rsidRDefault="00EE435F" w:rsidP="00A737D5">
            <w:pPr>
              <w:spacing w:after="0"/>
              <w:rPr>
                <w:b/>
                <w:lang w:eastAsia="en-GB"/>
              </w:rPr>
            </w:pPr>
            <w:r w:rsidRPr="00CA6E37">
              <w:rPr>
                <w:b/>
                <w:lang w:eastAsia="en-GB"/>
              </w:rPr>
              <w:t> </w:t>
            </w:r>
          </w:p>
        </w:tc>
      </w:tr>
      <w:tr w:rsidR="00EE435F" w:rsidRPr="00CA6E37" w14:paraId="49BCE342" w14:textId="77777777" w:rsidTr="00A737D5">
        <w:trPr>
          <w:trHeight w:val="186"/>
        </w:trPr>
        <w:tc>
          <w:tcPr>
            <w:tcW w:w="1276" w:type="dxa"/>
            <w:tcBorders>
              <w:top w:val="outset" w:sz="6" w:space="0" w:color="auto"/>
              <w:left w:val="outset" w:sz="6" w:space="0" w:color="auto"/>
              <w:bottom w:val="outset" w:sz="6" w:space="0" w:color="auto"/>
              <w:right w:val="single" w:sz="4" w:space="0" w:color="auto"/>
            </w:tcBorders>
            <w:shd w:val="clear" w:color="auto" w:fill="auto"/>
            <w:hideMark/>
          </w:tcPr>
          <w:p w14:paraId="5DABA030" w14:textId="77777777" w:rsidR="00EE435F" w:rsidRPr="00CA6E37" w:rsidRDefault="00EE435F" w:rsidP="00A737D5">
            <w:pPr>
              <w:spacing w:after="0"/>
              <w:rPr>
                <w:b/>
                <w:lang w:eastAsia="en-GB"/>
              </w:rPr>
            </w:pPr>
            <w:r w:rsidRPr="00CA6E37">
              <w:rPr>
                <w:b/>
                <w:lang w:eastAsia="en-GB"/>
              </w:rPr>
              <w:t>Rarely</w:t>
            </w:r>
          </w:p>
        </w:tc>
        <w:tc>
          <w:tcPr>
            <w:tcW w:w="2097" w:type="dxa"/>
            <w:tcBorders>
              <w:top w:val="outset" w:sz="6" w:space="0" w:color="auto"/>
              <w:left w:val="single" w:sz="4" w:space="0" w:color="auto"/>
              <w:bottom w:val="outset" w:sz="6" w:space="0" w:color="auto"/>
              <w:right w:val="outset" w:sz="6" w:space="0" w:color="auto"/>
            </w:tcBorders>
            <w:shd w:val="clear" w:color="auto" w:fill="auto"/>
            <w:vAlign w:val="center"/>
          </w:tcPr>
          <w:p w14:paraId="1C2D3612" w14:textId="77777777" w:rsidR="00EE435F" w:rsidRPr="00CA6E37" w:rsidRDefault="00EE435F" w:rsidP="00A737D5">
            <w:pPr>
              <w:spacing w:after="0"/>
              <w:rPr>
                <w:b/>
                <w:lang w:eastAsia="en-GB"/>
              </w:rPr>
            </w:pP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02D382E1" w14:textId="7C6323EA" w:rsidR="00EE435F" w:rsidRPr="00CA6E37" w:rsidRDefault="00EE435F" w:rsidP="00A737D5">
            <w:pPr>
              <w:spacing w:after="0"/>
              <w:rPr>
                <w:b/>
                <w:lang w:eastAsia="en-GB"/>
              </w:rPr>
            </w:pPr>
            <w:r w:rsidRPr="00CA6E37">
              <w:rPr>
                <w:b/>
                <w:lang w:eastAsia="en-GB"/>
              </w:rPr>
              <w:t> </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0750A930" w14:textId="77777777" w:rsidR="00EE435F" w:rsidRPr="00CA6E37" w:rsidRDefault="00EE435F" w:rsidP="00A737D5">
            <w:pPr>
              <w:spacing w:after="0"/>
              <w:rPr>
                <w:b/>
                <w:lang w:eastAsia="en-GB"/>
              </w:rPr>
            </w:pPr>
            <w:r w:rsidRPr="00CA6E37">
              <w:rPr>
                <w:b/>
                <w:lang w:eastAsia="en-GB"/>
              </w:rPr>
              <w:t> </w:t>
            </w:r>
          </w:p>
        </w:tc>
        <w:tc>
          <w:tcPr>
            <w:tcW w:w="1923" w:type="dxa"/>
            <w:tcBorders>
              <w:top w:val="outset" w:sz="6" w:space="0" w:color="auto"/>
              <w:left w:val="outset" w:sz="6" w:space="0" w:color="auto"/>
              <w:bottom w:val="outset" w:sz="6" w:space="0" w:color="auto"/>
              <w:right w:val="outset" w:sz="6" w:space="0" w:color="auto"/>
            </w:tcBorders>
            <w:shd w:val="clear" w:color="auto" w:fill="auto"/>
            <w:hideMark/>
          </w:tcPr>
          <w:p w14:paraId="3C7759CD" w14:textId="77777777" w:rsidR="00EE435F" w:rsidRPr="00CA6E37" w:rsidRDefault="00EE435F" w:rsidP="00A737D5">
            <w:pPr>
              <w:spacing w:after="0"/>
              <w:rPr>
                <w:b/>
                <w:lang w:eastAsia="en-GB"/>
              </w:rPr>
            </w:pPr>
            <w:r w:rsidRPr="00CA6E37">
              <w:rPr>
                <w:b/>
                <w:lang w:eastAsia="en-GB"/>
              </w:rPr>
              <w:t> </w:t>
            </w:r>
          </w:p>
        </w:tc>
      </w:tr>
      <w:tr w:rsidR="00EE435F" w:rsidRPr="00CA6E37" w14:paraId="739976D0" w14:textId="77777777" w:rsidTr="00A737D5">
        <w:trPr>
          <w:trHeight w:val="372"/>
        </w:trPr>
        <w:tc>
          <w:tcPr>
            <w:tcW w:w="1276" w:type="dxa"/>
            <w:tcBorders>
              <w:top w:val="outset" w:sz="6" w:space="0" w:color="auto"/>
              <w:left w:val="outset" w:sz="6" w:space="0" w:color="auto"/>
              <w:bottom w:val="outset" w:sz="6" w:space="0" w:color="auto"/>
              <w:right w:val="single" w:sz="4" w:space="0" w:color="auto"/>
            </w:tcBorders>
            <w:shd w:val="clear" w:color="auto" w:fill="auto"/>
            <w:hideMark/>
          </w:tcPr>
          <w:p w14:paraId="6E6724B4" w14:textId="77777777" w:rsidR="00EE435F" w:rsidRPr="00CA6E37" w:rsidRDefault="00EE435F" w:rsidP="00A737D5">
            <w:pPr>
              <w:spacing w:after="0"/>
              <w:rPr>
                <w:b/>
                <w:lang w:eastAsia="en-GB"/>
              </w:rPr>
            </w:pPr>
            <w:r w:rsidRPr="00CA6E37">
              <w:rPr>
                <w:b/>
                <w:lang w:eastAsia="en-GB"/>
              </w:rPr>
              <w:t>Almost Never</w:t>
            </w:r>
          </w:p>
        </w:tc>
        <w:tc>
          <w:tcPr>
            <w:tcW w:w="2097" w:type="dxa"/>
            <w:tcBorders>
              <w:top w:val="outset" w:sz="6" w:space="0" w:color="auto"/>
              <w:left w:val="single" w:sz="4" w:space="0" w:color="auto"/>
              <w:bottom w:val="outset" w:sz="6" w:space="0" w:color="auto"/>
              <w:right w:val="outset" w:sz="6" w:space="0" w:color="auto"/>
            </w:tcBorders>
            <w:shd w:val="clear" w:color="auto" w:fill="auto"/>
            <w:vAlign w:val="center"/>
          </w:tcPr>
          <w:p w14:paraId="05F80368" w14:textId="77777777" w:rsidR="00EE435F" w:rsidRPr="00CA6E37" w:rsidRDefault="00EE435F" w:rsidP="00A737D5">
            <w:pPr>
              <w:spacing w:after="0"/>
              <w:rPr>
                <w:b/>
                <w:lang w:eastAsia="en-GB"/>
              </w:rPr>
            </w:pP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2EA30FF6" w14:textId="7E4F45CD" w:rsidR="00EE435F" w:rsidRPr="00CA6E37" w:rsidRDefault="00EE435F" w:rsidP="00A737D5">
            <w:pPr>
              <w:spacing w:after="0"/>
              <w:rPr>
                <w:b/>
                <w:lang w:eastAsia="en-GB"/>
              </w:rPr>
            </w:pPr>
            <w:r w:rsidRPr="00CA6E37">
              <w:rPr>
                <w:b/>
                <w:lang w:eastAsia="en-GB"/>
              </w:rPr>
              <w:t> </w:t>
            </w:r>
          </w:p>
        </w:tc>
        <w:tc>
          <w:tcPr>
            <w:tcW w:w="2097" w:type="dxa"/>
            <w:tcBorders>
              <w:top w:val="outset" w:sz="6" w:space="0" w:color="auto"/>
              <w:left w:val="outset" w:sz="6" w:space="0" w:color="auto"/>
              <w:bottom w:val="outset" w:sz="6" w:space="0" w:color="auto"/>
              <w:right w:val="outset" w:sz="6" w:space="0" w:color="auto"/>
            </w:tcBorders>
            <w:shd w:val="clear" w:color="auto" w:fill="auto"/>
            <w:hideMark/>
          </w:tcPr>
          <w:p w14:paraId="40A80DE2" w14:textId="77777777" w:rsidR="00EE435F" w:rsidRPr="00CA6E37" w:rsidRDefault="00EE435F" w:rsidP="00A737D5">
            <w:pPr>
              <w:spacing w:after="0"/>
              <w:rPr>
                <w:b/>
                <w:lang w:eastAsia="en-GB"/>
              </w:rPr>
            </w:pPr>
            <w:r w:rsidRPr="00CA6E37">
              <w:rPr>
                <w:b/>
                <w:lang w:eastAsia="en-GB"/>
              </w:rPr>
              <w:t> </w:t>
            </w:r>
          </w:p>
        </w:tc>
        <w:tc>
          <w:tcPr>
            <w:tcW w:w="1923" w:type="dxa"/>
            <w:tcBorders>
              <w:top w:val="outset" w:sz="6" w:space="0" w:color="auto"/>
              <w:left w:val="outset" w:sz="6" w:space="0" w:color="auto"/>
              <w:bottom w:val="outset" w:sz="6" w:space="0" w:color="auto"/>
              <w:right w:val="outset" w:sz="6" w:space="0" w:color="auto"/>
            </w:tcBorders>
            <w:shd w:val="clear" w:color="auto" w:fill="auto"/>
            <w:hideMark/>
          </w:tcPr>
          <w:p w14:paraId="0A2975D1" w14:textId="77777777" w:rsidR="00EE435F" w:rsidRPr="00CA6E37" w:rsidRDefault="00EE435F" w:rsidP="00A737D5">
            <w:pPr>
              <w:spacing w:after="0"/>
              <w:rPr>
                <w:b/>
                <w:lang w:eastAsia="en-GB"/>
              </w:rPr>
            </w:pPr>
            <w:r w:rsidRPr="00CA6E37">
              <w:rPr>
                <w:b/>
                <w:lang w:eastAsia="en-GB"/>
              </w:rPr>
              <w:t> </w:t>
            </w:r>
          </w:p>
        </w:tc>
      </w:tr>
    </w:tbl>
    <w:p w14:paraId="3D2A6596" w14:textId="77777777" w:rsidR="00A737D5" w:rsidRDefault="00A737D5" w:rsidP="00A737D5"/>
    <w:p w14:paraId="096FC7E2" w14:textId="1FEC0938" w:rsidR="00EE435F" w:rsidRPr="00EA20E1" w:rsidRDefault="00EE435F" w:rsidP="00EE435F">
      <w:pPr>
        <w:pStyle w:val="Heading3"/>
      </w:pPr>
      <w:bookmarkStart w:id="31" w:name="_Toc534635856"/>
      <w:r w:rsidRPr="00EA20E1">
        <w:t>Who is in My Support Network?</w:t>
      </w:r>
      <w:bookmarkEnd w:id="31"/>
      <w:r w:rsidRPr="00EA20E1">
        <w:t xml:space="preserve"> </w:t>
      </w:r>
    </w:p>
    <w:p w14:paraId="1D68730F" w14:textId="6D3AA078" w:rsidR="00EE435F" w:rsidRPr="00AC1689" w:rsidRDefault="00EE435F" w:rsidP="00EE435F">
      <w:r w:rsidRPr="00AC1689">
        <w:t xml:space="preserve">Family is what we make it, it’s not just people we’re related to but can be people we choose too.  </w:t>
      </w:r>
      <w:r>
        <w:t>We get s</w:t>
      </w:r>
      <w:r w:rsidRPr="00AC1689">
        <w:t>ocial support</w:t>
      </w:r>
      <w:r>
        <w:t>,</w:t>
      </w:r>
      <w:r w:rsidRPr="00AC1689">
        <w:t xml:space="preserve"> </w:t>
      </w:r>
      <w:r w:rsidR="00170E09">
        <w:t>as well as</w:t>
      </w:r>
      <w:r w:rsidRPr="00AC1689">
        <w:t xml:space="preserve"> physical and emotional comfort</w:t>
      </w:r>
      <w:r>
        <w:t xml:space="preserve"> </w:t>
      </w:r>
      <w:r w:rsidR="00170E09">
        <w:t>from</w:t>
      </w:r>
      <w:r w:rsidRPr="00AC1689">
        <w:t xml:space="preserve"> family, friends and others. </w:t>
      </w:r>
      <w:r>
        <w:t xml:space="preserve">Who </w:t>
      </w:r>
      <w:r w:rsidRPr="00AC1689">
        <w:t>is in your network?</w:t>
      </w:r>
    </w:p>
    <w:p w14:paraId="4B12BAC0" w14:textId="77777777" w:rsidR="00EE435F" w:rsidRPr="00AC1689" w:rsidRDefault="00EE435F" w:rsidP="00797B28">
      <w:pPr>
        <w:pStyle w:val="ListParagraph"/>
        <w:numPr>
          <w:ilvl w:val="0"/>
          <w:numId w:val="57"/>
        </w:numPr>
      </w:pPr>
      <w:r w:rsidRPr="00AC1689">
        <w:t>Write your name in the centre</w:t>
      </w:r>
    </w:p>
    <w:p w14:paraId="28932959" w14:textId="77777777" w:rsidR="00EE435F" w:rsidRPr="00AC1689" w:rsidRDefault="00EE435F" w:rsidP="00797B28">
      <w:pPr>
        <w:pStyle w:val="ListParagraph"/>
        <w:numPr>
          <w:ilvl w:val="0"/>
          <w:numId w:val="57"/>
        </w:numPr>
      </w:pPr>
      <w:r w:rsidRPr="00AC1689">
        <w:t xml:space="preserve">In the first ring from the centre, write the names of those individuals you confide in most and depend on first for emotional support. These individuals are the significant others you love and care about. </w:t>
      </w:r>
    </w:p>
    <w:p w14:paraId="30A60DC1" w14:textId="77777777" w:rsidR="00EE435F" w:rsidRPr="00AC1689" w:rsidRDefault="00EE435F" w:rsidP="00797B28">
      <w:pPr>
        <w:pStyle w:val="ListParagraph"/>
        <w:numPr>
          <w:ilvl w:val="0"/>
          <w:numId w:val="57"/>
        </w:numPr>
      </w:pPr>
      <w:r w:rsidRPr="00AC1689">
        <w:t xml:space="preserve">In the second ring, list those individuals you are not as emotionally close to as first-circle members, but who </w:t>
      </w:r>
      <w:r>
        <w:t xml:space="preserve">are </w:t>
      </w:r>
      <w:r w:rsidRPr="00AC1689">
        <w:t xml:space="preserve">still </w:t>
      </w:r>
      <w:r>
        <w:t>supportive</w:t>
      </w:r>
      <w:r w:rsidRPr="00AC1689">
        <w:t xml:space="preserve"> </w:t>
      </w:r>
    </w:p>
    <w:p w14:paraId="46B70189" w14:textId="0A88B00B" w:rsidR="00EE435F" w:rsidRDefault="00EE435F" w:rsidP="00797B28">
      <w:pPr>
        <w:pStyle w:val="ListParagraph"/>
        <w:numPr>
          <w:ilvl w:val="0"/>
          <w:numId w:val="57"/>
        </w:numPr>
      </w:pPr>
      <w:r w:rsidRPr="00AC1689">
        <w:t>In the third and outermost ring, list those individuals or agencies you have little personal involvement with, but could provide you with needed assistance.</w:t>
      </w:r>
    </w:p>
    <w:p w14:paraId="150C519A" w14:textId="38D64607" w:rsidR="00197A42" w:rsidRDefault="00197A42" w:rsidP="008A6555">
      <w:pPr>
        <w:pStyle w:val="Heading3"/>
      </w:pPr>
      <w:bookmarkStart w:id="32" w:name="_Toc534635857"/>
      <w:r w:rsidRPr="006E6C53">
        <w:lastRenderedPageBreak/>
        <w:t>The Map of Me</w:t>
      </w:r>
      <w:bookmarkEnd w:id="32"/>
    </w:p>
    <w:p w14:paraId="5291997C" w14:textId="308E2DF3" w:rsidR="00197A42" w:rsidRDefault="00197A42" w:rsidP="00197A42">
      <w:r>
        <w:t xml:space="preserve">Ask the </w:t>
      </w:r>
      <w:r w:rsidR="00764DEC">
        <w:t xml:space="preserve">client or </w:t>
      </w:r>
      <w:r>
        <w:t xml:space="preserve">group to draw an Island – it’s their island and they can make it anything they want. Ask them to add </w:t>
      </w:r>
      <w:proofErr w:type="gramStart"/>
      <w:r>
        <w:t>all o</w:t>
      </w:r>
      <w:r w:rsidR="00F65FB6">
        <w:t>f</w:t>
      </w:r>
      <w:proofErr w:type="gramEnd"/>
      <w:r>
        <w:t xml:space="preserve"> their qualities, their talents, interests, hobbies and resources to the map.  These are all the things that make you, you. </w:t>
      </w:r>
    </w:p>
    <w:p w14:paraId="2D8D3085" w14:textId="77777777" w:rsidR="000C6E3A" w:rsidRDefault="000C6E3A" w:rsidP="000C6E3A">
      <w:pPr>
        <w:sectPr w:rsidR="000C6E3A" w:rsidSect="006D380D">
          <w:headerReference w:type="default" r:id="rId17"/>
          <w:footerReference w:type="default" r:id="rId18"/>
          <w:pgSz w:w="11906" w:h="16838"/>
          <w:pgMar w:top="1440" w:right="1440" w:bottom="1440" w:left="1440" w:header="708" w:footer="708" w:gutter="0"/>
          <w:cols w:space="708"/>
          <w:titlePg/>
          <w:docGrid w:linePitch="360"/>
        </w:sectPr>
      </w:pPr>
    </w:p>
    <w:p w14:paraId="64C145C9" w14:textId="0AC11D49" w:rsidR="000C6E3A" w:rsidRPr="00EE435F" w:rsidRDefault="000C6E3A" w:rsidP="00EE435F">
      <w:pPr>
        <w:rPr>
          <w:b/>
        </w:rPr>
      </w:pPr>
      <w:r w:rsidRPr="00EE435F">
        <w:rPr>
          <w:b/>
        </w:rPr>
        <w:t>Qualities:</w:t>
      </w:r>
    </w:p>
    <w:p w14:paraId="659F0C54" w14:textId="77777777" w:rsidR="000C6E3A" w:rsidRPr="006E4CE8" w:rsidRDefault="000C6E3A" w:rsidP="00797B28">
      <w:pPr>
        <w:pStyle w:val="ListParagraph"/>
        <w:numPr>
          <w:ilvl w:val="0"/>
          <w:numId w:val="58"/>
        </w:numPr>
      </w:pPr>
      <w:r w:rsidRPr="006E4CE8">
        <w:t>Kindness</w:t>
      </w:r>
    </w:p>
    <w:p w14:paraId="21A8EA54" w14:textId="77777777" w:rsidR="000C6E3A" w:rsidRPr="006E4CE8" w:rsidRDefault="000C6E3A" w:rsidP="00797B28">
      <w:pPr>
        <w:pStyle w:val="ListParagraph"/>
        <w:numPr>
          <w:ilvl w:val="0"/>
          <w:numId w:val="58"/>
        </w:numPr>
      </w:pPr>
      <w:r w:rsidRPr="006E4CE8">
        <w:t>Loyalty</w:t>
      </w:r>
    </w:p>
    <w:p w14:paraId="68325CFF" w14:textId="77777777" w:rsidR="000C6E3A" w:rsidRPr="006E4CE8" w:rsidRDefault="000C6E3A" w:rsidP="00797B28">
      <w:pPr>
        <w:pStyle w:val="ListParagraph"/>
        <w:numPr>
          <w:ilvl w:val="0"/>
          <w:numId w:val="58"/>
        </w:numPr>
      </w:pPr>
      <w:r w:rsidRPr="006E4CE8">
        <w:t>Determined</w:t>
      </w:r>
    </w:p>
    <w:p w14:paraId="673B2584" w14:textId="4E97DDD4" w:rsidR="006E4CE8" w:rsidRPr="006E4CE8" w:rsidRDefault="000C6E3A" w:rsidP="00797B28">
      <w:pPr>
        <w:pStyle w:val="ListParagraph"/>
        <w:numPr>
          <w:ilvl w:val="0"/>
          <w:numId w:val="58"/>
        </w:numPr>
      </w:pPr>
      <w:r w:rsidRPr="006E4CE8">
        <w:t xml:space="preserve">Hard working </w:t>
      </w:r>
    </w:p>
    <w:p w14:paraId="218C4597" w14:textId="0FA58C49" w:rsidR="000C6E3A" w:rsidRPr="00764DEC" w:rsidRDefault="000C6E3A" w:rsidP="00EE435F">
      <w:pPr>
        <w:rPr>
          <w:b/>
        </w:rPr>
      </w:pPr>
      <w:r w:rsidRPr="00764DEC">
        <w:rPr>
          <w:b/>
        </w:rPr>
        <w:t>Talents</w:t>
      </w:r>
      <w:r w:rsidR="00EE435F" w:rsidRPr="00764DEC">
        <w:rPr>
          <w:b/>
        </w:rPr>
        <w:t>,</w:t>
      </w:r>
      <w:r w:rsidRPr="00764DEC">
        <w:rPr>
          <w:b/>
        </w:rPr>
        <w:t xml:space="preserve"> Hobbies &amp; Resources: </w:t>
      </w:r>
    </w:p>
    <w:p w14:paraId="1D5683D4" w14:textId="77777777" w:rsidR="000C6E3A" w:rsidRPr="006E4CE8" w:rsidRDefault="000C6E3A" w:rsidP="00797B28">
      <w:pPr>
        <w:pStyle w:val="ListParagraph"/>
        <w:numPr>
          <w:ilvl w:val="0"/>
          <w:numId w:val="58"/>
        </w:numPr>
      </w:pPr>
      <w:r w:rsidRPr="006E4CE8">
        <w:t>Cooking</w:t>
      </w:r>
    </w:p>
    <w:p w14:paraId="1B0C2AEB" w14:textId="77777777" w:rsidR="000C6E3A" w:rsidRPr="006E4CE8" w:rsidRDefault="000C6E3A" w:rsidP="00797B28">
      <w:pPr>
        <w:pStyle w:val="ListParagraph"/>
        <w:numPr>
          <w:ilvl w:val="0"/>
          <w:numId w:val="58"/>
        </w:numPr>
      </w:pPr>
      <w:r w:rsidRPr="006E4CE8">
        <w:t>Football</w:t>
      </w:r>
    </w:p>
    <w:p w14:paraId="3CD7371D" w14:textId="77777777" w:rsidR="000C6E3A" w:rsidRPr="006E4CE8" w:rsidRDefault="000C6E3A" w:rsidP="00797B28">
      <w:pPr>
        <w:pStyle w:val="ListParagraph"/>
        <w:numPr>
          <w:ilvl w:val="0"/>
          <w:numId w:val="58"/>
        </w:numPr>
      </w:pPr>
      <w:r w:rsidRPr="006E4CE8">
        <w:t>Clever</w:t>
      </w:r>
    </w:p>
    <w:p w14:paraId="5838A40F" w14:textId="77777777" w:rsidR="009568C3" w:rsidRDefault="000C6E3A" w:rsidP="008E26E6">
      <w:pPr>
        <w:pStyle w:val="ListParagraph"/>
        <w:numPr>
          <w:ilvl w:val="0"/>
          <w:numId w:val="58"/>
        </w:numPr>
      </w:pPr>
      <w:r w:rsidRPr="006E4CE8">
        <w:t>My family</w:t>
      </w:r>
    </w:p>
    <w:p w14:paraId="11A96437" w14:textId="77777777" w:rsidR="008C1AE6" w:rsidRDefault="008C1AE6" w:rsidP="009568C3">
      <w:pPr>
        <w:sectPr w:rsidR="008C1AE6" w:rsidSect="008C1AE6">
          <w:type w:val="continuous"/>
          <w:pgSz w:w="11906" w:h="16838"/>
          <w:pgMar w:top="1440" w:right="1440" w:bottom="1440" w:left="1440" w:header="708" w:footer="283" w:gutter="0"/>
          <w:cols w:num="2" w:space="708"/>
          <w:docGrid w:linePitch="360"/>
        </w:sectPr>
      </w:pPr>
    </w:p>
    <w:p w14:paraId="115B839A" w14:textId="117D5EC5" w:rsidR="00764DEC" w:rsidRDefault="00EA6394" w:rsidP="009568C3">
      <w:r>
        <w:t xml:space="preserve">In a family session you can </w:t>
      </w:r>
      <w:r w:rsidR="00764DEC">
        <w:t>explore each</w:t>
      </w:r>
      <w:r>
        <w:t xml:space="preserve"> other’s islands – what are the things that you really appreciate about the other person? These can be put in the water around the island. </w:t>
      </w:r>
    </w:p>
    <w:p w14:paraId="34BB60F5" w14:textId="5E2F1F6C" w:rsidR="00764DEC" w:rsidRDefault="00764DEC" w:rsidP="008A6555">
      <w:pPr>
        <w:pStyle w:val="Heading3"/>
      </w:pPr>
      <w:bookmarkStart w:id="33" w:name="_Toc534635858"/>
      <w:r w:rsidRPr="004D033D">
        <w:t>Creating Family Time</w:t>
      </w:r>
      <w:bookmarkEnd w:id="33"/>
    </w:p>
    <w:p w14:paraId="34D1DD0A" w14:textId="50D55FC7" w:rsidR="00764DEC" w:rsidRDefault="00764DEC" w:rsidP="00764DEC">
      <w:r>
        <w:t xml:space="preserve">Is it possible to encourage a family to step outside of their routine to do something they all enjoy together? You can explore what they like to do. What are their favourite things? </w:t>
      </w:r>
    </w:p>
    <w:p w14:paraId="72198BD7" w14:textId="77777777" w:rsidR="00764DEC" w:rsidRDefault="00764DEC" w:rsidP="00764DEC">
      <w:r>
        <w:t xml:space="preserve">They don’t have to cost money </w:t>
      </w:r>
    </w:p>
    <w:p w14:paraId="5916B4AF" w14:textId="77777777" w:rsidR="00764DEC" w:rsidRDefault="00764DEC" w:rsidP="00797B28">
      <w:pPr>
        <w:pStyle w:val="ListParagraph"/>
        <w:numPr>
          <w:ilvl w:val="0"/>
          <w:numId w:val="16"/>
        </w:numPr>
      </w:pPr>
      <w:r>
        <w:t>A film night</w:t>
      </w:r>
    </w:p>
    <w:p w14:paraId="571E87E5" w14:textId="77777777" w:rsidR="00764DEC" w:rsidRDefault="00764DEC" w:rsidP="00797B28">
      <w:pPr>
        <w:pStyle w:val="ListParagraph"/>
        <w:numPr>
          <w:ilvl w:val="0"/>
          <w:numId w:val="16"/>
        </w:numPr>
      </w:pPr>
      <w:r>
        <w:t>Going on a walk</w:t>
      </w:r>
    </w:p>
    <w:p w14:paraId="495052BA" w14:textId="77777777" w:rsidR="00764DEC" w:rsidRDefault="00764DEC" w:rsidP="00797B28">
      <w:pPr>
        <w:pStyle w:val="ListParagraph"/>
        <w:numPr>
          <w:ilvl w:val="0"/>
          <w:numId w:val="16"/>
        </w:numPr>
      </w:pPr>
      <w:r>
        <w:t>Cooking together</w:t>
      </w:r>
    </w:p>
    <w:p w14:paraId="11034D48" w14:textId="7AA74EB8" w:rsidR="00764DEC" w:rsidRDefault="00764DEC" w:rsidP="00797B28">
      <w:pPr>
        <w:pStyle w:val="ListParagraph"/>
        <w:numPr>
          <w:ilvl w:val="0"/>
          <w:numId w:val="16"/>
        </w:numPr>
      </w:pPr>
      <w:r>
        <w:t xml:space="preserve">Playing a board game </w:t>
      </w:r>
    </w:p>
    <w:p w14:paraId="302FD98E" w14:textId="713D3967" w:rsidR="00764DEC" w:rsidRDefault="00764DEC" w:rsidP="00764DEC">
      <w:r>
        <w:t xml:space="preserve">Remember the feeling </w:t>
      </w:r>
      <w:r w:rsidR="001B4BE1">
        <w:t>secure principles set out in the table at the beginning of this section</w:t>
      </w:r>
      <w:r>
        <w:t xml:space="preserve"> – can the decision be made together? Can the young person take responsibility for a small aspect of the plan? This promotes family membership, co-operation and availability. </w:t>
      </w:r>
    </w:p>
    <w:p w14:paraId="34DDDDB1" w14:textId="036AB948" w:rsidR="00197A42" w:rsidRDefault="00764DEC" w:rsidP="00197A42">
      <w:r>
        <w:t xml:space="preserve">Can there be time set aside each week to spend as a family? </w:t>
      </w:r>
    </w:p>
    <w:p w14:paraId="60A1F990" w14:textId="3052B2EF" w:rsidR="00197A42" w:rsidRDefault="00197A42" w:rsidP="008A6555">
      <w:pPr>
        <w:pStyle w:val="Heading3"/>
      </w:pPr>
      <w:bookmarkStart w:id="34" w:name="_Toc534635859"/>
      <w:r w:rsidRPr="0041601F">
        <w:t>Family Agreements</w:t>
      </w:r>
      <w:bookmarkEnd w:id="34"/>
    </w:p>
    <w:p w14:paraId="531A2517" w14:textId="6FA74201" w:rsidR="00197A42" w:rsidRDefault="00197A42" w:rsidP="00197A42">
      <w:r>
        <w:t xml:space="preserve">A family agreement is a great way to start a conversation with the whole family about how we want to behave and act. </w:t>
      </w:r>
    </w:p>
    <w:p w14:paraId="0530E10B" w14:textId="7E9C0FA1" w:rsidR="00197A42" w:rsidRDefault="00197A42" w:rsidP="00197A42">
      <w:r>
        <w:t xml:space="preserve">Remember: </w:t>
      </w:r>
    </w:p>
    <w:p w14:paraId="3F361F04" w14:textId="525A0E92" w:rsidR="00197A42" w:rsidRPr="00A16D2B" w:rsidRDefault="00197A42" w:rsidP="00797B28">
      <w:pPr>
        <w:pStyle w:val="ListParagraph"/>
        <w:numPr>
          <w:ilvl w:val="0"/>
          <w:numId w:val="56"/>
        </w:numPr>
      </w:pPr>
      <w:r w:rsidRPr="00A16D2B">
        <w:lastRenderedPageBreak/>
        <w:t>Promote cooperation – decide together what is and isn’t acceptable</w:t>
      </w:r>
      <w:r w:rsidR="009A33AD">
        <w:t xml:space="preserve">, </w:t>
      </w:r>
      <w:r w:rsidR="00A16D2B">
        <w:t xml:space="preserve">make </w:t>
      </w:r>
      <w:r w:rsidR="00C8212E" w:rsidRPr="00A16D2B">
        <w:t>sure it’s</w:t>
      </w:r>
      <w:r w:rsidRPr="00A16D2B">
        <w:t xml:space="preserve"> not just about negative behaviour.  </w:t>
      </w:r>
      <w:r w:rsidR="00A16D2B">
        <w:t>I</w:t>
      </w:r>
      <w:r w:rsidRPr="00A16D2B">
        <w:t xml:space="preserve">nclude positive </w:t>
      </w:r>
      <w:r w:rsidR="00A16D2B">
        <w:t>activities</w:t>
      </w:r>
      <w:r w:rsidRPr="00A16D2B">
        <w:t xml:space="preserve"> like spend</w:t>
      </w:r>
      <w:r w:rsidR="009A33AD">
        <w:t>ing</w:t>
      </w:r>
      <w:r w:rsidRPr="00A16D2B">
        <w:t xml:space="preserve"> time together and give rewards. </w:t>
      </w:r>
    </w:p>
    <w:p w14:paraId="1A50A2E3" w14:textId="15DE453E" w:rsidR="00197A42" w:rsidRPr="00A16D2B" w:rsidRDefault="00197A42" w:rsidP="00797B28">
      <w:pPr>
        <w:pStyle w:val="ListParagraph"/>
        <w:numPr>
          <w:ilvl w:val="0"/>
          <w:numId w:val="56"/>
        </w:numPr>
      </w:pPr>
      <w:r w:rsidRPr="00A16D2B">
        <w:t xml:space="preserve">Make sure </w:t>
      </w:r>
      <w:r w:rsidR="00A16D2B">
        <w:t xml:space="preserve">the </w:t>
      </w:r>
      <w:r w:rsidRPr="00A16D2B">
        <w:t>agreement works for</w:t>
      </w:r>
      <w:r w:rsidR="00A16D2B">
        <w:t xml:space="preserve"> the</w:t>
      </w:r>
      <w:r w:rsidRPr="00A16D2B">
        <w:t xml:space="preserve"> whole family and everyone is happy with it.</w:t>
      </w:r>
    </w:p>
    <w:p w14:paraId="2285AE6A" w14:textId="261A04A5" w:rsidR="00197A42" w:rsidRPr="00A16D2B" w:rsidRDefault="00197A42" w:rsidP="00797B28">
      <w:pPr>
        <w:pStyle w:val="ListParagraph"/>
        <w:numPr>
          <w:ilvl w:val="0"/>
          <w:numId w:val="56"/>
        </w:numPr>
      </w:pPr>
      <w:r w:rsidRPr="00A16D2B">
        <w:t xml:space="preserve">Review </w:t>
      </w:r>
      <w:r w:rsidR="00764DEC">
        <w:t>the</w:t>
      </w:r>
      <w:r w:rsidRPr="00A16D2B">
        <w:t xml:space="preserve"> agreement in the future to make sure it reflects the current needs and ages </w:t>
      </w:r>
      <w:r w:rsidR="00764DEC">
        <w:t>the</w:t>
      </w:r>
      <w:r w:rsidRPr="00A16D2B">
        <w:t xml:space="preserve"> family.</w:t>
      </w:r>
    </w:p>
    <w:p w14:paraId="7D80EB13" w14:textId="5FF5F2A0" w:rsidR="00197A42" w:rsidRPr="00A16D2B" w:rsidRDefault="00BC73C2" w:rsidP="00797B28">
      <w:pPr>
        <w:pStyle w:val="ListParagraph"/>
        <w:numPr>
          <w:ilvl w:val="0"/>
          <w:numId w:val="56"/>
        </w:numPr>
      </w:pPr>
      <w:r>
        <w:t>I</w:t>
      </w:r>
      <w:r w:rsidR="00197A42" w:rsidRPr="00A16D2B">
        <w:t xml:space="preserve">nclude steps </w:t>
      </w:r>
      <w:r w:rsidR="00764DEC">
        <w:t>for each family member to</w:t>
      </w:r>
      <w:r>
        <w:t xml:space="preserve"> make </w:t>
      </w:r>
      <w:r w:rsidR="001B4BE1">
        <w:t xml:space="preserve">and </w:t>
      </w:r>
      <w:r w:rsidR="001B4BE1" w:rsidRPr="00A16D2B">
        <w:t>replace</w:t>
      </w:r>
      <w:r w:rsidR="00197A42" w:rsidRPr="00A16D2B">
        <w:t xml:space="preserve"> an inappropriate behaviour with a more appropriate one</w:t>
      </w:r>
    </w:p>
    <w:p w14:paraId="55C73E8C" w14:textId="422BF5AF" w:rsidR="00197A42" w:rsidRPr="00A16D2B" w:rsidRDefault="00197A42" w:rsidP="00797B28">
      <w:pPr>
        <w:pStyle w:val="ListParagraph"/>
        <w:numPr>
          <w:ilvl w:val="0"/>
          <w:numId w:val="56"/>
        </w:numPr>
      </w:pPr>
      <w:r w:rsidRPr="00A16D2B">
        <w:t xml:space="preserve">The contract should only focus on a couple of things </w:t>
      </w:r>
      <w:r w:rsidR="00BC73C2">
        <w:t>and</w:t>
      </w:r>
      <w:r w:rsidR="00BC73C2" w:rsidRPr="00A16D2B">
        <w:t xml:space="preserve"> they</w:t>
      </w:r>
      <w:r w:rsidRPr="00A16D2B">
        <w:t xml:space="preserve"> should also be specific </w:t>
      </w:r>
    </w:p>
    <w:p w14:paraId="327AFB8B" w14:textId="0325601F" w:rsidR="00197A42" w:rsidRDefault="00197A42" w:rsidP="00197A42">
      <w:pPr>
        <w:pStyle w:val="ListParagraph"/>
        <w:numPr>
          <w:ilvl w:val="0"/>
          <w:numId w:val="56"/>
        </w:numPr>
      </w:pPr>
      <w:r w:rsidRPr="00A16D2B">
        <w:t>There should be agreed rewards and consequences</w:t>
      </w:r>
    </w:p>
    <w:p w14:paraId="1ADEF57F" w14:textId="441089A6" w:rsidR="0056360C" w:rsidRDefault="0056360C" w:rsidP="00197A42">
      <w:r>
        <w:t xml:space="preserve">Example: </w:t>
      </w:r>
    </w:p>
    <w:p w14:paraId="25C0A3AE" w14:textId="497D9061" w:rsidR="00197A42" w:rsidRDefault="00197A42" w:rsidP="00197A42">
      <w:r>
        <w:t xml:space="preserve">A: “When I feel frustrated I will…. Tell someone, ask for some time to think, I will write it </w:t>
      </w:r>
      <w:r w:rsidR="001B4BE1">
        <w:t>down,</w:t>
      </w:r>
      <w:r>
        <w:t xml:space="preserve"> so we can talk about </w:t>
      </w:r>
      <w:r w:rsidR="00764DEC">
        <w:t>it…</w:t>
      </w:r>
      <w:r>
        <w:t xml:space="preserve">” </w:t>
      </w:r>
    </w:p>
    <w:p w14:paraId="0EBDBBDE" w14:textId="522B34B0" w:rsidR="00EF2BFD" w:rsidRDefault="00197A42" w:rsidP="00197A42">
      <w:r>
        <w:t xml:space="preserve">B: Mum will agree to give </w:t>
      </w:r>
      <w:r w:rsidR="00FA444C">
        <w:t xml:space="preserve">you </w:t>
      </w:r>
      <w:r>
        <w:t xml:space="preserve">time </w:t>
      </w:r>
      <w:r w:rsidR="00D458B9">
        <w:t xml:space="preserve">to calm </w:t>
      </w:r>
      <w:r w:rsidR="00FA444C">
        <w:t>down or</w:t>
      </w:r>
      <w:r>
        <w:t xml:space="preserve"> explain why </w:t>
      </w:r>
      <w:r w:rsidR="001B4BE1">
        <w:t>she</w:t>
      </w:r>
      <w:r>
        <w:t xml:space="preserve"> can’t. There will be set time to talk about the frustrations each day. </w:t>
      </w:r>
    </w:p>
    <w:p w14:paraId="6D582FAF" w14:textId="0FB0B644" w:rsidR="00EF2BFD" w:rsidRPr="00EF2BFD" w:rsidRDefault="009A33AD" w:rsidP="00EF2BFD">
      <w:pPr>
        <w:pStyle w:val="Heading5"/>
      </w:pPr>
      <w:r w:rsidRPr="00EF2BFD">
        <w:rPr>
          <w:noProof/>
        </w:rPr>
        <w:drawing>
          <wp:anchor distT="0" distB="0" distL="114300" distR="114300" simplePos="0" relativeHeight="251656704" behindDoc="1" locked="0" layoutInCell="1" allowOverlap="1" wp14:anchorId="38C30F76" wp14:editId="5154380D">
            <wp:simplePos x="0" y="0"/>
            <wp:positionH relativeFrom="column">
              <wp:posOffset>48260</wp:posOffset>
            </wp:positionH>
            <wp:positionV relativeFrom="paragraph">
              <wp:posOffset>-131755</wp:posOffset>
            </wp:positionV>
            <wp:extent cx="1981507" cy="2880000"/>
            <wp:effectExtent l="76200" t="76200" r="133350" b="130175"/>
            <wp:wrapTight wrapText="bothSides">
              <wp:wrapPolygon edited="0">
                <wp:start x="-415" y="-572"/>
                <wp:lineTo x="-831" y="-429"/>
                <wp:lineTo x="-831" y="21862"/>
                <wp:lineTo x="-415" y="22434"/>
                <wp:lineTo x="22431" y="22434"/>
                <wp:lineTo x="22846" y="20290"/>
                <wp:lineTo x="22846" y="1858"/>
                <wp:lineTo x="22431" y="-286"/>
                <wp:lineTo x="22431" y="-572"/>
                <wp:lineTo x="-415" y="-57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5131" t="11722" r="73315" b="37191"/>
                    <a:stretch/>
                  </pic:blipFill>
                  <pic:spPr bwMode="auto">
                    <a:xfrm>
                      <a:off x="0" y="0"/>
                      <a:ext cx="1981507"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D81D9A">
        <w:t xml:space="preserve">Worksheet: </w:t>
      </w:r>
      <w:r w:rsidR="00C626FF">
        <w:t xml:space="preserve">The Family Agreement </w:t>
      </w:r>
      <w:r w:rsidR="00E67798">
        <w:t xml:space="preserve">template </w:t>
      </w:r>
    </w:p>
    <w:p w14:paraId="3BC7B8C6" w14:textId="12C44C53" w:rsidR="00BF09D9" w:rsidRDefault="002E12CA" w:rsidP="000C6E3A">
      <w:r>
        <w:t xml:space="preserve">Goals: these are to remind the family what </w:t>
      </w:r>
      <w:r w:rsidR="00EA30DF">
        <w:t>their</w:t>
      </w:r>
      <w:r>
        <w:t xml:space="preserve"> vision is</w:t>
      </w:r>
      <w:r w:rsidR="00F15C3A">
        <w:t xml:space="preserve"> for their family</w:t>
      </w:r>
      <w:r>
        <w:t xml:space="preserve">, why they are </w:t>
      </w:r>
      <w:r w:rsidR="00F15C3A">
        <w:t xml:space="preserve">going to </w:t>
      </w:r>
      <w:r w:rsidR="004C3CC7">
        <w:t>commit</w:t>
      </w:r>
      <w:r w:rsidR="00F15C3A">
        <w:t xml:space="preserve"> to following the agreement. Their vision could be that they </w:t>
      </w:r>
      <w:r w:rsidR="00BF09D9">
        <w:t xml:space="preserve">all feel happy and safe in the house, or that they have a peaceful Sunday roast. The vision can be big or small. </w:t>
      </w:r>
    </w:p>
    <w:p w14:paraId="5EFD092A" w14:textId="0755A96A" w:rsidR="004C3CC7" w:rsidRDefault="004C3CC7" w:rsidP="008A6555">
      <w:r>
        <w:t xml:space="preserve">There is </w:t>
      </w:r>
      <w:r w:rsidR="005A75A2">
        <w:t>space the</w:t>
      </w:r>
      <w:r w:rsidR="00D15031">
        <w:t xml:space="preserve"> young </w:t>
      </w:r>
      <w:r w:rsidR="005A75A2">
        <w:t>person’s</w:t>
      </w:r>
      <w:r w:rsidR="00D15031">
        <w:t xml:space="preserve"> commitments and for the parent corresponding commitment </w:t>
      </w:r>
      <w:r w:rsidR="005A75A2">
        <w:t xml:space="preserve">as well as the rewards and consequences for breaking the contact. </w:t>
      </w:r>
    </w:p>
    <w:p w14:paraId="67627CB6" w14:textId="77777777" w:rsidR="007C4AED" w:rsidRDefault="007C4AED" w:rsidP="008A6555">
      <w:pPr>
        <w:pStyle w:val="Heading1"/>
      </w:pPr>
    </w:p>
    <w:p w14:paraId="00641CB7" w14:textId="31E633EB" w:rsidR="009F1DEC" w:rsidRDefault="00C35B26" w:rsidP="008A6555">
      <w:pPr>
        <w:pStyle w:val="Heading1"/>
      </w:pPr>
      <w:bookmarkStart w:id="35" w:name="_Toc534635860"/>
      <w:r>
        <w:t>Education</w:t>
      </w:r>
      <w:bookmarkEnd w:id="35"/>
    </w:p>
    <w:p w14:paraId="3C82D22E" w14:textId="3815A84C" w:rsidR="00235BF6" w:rsidRDefault="00605BA7" w:rsidP="00235BF6">
      <w:r>
        <w:t xml:space="preserve">Education is a crucial </w:t>
      </w:r>
      <w:r w:rsidR="002C4575">
        <w:t>area</w:t>
      </w:r>
      <w:r w:rsidR="004335AD">
        <w:t xml:space="preserve"> for developing personal resilience. The ability to find solace in the school </w:t>
      </w:r>
      <w:r w:rsidR="00AE1A5F">
        <w:t xml:space="preserve">setting </w:t>
      </w:r>
      <w:r w:rsidR="004335AD">
        <w:t xml:space="preserve">provides access to a protective environment and the support of other adults. A vulnerable </w:t>
      </w:r>
      <w:r w:rsidR="007C4AED">
        <w:t>young person</w:t>
      </w:r>
      <w:r w:rsidR="004335AD">
        <w:t xml:space="preserve"> can break from material and </w:t>
      </w:r>
      <w:r w:rsidR="004335AD">
        <w:lastRenderedPageBreak/>
        <w:t>situational</w:t>
      </w:r>
      <w:r w:rsidR="00E8308D">
        <w:t xml:space="preserve"> adversity during school hours. </w:t>
      </w:r>
      <w:r w:rsidR="00235BF6">
        <w:t>Research has found that good relationships with teachers and positive school experiences are especially helpful for young people facing risks at home or in the community.</w:t>
      </w:r>
    </w:p>
    <w:p w14:paraId="4154CAD8" w14:textId="53FA41C6" w:rsidR="00605BA7" w:rsidRDefault="00CF455D" w:rsidP="009F1DEC">
      <w:r>
        <w:t>Not only does f</w:t>
      </w:r>
      <w:r w:rsidR="00920F52">
        <w:t>ostering an interest in education</w:t>
      </w:r>
      <w:r>
        <w:t xml:space="preserve"> </w:t>
      </w:r>
      <w:r w:rsidR="00920F52">
        <w:t xml:space="preserve">act as a diversion </w:t>
      </w:r>
      <w:r w:rsidR="007D13D2">
        <w:t xml:space="preserve">from difficult experiences at home </w:t>
      </w:r>
      <w:r>
        <w:t>it acts</w:t>
      </w:r>
      <w:r w:rsidR="00920F52">
        <w:t xml:space="preserve"> as a compensating locus for achievement and self-esteem</w:t>
      </w:r>
      <w:r>
        <w:t>.</w:t>
      </w:r>
      <w:r w:rsidR="00920F52">
        <w:t xml:space="preserve"> </w:t>
      </w:r>
      <w:r w:rsidR="00E8308D">
        <w:t xml:space="preserve">If a </w:t>
      </w:r>
      <w:r w:rsidR="007C4AED">
        <w:t>young person</w:t>
      </w:r>
      <w:r w:rsidR="00E8308D">
        <w:t xml:space="preserve"> is supported to succeed academically, whatever that means for them, </w:t>
      </w:r>
      <w:r w:rsidR="00950C21">
        <w:t xml:space="preserve">then the achievements will foster confidence, aspiration and the </w:t>
      </w:r>
      <w:proofErr w:type="gramStart"/>
      <w:r w:rsidR="00950C21">
        <w:t>stepping stones</w:t>
      </w:r>
      <w:proofErr w:type="gramEnd"/>
      <w:r w:rsidR="00950C21">
        <w:t xml:space="preserve"> to becoming a fulfilled and contributing member of their community. </w:t>
      </w:r>
    </w:p>
    <w:p w14:paraId="55372207" w14:textId="6F4A916E" w:rsidR="001A76BD" w:rsidRDefault="00E167E0" w:rsidP="008A6555">
      <w:pPr>
        <w:pStyle w:val="Heading3"/>
      </w:pPr>
      <w:bookmarkStart w:id="36" w:name="_Toc534635861"/>
      <w:r>
        <w:t>Find joy in learning</w:t>
      </w:r>
      <w:bookmarkEnd w:id="36"/>
    </w:p>
    <w:p w14:paraId="0848CBD2" w14:textId="76E0F946" w:rsidR="009F1DEC" w:rsidRDefault="00E167E0" w:rsidP="00781842">
      <w:r>
        <w:t xml:space="preserve">Is there something the young person has always wanted to learn how to do? Is this something that you can </w:t>
      </w:r>
      <w:r w:rsidR="006610FD">
        <w:t xml:space="preserve">help to </w:t>
      </w:r>
      <w:r w:rsidR="00ED5BE6">
        <w:t>facilitate</w:t>
      </w:r>
      <w:r w:rsidR="006610FD">
        <w:t xml:space="preserve"> during or through the sessions? </w:t>
      </w:r>
      <w:r w:rsidR="00ED5BE6">
        <w:t xml:space="preserve">Is it something longer term? Could you identify the steps between where the client is now and achieving this? </w:t>
      </w:r>
    </w:p>
    <w:p w14:paraId="28244D24" w14:textId="1ABA298A" w:rsidR="004909D3" w:rsidRDefault="004909D3" w:rsidP="008A6555">
      <w:pPr>
        <w:pStyle w:val="Heading3"/>
      </w:pPr>
      <w:bookmarkStart w:id="37" w:name="_Toc534635862"/>
      <w:r>
        <w:t>Life Skills</w:t>
      </w:r>
      <w:bookmarkEnd w:id="37"/>
    </w:p>
    <w:p w14:paraId="79ACFF4A" w14:textId="08A01B38" w:rsidR="008A6555" w:rsidRDefault="004909D3" w:rsidP="004909D3">
      <w:r>
        <w:t xml:space="preserve">Learning life skills </w:t>
      </w:r>
      <w:r w:rsidR="00957210">
        <w:t xml:space="preserve">can be </w:t>
      </w:r>
      <w:r w:rsidR="00D2665B">
        <w:t>an important part of working with a group or one-</w:t>
      </w:r>
      <w:r w:rsidR="00577D12">
        <w:t>to-</w:t>
      </w:r>
      <w:r w:rsidR="00D2665B">
        <w:t xml:space="preserve">one. </w:t>
      </w:r>
      <w:r w:rsidR="007D13D2">
        <w:t>Learning a new skill</w:t>
      </w:r>
      <w:r w:rsidR="00A36B8C">
        <w:t xml:space="preserve"> is a </w:t>
      </w:r>
      <w:r w:rsidR="008524EA">
        <w:t xml:space="preserve">practical </w:t>
      </w:r>
      <w:r w:rsidR="00D2665B">
        <w:t>achievement,</w:t>
      </w:r>
      <w:r w:rsidR="005E69D7">
        <w:t xml:space="preserve"> </w:t>
      </w:r>
      <w:r w:rsidR="007D13D2">
        <w:t xml:space="preserve">as well as promoting </w:t>
      </w:r>
      <w:r w:rsidR="005E69D7">
        <w:t xml:space="preserve">teamwork and problem solving. </w:t>
      </w:r>
      <w:r w:rsidR="00D2665B">
        <w:t xml:space="preserve"> </w:t>
      </w:r>
      <w:r w:rsidR="005E69D7">
        <w:t xml:space="preserve">Life skills sessions can be held by the group facilitator or </w:t>
      </w:r>
      <w:r w:rsidR="0066218C">
        <w:t xml:space="preserve">by collaborating and involving other players. </w:t>
      </w:r>
      <w:r w:rsidR="00F05BE9">
        <w:t xml:space="preserve">There might be other places that the young person could </w:t>
      </w:r>
      <w:r w:rsidR="000F0413">
        <w:t xml:space="preserve">join or </w:t>
      </w:r>
      <w:r w:rsidR="00F05BE9">
        <w:t xml:space="preserve">volunteer </w:t>
      </w:r>
      <w:r w:rsidR="000F0413">
        <w:t>at to acquire these skills.</w:t>
      </w:r>
    </w:p>
    <w:p w14:paraId="0950EE53" w14:textId="77777777" w:rsidR="008A6555" w:rsidRDefault="008A6555" w:rsidP="004909D3">
      <w:pPr>
        <w:sectPr w:rsidR="008A6555" w:rsidSect="009568C3">
          <w:type w:val="continuous"/>
          <w:pgSz w:w="11906" w:h="16838"/>
          <w:pgMar w:top="1440" w:right="1440" w:bottom="1440" w:left="1440" w:header="708" w:footer="283" w:gutter="0"/>
          <w:cols w:space="708"/>
          <w:docGrid w:linePitch="360"/>
        </w:sectPr>
      </w:pPr>
    </w:p>
    <w:p w14:paraId="3E9BBD8D" w14:textId="3FED2FD6" w:rsidR="008524EA" w:rsidRDefault="008524EA" w:rsidP="004909D3">
      <w:r>
        <w:t>Some examples</w:t>
      </w:r>
    </w:p>
    <w:p w14:paraId="2EA71BBB" w14:textId="77777777" w:rsidR="000F0413" w:rsidRDefault="000F0413" w:rsidP="00797B28">
      <w:pPr>
        <w:pStyle w:val="ListParagraph"/>
        <w:numPr>
          <w:ilvl w:val="0"/>
          <w:numId w:val="26"/>
        </w:numPr>
        <w:sectPr w:rsidR="000F0413" w:rsidSect="008A6555">
          <w:type w:val="continuous"/>
          <w:pgSz w:w="11906" w:h="16838"/>
          <w:pgMar w:top="1440" w:right="1440" w:bottom="1440" w:left="1440" w:header="708" w:footer="283" w:gutter="0"/>
          <w:cols w:num="2" w:space="708"/>
          <w:docGrid w:linePitch="360"/>
        </w:sectPr>
      </w:pPr>
    </w:p>
    <w:p w14:paraId="6DB261CD" w14:textId="1047D445" w:rsidR="008524EA" w:rsidRDefault="001370AC" w:rsidP="00797B28">
      <w:pPr>
        <w:pStyle w:val="ListParagraph"/>
        <w:numPr>
          <w:ilvl w:val="0"/>
          <w:numId w:val="26"/>
        </w:numPr>
      </w:pPr>
      <w:r>
        <w:t>Changing a tire</w:t>
      </w:r>
    </w:p>
    <w:p w14:paraId="6324C74B" w14:textId="77777777" w:rsidR="00B00FEA" w:rsidRDefault="001370AC" w:rsidP="00797B28">
      <w:pPr>
        <w:pStyle w:val="ListParagraph"/>
        <w:numPr>
          <w:ilvl w:val="0"/>
          <w:numId w:val="26"/>
        </w:numPr>
      </w:pPr>
      <w:r>
        <w:t>Cooking a meal</w:t>
      </w:r>
    </w:p>
    <w:p w14:paraId="4DD74B03" w14:textId="5D661C1A" w:rsidR="001370AC" w:rsidRDefault="00B00FEA" w:rsidP="00797B28">
      <w:pPr>
        <w:pStyle w:val="ListParagraph"/>
        <w:numPr>
          <w:ilvl w:val="0"/>
          <w:numId w:val="26"/>
        </w:numPr>
      </w:pPr>
      <w:r>
        <w:t>Bak</w:t>
      </w:r>
      <w:r w:rsidR="00EF235A">
        <w:t xml:space="preserve">ing </w:t>
      </w:r>
      <w:r>
        <w:t>a cake</w:t>
      </w:r>
      <w:r w:rsidR="001370AC">
        <w:t xml:space="preserve"> </w:t>
      </w:r>
    </w:p>
    <w:p w14:paraId="172FA57E" w14:textId="786090B4" w:rsidR="001370AC" w:rsidRDefault="001370AC" w:rsidP="00797B28">
      <w:pPr>
        <w:pStyle w:val="ListParagraph"/>
        <w:numPr>
          <w:ilvl w:val="0"/>
          <w:numId w:val="26"/>
        </w:numPr>
      </w:pPr>
      <w:r>
        <w:t xml:space="preserve">Lighting and cooking on a barbeque </w:t>
      </w:r>
    </w:p>
    <w:p w14:paraId="5BCD363F" w14:textId="318AA708" w:rsidR="008A6555" w:rsidRDefault="004E1946" w:rsidP="00797B28">
      <w:pPr>
        <w:pStyle w:val="ListParagraph"/>
        <w:numPr>
          <w:ilvl w:val="0"/>
          <w:numId w:val="26"/>
        </w:numPr>
      </w:pPr>
      <w:r>
        <w:t>First Aid</w:t>
      </w:r>
    </w:p>
    <w:p w14:paraId="7BE1C55F" w14:textId="6BCC1B7F" w:rsidR="000F0413" w:rsidRDefault="000F0413" w:rsidP="00797B28">
      <w:pPr>
        <w:pStyle w:val="ListParagraph"/>
        <w:numPr>
          <w:ilvl w:val="0"/>
          <w:numId w:val="26"/>
        </w:numPr>
      </w:pPr>
      <w:r>
        <w:t>Swimming</w:t>
      </w:r>
    </w:p>
    <w:p w14:paraId="730AF5E2" w14:textId="67F89F56" w:rsidR="007E16C5" w:rsidRDefault="007E16C5" w:rsidP="00797B28">
      <w:pPr>
        <w:pStyle w:val="ListParagraph"/>
        <w:numPr>
          <w:ilvl w:val="0"/>
          <w:numId w:val="26"/>
        </w:numPr>
      </w:pPr>
      <w:r>
        <w:t>Gardening</w:t>
      </w:r>
    </w:p>
    <w:p w14:paraId="51879ACD" w14:textId="09C83A30" w:rsidR="00C32AFA" w:rsidRDefault="00C32AFA" w:rsidP="00797B28">
      <w:pPr>
        <w:pStyle w:val="ListParagraph"/>
        <w:numPr>
          <w:ilvl w:val="0"/>
          <w:numId w:val="26"/>
        </w:numPr>
      </w:pPr>
      <w:r>
        <w:t>Map Reading</w:t>
      </w:r>
    </w:p>
    <w:p w14:paraId="29FEDB10" w14:textId="169A9808" w:rsidR="00C32AFA" w:rsidRDefault="00C32AFA" w:rsidP="00797B28">
      <w:pPr>
        <w:pStyle w:val="ListParagraph"/>
        <w:numPr>
          <w:ilvl w:val="0"/>
          <w:numId w:val="26"/>
        </w:numPr>
      </w:pPr>
      <w:r>
        <w:t>Coding</w:t>
      </w:r>
    </w:p>
    <w:p w14:paraId="6075F104" w14:textId="77777777" w:rsidR="000F0413" w:rsidRDefault="008C0E7D" w:rsidP="00797B28">
      <w:pPr>
        <w:pStyle w:val="ListParagraph"/>
        <w:numPr>
          <w:ilvl w:val="0"/>
          <w:numId w:val="26"/>
        </w:numPr>
      </w:pPr>
      <w:r>
        <w:t>Interview Practice</w:t>
      </w:r>
    </w:p>
    <w:p w14:paraId="2DD963C5" w14:textId="5E5F8CA6" w:rsidR="00E6552D" w:rsidRDefault="00751AFB" w:rsidP="00797B28">
      <w:pPr>
        <w:pStyle w:val="ListParagraph"/>
        <w:numPr>
          <w:ilvl w:val="0"/>
          <w:numId w:val="26"/>
        </w:numPr>
        <w:sectPr w:rsidR="00E6552D" w:rsidSect="008A6555">
          <w:type w:val="continuous"/>
          <w:pgSz w:w="11906" w:h="16838"/>
          <w:pgMar w:top="1440" w:right="1440" w:bottom="1440" w:left="1440" w:header="708" w:footer="283" w:gutter="0"/>
          <w:cols w:num="2" w:space="708"/>
          <w:docGrid w:linePitch="360"/>
        </w:sectPr>
      </w:pPr>
      <w:r>
        <w:t>Musical instrumen</w:t>
      </w:r>
      <w:r w:rsidR="008A6555">
        <w:t>t</w:t>
      </w:r>
    </w:p>
    <w:p w14:paraId="6419DF90" w14:textId="442FAF7A" w:rsidR="002A463D" w:rsidRDefault="00DB17FE" w:rsidP="00401CEE">
      <w:r>
        <w:t xml:space="preserve">In family sessions think about a skill that a parent/carer can pass on. </w:t>
      </w:r>
    </w:p>
    <w:p w14:paraId="3E201460" w14:textId="5276197C" w:rsidR="006C0C7D" w:rsidRDefault="006C0C7D" w:rsidP="0093771E">
      <w:pPr>
        <w:pStyle w:val="Heading3"/>
      </w:pPr>
      <w:bookmarkStart w:id="38" w:name="_Toc534635863"/>
      <w:r>
        <w:t>Advocating</w:t>
      </w:r>
      <w:bookmarkEnd w:id="38"/>
    </w:p>
    <w:p w14:paraId="0B996161" w14:textId="7F4CF9B4" w:rsidR="00E6552D" w:rsidRDefault="006C0C7D" w:rsidP="006C0C7D">
      <w:r>
        <w:t xml:space="preserve">Where a young person is struggling in school can you use some of the </w:t>
      </w:r>
      <w:r w:rsidR="00923C6E">
        <w:t>problem-solving</w:t>
      </w:r>
      <w:r>
        <w:t xml:space="preserve"> techniques below to </w:t>
      </w:r>
      <w:r w:rsidR="00E274DC">
        <w:t>think about what could make it easier? Let’s be solutions focused – using the mentalisation skills</w:t>
      </w:r>
      <w:r w:rsidR="00923C6E">
        <w:t xml:space="preserve"> (</w:t>
      </w:r>
      <w:r w:rsidR="008E54F5">
        <w:t>p</w:t>
      </w:r>
      <w:r w:rsidR="00C20B80">
        <w:t>.</w:t>
      </w:r>
      <w:r w:rsidR="008E54F5">
        <w:t>25</w:t>
      </w:r>
      <w:r w:rsidR="00923C6E">
        <w:t>)</w:t>
      </w:r>
      <w:r w:rsidR="00E274DC">
        <w:t xml:space="preserve"> to think about what is </w:t>
      </w:r>
      <w:r w:rsidR="00923C6E">
        <w:t xml:space="preserve">practical </w:t>
      </w:r>
      <w:r w:rsidR="00040E60">
        <w:t>from</w:t>
      </w:r>
      <w:r w:rsidR="00E6552D">
        <w:t xml:space="preserve"> teachers</w:t>
      </w:r>
      <w:r w:rsidR="00C20B80">
        <w:t>’</w:t>
      </w:r>
      <w:r w:rsidR="00E6552D">
        <w:t xml:space="preserve"> and </w:t>
      </w:r>
      <w:r w:rsidR="00B66E45">
        <w:t>parents’</w:t>
      </w:r>
      <w:r w:rsidR="00E6552D">
        <w:t xml:space="preserve"> points of view. </w:t>
      </w:r>
    </w:p>
    <w:p w14:paraId="7831DA97" w14:textId="68FA29A4" w:rsidR="000D255B" w:rsidRDefault="00751AFB" w:rsidP="008E5E46">
      <w:r>
        <w:t xml:space="preserve">How can you help the young person to communicate these </w:t>
      </w:r>
      <w:r w:rsidR="008F093B">
        <w:t xml:space="preserve">ideas/needs? </w:t>
      </w:r>
    </w:p>
    <w:p w14:paraId="0A4F8009" w14:textId="601C7867" w:rsidR="008E5E46" w:rsidRDefault="008E5E46" w:rsidP="008A6555">
      <w:pPr>
        <w:pStyle w:val="Heading3"/>
      </w:pPr>
      <w:bookmarkStart w:id="39" w:name="_Toc534635864"/>
      <w:r>
        <w:lastRenderedPageBreak/>
        <w:t xml:space="preserve">Problem Solving </w:t>
      </w:r>
      <w:r w:rsidR="005F12FE">
        <w:t>&amp; Resilience</w:t>
      </w:r>
      <w:bookmarkEnd w:id="39"/>
    </w:p>
    <w:p w14:paraId="169597D5" w14:textId="3F4402FA" w:rsidR="00424584" w:rsidRDefault="00A22FC0" w:rsidP="00220F5E">
      <w:r w:rsidRPr="00B078B0">
        <w:t>Problem solving is</w:t>
      </w:r>
      <w:r w:rsidR="00261B6F" w:rsidRPr="00B078B0">
        <w:t xml:space="preserve"> an essential life skill that makes children more resilient when things go wrong</w:t>
      </w:r>
      <w:r w:rsidR="00B46B49" w:rsidRPr="00B078B0">
        <w:t xml:space="preserve">. </w:t>
      </w:r>
      <w:r w:rsidR="00685C68" w:rsidRPr="00B078B0">
        <w:t>Being able to stop and think before reacting, to generate alternative solutions, weigh the consequences, and be open to seeking support when needed, builds resilience to adversity.</w:t>
      </w:r>
    </w:p>
    <w:p w14:paraId="2B4661E4" w14:textId="55B0A81C" w:rsidR="00261B6F" w:rsidRDefault="00581217" w:rsidP="00220F5E">
      <w:r>
        <w:t xml:space="preserve">We must be client centred and strengths based </w:t>
      </w:r>
      <w:r w:rsidR="005F081D">
        <w:t xml:space="preserve">by </w:t>
      </w:r>
      <w:r w:rsidR="00D970CD">
        <w:t>encourag</w:t>
      </w:r>
      <w:r w:rsidR="005F081D">
        <w:t>ing</w:t>
      </w:r>
      <w:r w:rsidR="00D970CD">
        <w:t xml:space="preserve"> </w:t>
      </w:r>
      <w:r w:rsidR="005F081D">
        <w:t>young people</w:t>
      </w:r>
      <w:r w:rsidR="00D970CD">
        <w:t xml:space="preserve"> to generate their own solutions rather than imposing </w:t>
      </w:r>
      <w:r w:rsidR="005F081D">
        <w:t>our</w:t>
      </w:r>
      <w:r w:rsidR="00D970CD">
        <w:t xml:space="preserve"> own </w:t>
      </w:r>
      <w:r w:rsidR="00FE1BD9">
        <w:t>“</w:t>
      </w:r>
      <w:r w:rsidR="00D970CD">
        <w:t>best solution</w:t>
      </w:r>
      <w:r w:rsidR="00FE1BD9">
        <w:t>”</w:t>
      </w:r>
      <w:r w:rsidR="00D970CD">
        <w:t>, however obvious it may appear. This allows children to practice thinking creatively about solutions to their problems rather than relying on adults to be there to sort everything out.</w:t>
      </w:r>
    </w:p>
    <w:p w14:paraId="2138C71F" w14:textId="5172467E" w:rsidR="00B44ECC" w:rsidRDefault="003010AF" w:rsidP="00806D80">
      <w:r w:rsidRPr="00220F5E">
        <w:t xml:space="preserve">All </w:t>
      </w:r>
      <w:r w:rsidR="00B0283C" w:rsidRPr="00220F5E">
        <w:t>problem-solving</w:t>
      </w:r>
      <w:r w:rsidRPr="00220F5E">
        <w:t xml:space="preserve"> processes start with identifying the problem</w:t>
      </w:r>
      <w:r w:rsidR="00640FD4" w:rsidRPr="00220F5E">
        <w:t xml:space="preserve"> and then </w:t>
      </w:r>
      <w:r w:rsidR="00806D80" w:rsidRPr="00220F5E">
        <w:t>must assess potential courses of action and choose the best way to tackle the problem</w:t>
      </w:r>
      <w:r w:rsidR="00640FD4" w:rsidRPr="00220F5E">
        <w:t>.</w:t>
      </w:r>
      <w:r w:rsidR="00220E7D">
        <w:t xml:space="preserve"> </w:t>
      </w:r>
    </w:p>
    <w:p w14:paraId="1096F79C" w14:textId="5AE21194" w:rsidR="00322A92" w:rsidRDefault="005F12FE" w:rsidP="000701D6">
      <w:pPr>
        <w:pStyle w:val="Heading3"/>
      </w:pPr>
      <w:bookmarkStart w:id="40" w:name="_Toc534635865"/>
      <w:r>
        <w:t xml:space="preserve">The </w:t>
      </w:r>
      <w:r w:rsidR="00B44ECC">
        <w:t>Problem-Solving</w:t>
      </w:r>
      <w:r>
        <w:t xml:space="preserve"> Cycle</w:t>
      </w:r>
      <w:bookmarkEnd w:id="40"/>
    </w:p>
    <w:p w14:paraId="640A316F" w14:textId="28072D23" w:rsidR="008B4092" w:rsidRDefault="003D7457" w:rsidP="00806D80">
      <w:r>
        <w:rPr>
          <w:noProof/>
        </w:rPr>
        <w:drawing>
          <wp:inline distT="0" distB="0" distL="0" distR="0" wp14:anchorId="3396BAAF" wp14:editId="6D03CE18">
            <wp:extent cx="5202621" cy="2648607"/>
            <wp:effectExtent l="0" t="0" r="0" b="18415"/>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557B786" w14:textId="01AFBCCA" w:rsidR="007843C6" w:rsidRDefault="002A5A42" w:rsidP="007843C6">
      <w:pPr>
        <w:pStyle w:val="Heading5"/>
      </w:pPr>
      <w:r w:rsidRPr="007843C6">
        <w:rPr>
          <w:noProof/>
        </w:rPr>
        <w:drawing>
          <wp:anchor distT="0" distB="0" distL="114300" distR="114300" simplePos="0" relativeHeight="251658752" behindDoc="1" locked="0" layoutInCell="1" allowOverlap="1" wp14:anchorId="4DEA3E7D" wp14:editId="008F4AF7">
            <wp:simplePos x="0" y="0"/>
            <wp:positionH relativeFrom="column">
              <wp:posOffset>74930</wp:posOffset>
            </wp:positionH>
            <wp:positionV relativeFrom="paragraph">
              <wp:posOffset>117143</wp:posOffset>
            </wp:positionV>
            <wp:extent cx="2825086" cy="1950720"/>
            <wp:effectExtent l="76200" t="76200" r="128270" b="125730"/>
            <wp:wrapTight wrapText="bothSides">
              <wp:wrapPolygon edited="0">
                <wp:start x="-291" y="-844"/>
                <wp:lineTo x="-583" y="-633"/>
                <wp:lineTo x="-583" y="21938"/>
                <wp:lineTo x="-291" y="22781"/>
                <wp:lineTo x="22144" y="22781"/>
                <wp:lineTo x="22435" y="19828"/>
                <wp:lineTo x="22435" y="2742"/>
                <wp:lineTo x="22144" y="-422"/>
                <wp:lineTo x="22144" y="-844"/>
                <wp:lineTo x="-291" y="-84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7704" t="9205" r="66389" b="36376"/>
                    <a:stretch/>
                  </pic:blipFill>
                  <pic:spPr bwMode="auto">
                    <a:xfrm>
                      <a:off x="0" y="0"/>
                      <a:ext cx="2825086" cy="19507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7843C6">
        <w:t>Worksheet</w:t>
      </w:r>
      <w:r>
        <w:t>: The Problem-Solving Cycle</w:t>
      </w:r>
    </w:p>
    <w:p w14:paraId="6AFD5D68" w14:textId="77777777" w:rsidR="002A5A42" w:rsidRDefault="002A5A42" w:rsidP="002A5A42">
      <w:r>
        <w:t>You can use this cycle to help young people to break down a situation and find a solution.</w:t>
      </w:r>
    </w:p>
    <w:p w14:paraId="0AEB7181" w14:textId="7A2E13CE" w:rsidR="007843C6" w:rsidRDefault="002A5A42" w:rsidP="002A5A42">
      <w:r>
        <w:t xml:space="preserve">Provide it before attempting the activities below – revisit the stages in the debrief. </w:t>
      </w:r>
    </w:p>
    <w:p w14:paraId="7B964F5A" w14:textId="77777777" w:rsidR="002A5A42" w:rsidRPr="002A5A42" w:rsidRDefault="002A5A42" w:rsidP="002A5A42"/>
    <w:p w14:paraId="7A7C67EF" w14:textId="08CBBBAC" w:rsidR="00AA36E8" w:rsidRDefault="00AA36E8" w:rsidP="008A6555">
      <w:pPr>
        <w:pStyle w:val="Heading3"/>
      </w:pPr>
      <w:bookmarkStart w:id="41" w:name="_Toc534635866"/>
      <w:r>
        <w:t>Problem Solving Activit</w:t>
      </w:r>
      <w:r w:rsidR="001905ED">
        <w:t>ies</w:t>
      </w:r>
      <w:bookmarkEnd w:id="41"/>
    </w:p>
    <w:p w14:paraId="4F96E223" w14:textId="6F9BF348" w:rsidR="001905ED" w:rsidRDefault="001905ED" w:rsidP="001905ED">
      <w:r>
        <w:t>After looking at the problem-solving cycle ask your client(s) to do a problem-solving activity – this can be done one</w:t>
      </w:r>
      <w:r w:rsidR="00577D12">
        <w:t>-to</w:t>
      </w:r>
      <w:r>
        <w:t>-one, with family or in groups.</w:t>
      </w:r>
    </w:p>
    <w:p w14:paraId="7A3EF8C8" w14:textId="52E78DB1" w:rsidR="001905ED" w:rsidRPr="001905ED" w:rsidRDefault="001905ED" w:rsidP="001905ED">
      <w:r>
        <w:t xml:space="preserve">Here are some ideas: </w:t>
      </w:r>
    </w:p>
    <w:p w14:paraId="17FAA51F" w14:textId="7A3D6D31" w:rsidR="00AA36E8" w:rsidRPr="008A6555" w:rsidRDefault="00AA36E8" w:rsidP="001905ED">
      <w:pPr>
        <w:ind w:left="720"/>
        <w:rPr>
          <w:b/>
        </w:rPr>
      </w:pPr>
      <w:r w:rsidRPr="00AA36E8">
        <w:rPr>
          <w:b/>
        </w:rPr>
        <w:t xml:space="preserve">Stranded </w:t>
      </w:r>
    </w:p>
    <w:p w14:paraId="7D67D1BC" w14:textId="1FE43911" w:rsidR="00AA36E8" w:rsidRDefault="00AA36E8" w:rsidP="001905ED">
      <w:pPr>
        <w:ind w:left="720"/>
        <w:rPr>
          <w:shd w:val="clear" w:color="auto" w:fill="FFFFFF"/>
        </w:rPr>
      </w:pPr>
      <w:r>
        <w:rPr>
          <w:shd w:val="clear" w:color="auto" w:fill="FFFFFF"/>
        </w:rPr>
        <w:t xml:space="preserve">Your group has been stranded in a school during a national crisis (zombie apocalypse, nuclear winter etc) everyone else has gone home and they don’t have phones or a means of communicating with the outside world. </w:t>
      </w:r>
    </w:p>
    <w:p w14:paraId="5D4DA3B0" w14:textId="3E6F099D" w:rsidR="004C1856" w:rsidRDefault="00AA36E8" w:rsidP="001905ED">
      <w:pPr>
        <w:ind w:left="720"/>
        <w:rPr>
          <w:shd w:val="clear" w:color="auto" w:fill="FFFFFF"/>
        </w:rPr>
      </w:pPr>
      <w:r>
        <w:rPr>
          <w:shd w:val="clear" w:color="auto" w:fill="FFFFFF"/>
        </w:rPr>
        <w:t>The doors are locked and knocking down the doors or breaking the windows is not an option. Give your group 30 minutes to decide on 10 items in the school they need for survival and rank them in order of importance. The goal of the game is to have everyone agree on the 10 items and their ranking in 30 minutes.</w:t>
      </w:r>
    </w:p>
    <w:p w14:paraId="44D09397" w14:textId="0F78E2FA" w:rsidR="00D17DC8" w:rsidRDefault="00D17DC8" w:rsidP="001905ED">
      <w:pPr>
        <w:ind w:left="720"/>
        <w:rPr>
          <w:b/>
          <w:shd w:val="clear" w:color="auto" w:fill="FFFFFF"/>
        </w:rPr>
      </w:pPr>
      <w:r w:rsidRPr="00D17DC8">
        <w:rPr>
          <w:b/>
          <w:shd w:val="clear" w:color="auto" w:fill="FFFFFF"/>
        </w:rPr>
        <w:t>Tallest Tower</w:t>
      </w:r>
      <w:r>
        <w:rPr>
          <w:b/>
          <w:shd w:val="clear" w:color="auto" w:fill="FFFFFF"/>
        </w:rPr>
        <w:t xml:space="preserve"> </w:t>
      </w:r>
    </w:p>
    <w:p w14:paraId="26E357B7" w14:textId="3EB04BD8" w:rsidR="00D17DC8" w:rsidRDefault="00D17DC8" w:rsidP="001905ED">
      <w:pPr>
        <w:ind w:left="720"/>
        <w:rPr>
          <w:shd w:val="clear" w:color="auto" w:fill="FFFFFF"/>
        </w:rPr>
      </w:pPr>
      <w:r w:rsidRPr="00D17DC8">
        <w:rPr>
          <w:shd w:val="clear" w:color="auto" w:fill="FFFFFF"/>
        </w:rPr>
        <w:t>Give your groups some building materials – paper, spaghetti, masking tape</w:t>
      </w:r>
      <w:r>
        <w:rPr>
          <w:shd w:val="clear" w:color="auto" w:fill="FFFFFF"/>
        </w:rPr>
        <w:t>, balloons</w:t>
      </w:r>
      <w:r w:rsidRPr="00D17DC8">
        <w:rPr>
          <w:shd w:val="clear" w:color="auto" w:fill="FFFFFF"/>
        </w:rPr>
        <w:t xml:space="preserve"> etc. Give them 1</w:t>
      </w:r>
      <w:r>
        <w:rPr>
          <w:shd w:val="clear" w:color="auto" w:fill="FFFFFF"/>
        </w:rPr>
        <w:t>5</w:t>
      </w:r>
      <w:r w:rsidRPr="00D17DC8">
        <w:rPr>
          <w:shd w:val="clear" w:color="auto" w:fill="FFFFFF"/>
        </w:rPr>
        <w:t xml:space="preserve"> minutes to create a freestanding tower. </w:t>
      </w:r>
    </w:p>
    <w:p w14:paraId="0673B67E" w14:textId="65EE4479" w:rsidR="00D17DC8" w:rsidRPr="00D17DC8" w:rsidRDefault="00D17DC8" w:rsidP="001905ED">
      <w:pPr>
        <w:ind w:left="720"/>
        <w:rPr>
          <w:b/>
          <w:shd w:val="clear" w:color="auto" w:fill="FFFFFF"/>
        </w:rPr>
      </w:pPr>
      <w:r w:rsidRPr="00D17DC8">
        <w:rPr>
          <w:b/>
          <w:shd w:val="clear" w:color="auto" w:fill="FFFFFF"/>
        </w:rPr>
        <w:t>Treasure Hunt</w:t>
      </w:r>
    </w:p>
    <w:p w14:paraId="4248EAAC" w14:textId="7CF03BCD" w:rsidR="00D00D21" w:rsidRDefault="00D00D21" w:rsidP="001905ED">
      <w:pPr>
        <w:ind w:left="720"/>
        <w:rPr>
          <w:shd w:val="clear" w:color="auto" w:fill="FFFFFF"/>
        </w:rPr>
      </w:pPr>
      <w:r>
        <w:rPr>
          <w:shd w:val="clear" w:color="auto" w:fill="FFFFFF"/>
        </w:rPr>
        <w:t xml:space="preserve">Set out a list of items that you want your teams to find – within a building or outdoors. Ask them to collate their finds by taking a photo of each </w:t>
      </w:r>
      <w:r w:rsidR="007D5E47">
        <w:rPr>
          <w:shd w:val="clear" w:color="auto" w:fill="FFFFFF"/>
        </w:rPr>
        <w:t>item or</w:t>
      </w:r>
      <w:r>
        <w:rPr>
          <w:shd w:val="clear" w:color="auto" w:fill="FFFFFF"/>
        </w:rPr>
        <w:t xml:space="preserve"> bringing it to you. </w:t>
      </w:r>
    </w:p>
    <w:p w14:paraId="27333085" w14:textId="5DDDBE9B" w:rsidR="007D5E47" w:rsidRPr="001905ED" w:rsidRDefault="007D5E47" w:rsidP="001905ED">
      <w:pPr>
        <w:ind w:left="720"/>
        <w:rPr>
          <w:b/>
          <w:shd w:val="clear" w:color="auto" w:fill="FFFFFF"/>
        </w:rPr>
      </w:pPr>
      <w:r w:rsidRPr="001905ED">
        <w:rPr>
          <w:b/>
          <w:shd w:val="clear" w:color="auto" w:fill="FFFFFF"/>
        </w:rPr>
        <w:t>Water</w:t>
      </w:r>
      <w:r w:rsidR="001905ED" w:rsidRPr="001905ED">
        <w:rPr>
          <w:b/>
          <w:shd w:val="clear" w:color="auto" w:fill="FFFFFF"/>
        </w:rPr>
        <w:t>works</w:t>
      </w:r>
    </w:p>
    <w:p w14:paraId="2A059A46" w14:textId="53367D8C" w:rsidR="00D00D21" w:rsidRDefault="001905ED" w:rsidP="001905ED">
      <w:pPr>
        <w:ind w:left="720"/>
        <w:rPr>
          <w:shd w:val="clear" w:color="auto" w:fill="FFFFFF"/>
        </w:rPr>
      </w:pPr>
      <w:r>
        <w:rPr>
          <w:shd w:val="clear" w:color="auto" w:fill="FFFFFF"/>
        </w:rPr>
        <w:t>Provide two buckets, one full of water. Ask them to move as much water as possible without touching the buckets.</w:t>
      </w:r>
    </w:p>
    <w:p w14:paraId="5D1BAA55" w14:textId="297F0411" w:rsidR="004C1856" w:rsidRPr="008A6555" w:rsidRDefault="004C1856" w:rsidP="00AA36E8">
      <w:pPr>
        <w:rPr>
          <w:shd w:val="clear" w:color="auto" w:fill="FFFFFF"/>
        </w:rPr>
      </w:pPr>
      <w:r>
        <w:rPr>
          <w:shd w:val="clear" w:color="auto" w:fill="FFFFFF"/>
        </w:rPr>
        <w:t xml:space="preserve">When </w:t>
      </w:r>
      <w:r w:rsidR="007843C6">
        <w:rPr>
          <w:shd w:val="clear" w:color="auto" w:fill="FFFFFF"/>
        </w:rPr>
        <w:t>the activity has finished</w:t>
      </w:r>
      <w:r>
        <w:rPr>
          <w:shd w:val="clear" w:color="auto" w:fill="FFFFFF"/>
        </w:rPr>
        <w:t xml:space="preserve"> </w:t>
      </w:r>
      <w:proofErr w:type="gramStart"/>
      <w:r>
        <w:rPr>
          <w:shd w:val="clear" w:color="auto" w:fill="FFFFFF"/>
        </w:rPr>
        <w:t>discuss</w:t>
      </w:r>
      <w:proofErr w:type="gramEnd"/>
      <w:r>
        <w:rPr>
          <w:shd w:val="clear" w:color="auto" w:fill="FFFFFF"/>
        </w:rPr>
        <w:t xml:space="preserve"> how they went about solving the problem? What did they </w:t>
      </w:r>
      <w:r w:rsidR="001905ED">
        <w:rPr>
          <w:shd w:val="clear" w:color="auto" w:fill="FFFFFF"/>
        </w:rPr>
        <w:t>learn (about themselves, process, etc)</w:t>
      </w:r>
      <w:r>
        <w:rPr>
          <w:shd w:val="clear" w:color="auto" w:fill="FFFFFF"/>
        </w:rPr>
        <w:t>? Would they do anything differently next time?</w:t>
      </w:r>
      <w:r w:rsidR="001905ED">
        <w:rPr>
          <w:shd w:val="clear" w:color="auto" w:fill="FFFFFF"/>
        </w:rPr>
        <w:t xml:space="preserve"> Did they use the problem-solving cycle? </w:t>
      </w:r>
    </w:p>
    <w:p w14:paraId="6B4BC7BE" w14:textId="6CCBEE04" w:rsidR="00AA36E8" w:rsidRPr="008A6555" w:rsidRDefault="00AA36E8" w:rsidP="008A6555">
      <w:pPr>
        <w:pStyle w:val="Heading3"/>
      </w:pPr>
      <w:bookmarkStart w:id="42" w:name="_Toc534635867"/>
      <w:r>
        <w:lastRenderedPageBreak/>
        <w:t>Quick problem-solving techniques to use with families, groups or one</w:t>
      </w:r>
      <w:r w:rsidR="00577D12">
        <w:t>-to</w:t>
      </w:r>
      <w:r>
        <w:t>-one:</w:t>
      </w:r>
      <w:bookmarkEnd w:id="42"/>
      <w:r>
        <w:t xml:space="preserve"> </w:t>
      </w:r>
    </w:p>
    <w:p w14:paraId="6B1EE512" w14:textId="47A66491" w:rsidR="004C1856" w:rsidRPr="006332CA" w:rsidRDefault="00AA36E8" w:rsidP="00797B28">
      <w:pPr>
        <w:pStyle w:val="ListParagraph"/>
        <w:numPr>
          <w:ilvl w:val="0"/>
          <w:numId w:val="27"/>
        </w:numPr>
      </w:pPr>
      <w:r>
        <w:t xml:space="preserve">Come up with the silliest or most unrealistic solutions to the problem at hand first. This stops the negative life script ‘yes, but’ and gets the conversation going. Besides sometimes there is value in the simple, silly solutions. </w:t>
      </w:r>
    </w:p>
    <w:p w14:paraId="33C78274" w14:textId="7DA8EF88" w:rsidR="004C1856" w:rsidRDefault="00AA36E8" w:rsidP="00797B28">
      <w:pPr>
        <w:pStyle w:val="ListParagraph"/>
        <w:numPr>
          <w:ilvl w:val="0"/>
          <w:numId w:val="27"/>
        </w:numPr>
      </w:pPr>
      <w:r>
        <w:t>Wait until you’ve finished brainstorming before judging any of the ideas – judging them will slow down the process and make people self-conscious of speaking up</w:t>
      </w:r>
    </w:p>
    <w:p w14:paraId="4B3F0780" w14:textId="37D4F0E0" w:rsidR="00AA36E8" w:rsidRPr="00FB190C" w:rsidRDefault="00AA36E8" w:rsidP="00797B28">
      <w:pPr>
        <w:pStyle w:val="ListParagraph"/>
        <w:numPr>
          <w:ilvl w:val="0"/>
          <w:numId w:val="27"/>
        </w:numPr>
      </w:pPr>
      <w:r>
        <w:t xml:space="preserve">Use the ‘yes, and’ technique to build on ideas and expand </w:t>
      </w:r>
    </w:p>
    <w:p w14:paraId="4C0FA6AC" w14:textId="3E925F7B" w:rsidR="00AA36E8" w:rsidRDefault="00AA36E8" w:rsidP="00797B28">
      <w:pPr>
        <w:pStyle w:val="ListParagraph"/>
        <w:numPr>
          <w:ilvl w:val="0"/>
          <w:numId w:val="27"/>
        </w:numPr>
      </w:pPr>
      <w:r>
        <w:t xml:space="preserve">What would X do – pretend that you are someone famous, or someone that you know. How would they approach the problem? This lets people consider solutions that they might not think are available to them and is a helpful mentalisation task. </w:t>
      </w:r>
    </w:p>
    <w:p w14:paraId="69CCA6EC" w14:textId="7306C2F5" w:rsidR="00AA36E8" w:rsidRDefault="00AA36E8" w:rsidP="00797B28">
      <w:pPr>
        <w:pStyle w:val="ListParagraph"/>
        <w:numPr>
          <w:ilvl w:val="0"/>
          <w:numId w:val="27"/>
        </w:numPr>
      </w:pPr>
      <w:r>
        <w:t xml:space="preserve">Use experiences and exceptions – have you solved a problem like this before? What happened then? </w:t>
      </w:r>
    </w:p>
    <w:p w14:paraId="675304AF" w14:textId="4393BCEB" w:rsidR="00AA36E8" w:rsidRDefault="00AA36E8" w:rsidP="008A6555">
      <w:pPr>
        <w:pStyle w:val="Heading3"/>
      </w:pPr>
      <w:bookmarkStart w:id="43" w:name="_Toc534635868"/>
      <w:r>
        <w:t>Bucket Lists</w:t>
      </w:r>
      <w:bookmarkEnd w:id="43"/>
    </w:p>
    <w:p w14:paraId="2FC92B10" w14:textId="0CC11904" w:rsidR="00AA36E8" w:rsidRDefault="00AA36E8" w:rsidP="00AA36E8">
      <w:r>
        <w:t>Making a bucket list can be a fun way to start a group or one-</w:t>
      </w:r>
      <w:r w:rsidR="00577D12">
        <w:t>to-</w:t>
      </w:r>
      <w:r>
        <w:t xml:space="preserve">one session – what things do they want to do? It doesn’t have to be </w:t>
      </w:r>
      <w:proofErr w:type="gramStart"/>
      <w:r>
        <w:t>practical,</w:t>
      </w:r>
      <w:proofErr w:type="gramEnd"/>
      <w:r>
        <w:t xml:space="preserve"> they don’t have to be things that they think are likely – just a list, drawing </w:t>
      </w:r>
      <w:r w:rsidR="009F7F53">
        <w:t xml:space="preserve">a </w:t>
      </w:r>
      <w:r>
        <w:t>poster or</w:t>
      </w:r>
      <w:r w:rsidR="009F7F53">
        <w:t xml:space="preserve"> a</w:t>
      </w:r>
      <w:r>
        <w:t xml:space="preserve"> discussion about the possibilities. </w:t>
      </w:r>
    </w:p>
    <w:p w14:paraId="5000D241" w14:textId="096A8D63" w:rsidR="00AA36E8" w:rsidRDefault="00AA36E8" w:rsidP="00AA36E8">
      <w:r>
        <w:t xml:space="preserve">By being open and creative about what our futures could look like we visualise new possibilities. We can also think about what’s important to us and think about our ultimate aims in life. </w:t>
      </w:r>
      <w:r w:rsidR="000F5F6A">
        <w:t>So,</w:t>
      </w:r>
      <w:r>
        <w:t xml:space="preserve"> it’s fun – but useful too. </w:t>
      </w:r>
    </w:p>
    <w:p w14:paraId="2B22BEB2" w14:textId="19E9C7E1" w:rsidR="00B44ECC" w:rsidRDefault="00B44ECC" w:rsidP="008A6555">
      <w:pPr>
        <w:pStyle w:val="Heading3"/>
      </w:pPr>
      <w:bookmarkStart w:id="44" w:name="_Toc534635869"/>
      <w:r>
        <w:t>Setting goals</w:t>
      </w:r>
      <w:bookmarkEnd w:id="44"/>
      <w:r>
        <w:t xml:space="preserve"> </w:t>
      </w:r>
    </w:p>
    <w:p w14:paraId="196F0AC2" w14:textId="3CD9A74E" w:rsidR="00B44ECC" w:rsidRDefault="00B44ECC" w:rsidP="00B44ECC">
      <w:r>
        <w:t>Learning about the process of setting a goal and then breaking down the steps to get there is an important life skill. You can do this in a group, one-</w:t>
      </w:r>
      <w:r w:rsidR="00DD475F">
        <w:t>to-</w:t>
      </w:r>
      <w:r>
        <w:t>one or family session</w:t>
      </w:r>
      <w:r w:rsidR="00142C70">
        <w:t xml:space="preserve"> – the process below is available in the Resources &amp; Handouts folder. </w:t>
      </w:r>
      <w:r>
        <w:t xml:space="preserve"> </w:t>
      </w:r>
    </w:p>
    <w:p w14:paraId="2C119671" w14:textId="71FB9D33" w:rsidR="00C509E9" w:rsidRDefault="00142C70" w:rsidP="001B4BE1">
      <w:r>
        <w:rPr>
          <w:noProof/>
        </w:rPr>
        <w:drawing>
          <wp:anchor distT="0" distB="0" distL="114300" distR="114300" simplePos="0" relativeHeight="251648512" behindDoc="1" locked="0" layoutInCell="1" allowOverlap="1" wp14:anchorId="4EBE7910" wp14:editId="2A69BF76">
            <wp:simplePos x="0" y="0"/>
            <wp:positionH relativeFrom="column">
              <wp:posOffset>74413</wp:posOffset>
            </wp:positionH>
            <wp:positionV relativeFrom="paragraph">
              <wp:posOffset>529147</wp:posOffset>
            </wp:positionV>
            <wp:extent cx="5464810" cy="1391920"/>
            <wp:effectExtent l="0" t="0" r="40640" b="0"/>
            <wp:wrapTight wrapText="bothSides">
              <wp:wrapPolygon edited="0">
                <wp:start x="75" y="0"/>
                <wp:lineTo x="0" y="1478"/>
                <wp:lineTo x="0" y="20398"/>
                <wp:lineTo x="75" y="21285"/>
                <wp:lineTo x="21535" y="21285"/>
                <wp:lineTo x="21685" y="19807"/>
                <wp:lineTo x="21685" y="1182"/>
                <wp:lineTo x="21535" y="0"/>
                <wp:lineTo x="75" y="0"/>
              </wp:wrapPolygon>
            </wp:wrapTight>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r w:rsidR="00B44ECC">
        <w:t xml:space="preserve">This process can be used to think about a specific larger goal that the young person has or to think about a shorter-term goal. </w:t>
      </w:r>
    </w:p>
    <w:p w14:paraId="50711B7F" w14:textId="08B87974" w:rsidR="00C509E9" w:rsidRDefault="009F7F53" w:rsidP="00C509E9">
      <w:r>
        <w:rPr>
          <w:noProof/>
        </w:rPr>
        <w:lastRenderedPageBreak/>
        <w:drawing>
          <wp:anchor distT="0" distB="0" distL="114300" distR="114300" simplePos="0" relativeHeight="251659776" behindDoc="1" locked="0" layoutInCell="1" allowOverlap="1" wp14:anchorId="799DF27D" wp14:editId="76572E3E">
            <wp:simplePos x="0" y="0"/>
            <wp:positionH relativeFrom="column">
              <wp:posOffset>73025</wp:posOffset>
            </wp:positionH>
            <wp:positionV relativeFrom="paragraph">
              <wp:posOffset>1645920</wp:posOffset>
            </wp:positionV>
            <wp:extent cx="2879725" cy="1951990"/>
            <wp:effectExtent l="76200" t="76200" r="130175" b="124460"/>
            <wp:wrapTight wrapText="bothSides">
              <wp:wrapPolygon edited="0">
                <wp:start x="-286" y="-843"/>
                <wp:lineTo x="-572" y="-632"/>
                <wp:lineTo x="-572" y="21923"/>
                <wp:lineTo x="-286" y="22766"/>
                <wp:lineTo x="22148" y="22766"/>
                <wp:lineTo x="22434" y="19815"/>
                <wp:lineTo x="22434" y="2740"/>
                <wp:lineTo x="22148" y="-422"/>
                <wp:lineTo x="22148" y="-843"/>
                <wp:lineTo x="-286" y="-843"/>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8096" t="11952" r="66417" b="35497"/>
                    <a:stretch/>
                  </pic:blipFill>
                  <pic:spPr bwMode="auto">
                    <a:xfrm>
                      <a:off x="0" y="0"/>
                      <a:ext cx="2879725" cy="1951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467AC8E1" w14:textId="2DD67995" w:rsidR="00C509E9" w:rsidRPr="00C509E9" w:rsidRDefault="00C509E9" w:rsidP="00C509E9">
      <w:pPr>
        <w:pStyle w:val="Heading5"/>
      </w:pPr>
      <w:r>
        <w:t xml:space="preserve">Worksheet: </w:t>
      </w:r>
      <w:r w:rsidR="00933DEA">
        <w:t>My Goal Process</w:t>
      </w:r>
    </w:p>
    <w:p w14:paraId="247DA662" w14:textId="55430F8D" w:rsidR="00933DEA" w:rsidRDefault="008E3252" w:rsidP="00C509E9">
      <w:pPr>
        <w:rPr>
          <w:noProof/>
        </w:rPr>
      </w:pPr>
      <w:r>
        <w:rPr>
          <w:noProof/>
        </w:rPr>
        <w:t>You can use this worksheet to break down a goal</w:t>
      </w:r>
      <w:r w:rsidR="00636FDC">
        <w:rPr>
          <w:noProof/>
        </w:rPr>
        <w:t xml:space="preserve"> into smaller steps. </w:t>
      </w:r>
    </w:p>
    <w:p w14:paraId="6CA4D7DC" w14:textId="0AFA0724" w:rsidR="004F1C54" w:rsidRDefault="004F1C54" w:rsidP="00C509E9">
      <w:pPr>
        <w:rPr>
          <w:noProof/>
        </w:rPr>
      </w:pPr>
    </w:p>
    <w:p w14:paraId="34F0A49B" w14:textId="77777777" w:rsidR="004F1C54" w:rsidRDefault="004F1C54" w:rsidP="00C509E9">
      <w:pPr>
        <w:rPr>
          <w:noProof/>
        </w:rPr>
      </w:pPr>
    </w:p>
    <w:p w14:paraId="5CCA97D9" w14:textId="1EAAA5D1" w:rsidR="001B4BE1" w:rsidRPr="00C509E9" w:rsidRDefault="001B4BE1" w:rsidP="00C509E9"/>
    <w:p w14:paraId="3B149E86" w14:textId="3C8116E9" w:rsidR="00F86B52" w:rsidRPr="001A2A8B" w:rsidRDefault="00F86B52" w:rsidP="008A6555">
      <w:pPr>
        <w:pStyle w:val="Heading3"/>
      </w:pPr>
      <w:bookmarkStart w:id="45" w:name="_Toc534635870"/>
      <w:r>
        <w:t>Strengths &amp; Re</w:t>
      </w:r>
      <w:r w:rsidR="009F7F53">
        <w:t>s</w:t>
      </w:r>
      <w:r>
        <w:t>our</w:t>
      </w:r>
      <w:r w:rsidR="008B660B">
        <w:t>c</w:t>
      </w:r>
      <w:r>
        <w:t>es</w:t>
      </w:r>
      <w:bookmarkEnd w:id="45"/>
      <w:r>
        <w:t xml:space="preserve"> </w:t>
      </w:r>
    </w:p>
    <w:p w14:paraId="5EB7B05A" w14:textId="7FBFDE1E" w:rsidR="00AA36E8" w:rsidRDefault="00F86B52" w:rsidP="00F86B52">
      <w:r w:rsidRPr="00220F5E">
        <w:t>When we are trying to find solutions</w:t>
      </w:r>
      <w:r>
        <w:t xml:space="preserve"> or reach goals</w:t>
      </w:r>
      <w:r w:rsidRPr="00220F5E">
        <w:t xml:space="preserve">, it can be helpful to </w:t>
      </w:r>
      <w:r w:rsidR="00A815AB">
        <w:t>identify</w:t>
      </w:r>
      <w:r w:rsidRPr="00220F5E">
        <w:t xml:space="preserve"> the strengths that will help us to overcome the </w:t>
      </w:r>
      <w:r>
        <w:t>obstacles</w:t>
      </w:r>
      <w:r w:rsidRPr="00220F5E">
        <w:t xml:space="preserve">. </w:t>
      </w:r>
    </w:p>
    <w:p w14:paraId="564A0F1C" w14:textId="7EB91596" w:rsidR="00F86B52" w:rsidRDefault="00A815AB" w:rsidP="00F86B52">
      <w:r>
        <w:t xml:space="preserve">Explain the difference between a strength and a resource.  </w:t>
      </w:r>
    </w:p>
    <w:p w14:paraId="723287B3" w14:textId="357B2763" w:rsidR="00F86B52" w:rsidRDefault="00A815AB" w:rsidP="00797B28">
      <w:pPr>
        <w:pStyle w:val="ListParagraph"/>
        <w:numPr>
          <w:ilvl w:val="0"/>
          <w:numId w:val="25"/>
        </w:numPr>
        <w:spacing w:line="240" w:lineRule="auto"/>
      </w:pPr>
      <w:r>
        <w:t>Strength</w:t>
      </w:r>
      <w:r w:rsidR="00F86B52">
        <w:t xml:space="preserve"> – a quality that allows you to overcome obstacles and bounce back - these are internal</w:t>
      </w:r>
    </w:p>
    <w:p w14:paraId="178CD8C3" w14:textId="77777777" w:rsidR="00F86B52" w:rsidRDefault="00F86B52" w:rsidP="00797B28">
      <w:pPr>
        <w:pStyle w:val="ListParagraph"/>
        <w:numPr>
          <w:ilvl w:val="1"/>
          <w:numId w:val="25"/>
        </w:numPr>
        <w:spacing w:line="240" w:lineRule="auto"/>
      </w:pPr>
      <w:r>
        <w:t xml:space="preserve">Values, ideas, personality, skills, abilities </w:t>
      </w:r>
    </w:p>
    <w:p w14:paraId="116478B3" w14:textId="77777777" w:rsidR="00F86B52" w:rsidRDefault="00F86B52" w:rsidP="00F86B52">
      <w:pPr>
        <w:pStyle w:val="ListParagraph"/>
        <w:ind w:left="1440"/>
      </w:pPr>
    </w:p>
    <w:p w14:paraId="567725EC" w14:textId="77777777" w:rsidR="00F86B52" w:rsidRDefault="00F86B52" w:rsidP="00797B28">
      <w:pPr>
        <w:pStyle w:val="ListParagraph"/>
        <w:numPr>
          <w:ilvl w:val="0"/>
          <w:numId w:val="25"/>
        </w:numPr>
        <w:spacing w:line="240" w:lineRule="auto"/>
      </w:pPr>
      <w:r w:rsidRPr="00E73C50">
        <w:t>Resource</w:t>
      </w:r>
      <w:r>
        <w:t xml:space="preserve"> - things that you have available to you that will help – these are external </w:t>
      </w:r>
    </w:p>
    <w:p w14:paraId="33F69FBC" w14:textId="6F13A139" w:rsidR="00F86B52" w:rsidRDefault="00F86B52" w:rsidP="00797B28">
      <w:pPr>
        <w:pStyle w:val="ListParagraph"/>
        <w:numPr>
          <w:ilvl w:val="1"/>
          <w:numId w:val="25"/>
        </w:numPr>
        <w:spacing w:line="240" w:lineRule="auto"/>
      </w:pPr>
      <w:r>
        <w:t xml:space="preserve">Friends, home, community, </w:t>
      </w:r>
      <w:r w:rsidR="00A815AB">
        <w:t>school</w:t>
      </w:r>
    </w:p>
    <w:p w14:paraId="27F0A9D8" w14:textId="56B08B8C" w:rsidR="00AA36E8" w:rsidRDefault="00AA36E8" w:rsidP="00D2135E">
      <w:pPr>
        <w:pStyle w:val="ListParagraph"/>
        <w:spacing w:line="240" w:lineRule="auto"/>
        <w:ind w:left="780"/>
      </w:pPr>
    </w:p>
    <w:p w14:paraId="5CCE335D" w14:textId="34974E73" w:rsidR="00D2135E" w:rsidRDefault="00AA36E8" w:rsidP="004F1C54">
      <w:pPr>
        <w:pStyle w:val="ListParagraph"/>
        <w:spacing w:line="240" w:lineRule="auto"/>
        <w:ind w:left="0"/>
      </w:pPr>
      <w:r>
        <w:t xml:space="preserve">It’s hard for everyone to talk about their strengths. We can find it hard to see our own strengths or embarrassing to talk about them. It’s often easier to name as many strengths and resources as possible and then to think about the ones that are particular to you. </w:t>
      </w:r>
    </w:p>
    <w:p w14:paraId="2F9831B9" w14:textId="4997958D" w:rsidR="00640FD4" w:rsidRDefault="008E12C5" w:rsidP="00F01C66">
      <w:pPr>
        <w:pStyle w:val="Heading3"/>
      </w:pPr>
      <w:bookmarkStart w:id="46" w:name="_Toc534635871"/>
      <w:r>
        <w:t xml:space="preserve">Strengths &amp; Resources </w:t>
      </w:r>
      <w:r w:rsidR="00D2135E" w:rsidRPr="00EC4030">
        <w:t>Activity</w:t>
      </w:r>
      <w:r w:rsidR="00D2135E">
        <w:t xml:space="preserve"> Ideas</w:t>
      </w:r>
      <w:bookmarkEnd w:id="46"/>
    </w:p>
    <w:p w14:paraId="4AFBD043" w14:textId="7BD25932" w:rsidR="008E12C5" w:rsidRDefault="008E12C5" w:rsidP="00640FD4">
      <w:pPr>
        <w:rPr>
          <w:b/>
        </w:rPr>
      </w:pPr>
      <w:r w:rsidRPr="008E12C5">
        <w:rPr>
          <w:b/>
        </w:rPr>
        <w:t>One</w:t>
      </w:r>
      <w:r w:rsidR="008B660B">
        <w:rPr>
          <w:b/>
        </w:rPr>
        <w:t>-to-</w:t>
      </w:r>
      <w:r w:rsidRPr="008E12C5">
        <w:rPr>
          <w:b/>
        </w:rPr>
        <w:t xml:space="preserve">One: </w:t>
      </w:r>
    </w:p>
    <w:p w14:paraId="539676F2" w14:textId="4495CDD4" w:rsidR="008E12C5" w:rsidRPr="008E12C5" w:rsidRDefault="008E12C5" w:rsidP="00797B28">
      <w:pPr>
        <w:pStyle w:val="ListParagraph"/>
        <w:numPr>
          <w:ilvl w:val="0"/>
          <w:numId w:val="59"/>
        </w:numPr>
      </w:pPr>
      <w:r w:rsidRPr="008E12C5">
        <w:t xml:space="preserve">Write a list of strengths and resources </w:t>
      </w:r>
    </w:p>
    <w:p w14:paraId="420605CC" w14:textId="3057ECF9" w:rsidR="008E12C5" w:rsidRPr="008E12C5" w:rsidRDefault="008E12C5" w:rsidP="00797B28">
      <w:pPr>
        <w:pStyle w:val="ListParagraph"/>
        <w:numPr>
          <w:ilvl w:val="0"/>
          <w:numId w:val="59"/>
        </w:numPr>
      </w:pPr>
      <w:r w:rsidRPr="008E12C5">
        <w:t xml:space="preserve">Think about what a friend of family member would say your strengths are </w:t>
      </w:r>
    </w:p>
    <w:p w14:paraId="382AD271" w14:textId="5A4BFD15" w:rsidR="008E12C5" w:rsidRPr="008E12C5" w:rsidRDefault="008E12C5" w:rsidP="00797B28">
      <w:pPr>
        <w:pStyle w:val="ListParagraph"/>
        <w:numPr>
          <w:ilvl w:val="0"/>
          <w:numId w:val="59"/>
        </w:numPr>
      </w:pPr>
      <w:r w:rsidRPr="008E12C5">
        <w:t>Draw a map of their best qualities</w:t>
      </w:r>
    </w:p>
    <w:p w14:paraId="3038F01D" w14:textId="2FD95133" w:rsidR="008E12C5" w:rsidRDefault="008E12C5" w:rsidP="00797B28">
      <w:pPr>
        <w:pStyle w:val="ListParagraph"/>
        <w:numPr>
          <w:ilvl w:val="0"/>
          <w:numId w:val="59"/>
        </w:numPr>
      </w:pPr>
      <w:r w:rsidRPr="008E12C5">
        <w:t xml:space="preserve">Explore a moment when they were their best selves, when they were proud of what happened. Use open ended questions to explore the significance of this moment. </w:t>
      </w:r>
    </w:p>
    <w:p w14:paraId="3F0CCF6B" w14:textId="04C85464" w:rsidR="008E12C5" w:rsidRDefault="008E12C5" w:rsidP="00797B28">
      <w:pPr>
        <w:pStyle w:val="ListParagraph"/>
        <w:numPr>
          <w:ilvl w:val="1"/>
          <w:numId w:val="59"/>
        </w:numPr>
      </w:pPr>
      <w:r>
        <w:lastRenderedPageBreak/>
        <w:t xml:space="preserve">What happened? What was important about it? What happened next? How did </w:t>
      </w:r>
      <w:r w:rsidR="000B5BC1">
        <w:t>they</w:t>
      </w:r>
      <w:r>
        <w:t xml:space="preserve"> feel? When was this? Who else was there?  Where were </w:t>
      </w:r>
      <w:r w:rsidR="000B5BC1">
        <w:t>they</w:t>
      </w:r>
      <w:r>
        <w:t>?</w:t>
      </w:r>
    </w:p>
    <w:p w14:paraId="150C183B" w14:textId="0C0A4709" w:rsidR="008E12C5" w:rsidRDefault="008E12C5" w:rsidP="008E12C5">
      <w:pPr>
        <w:pStyle w:val="ListParagraph"/>
        <w:ind w:left="1440"/>
      </w:pPr>
    </w:p>
    <w:p w14:paraId="0153CF35" w14:textId="62869CEA" w:rsidR="008E12C5" w:rsidRDefault="008E12C5" w:rsidP="008E12C5">
      <w:pPr>
        <w:pStyle w:val="ListParagraph"/>
        <w:ind w:left="1440"/>
      </w:pPr>
      <w:r>
        <w:t xml:space="preserve">Remember that ‘why’ questions come across as judgmental so it’s best to avoid these. </w:t>
      </w:r>
    </w:p>
    <w:p w14:paraId="307774D1" w14:textId="16834B02" w:rsidR="008E12C5" w:rsidRPr="008A6555" w:rsidRDefault="008E12C5" w:rsidP="008E12C5">
      <w:pPr>
        <w:rPr>
          <w:b/>
        </w:rPr>
      </w:pPr>
      <w:r w:rsidRPr="00213EFE">
        <w:rPr>
          <w:b/>
        </w:rPr>
        <w:t xml:space="preserve">Group: </w:t>
      </w:r>
    </w:p>
    <w:p w14:paraId="728424E4" w14:textId="145A3FCC" w:rsidR="008E12C5" w:rsidRDefault="008E12C5" w:rsidP="00797B28">
      <w:pPr>
        <w:pStyle w:val="ListParagraph"/>
        <w:numPr>
          <w:ilvl w:val="0"/>
          <w:numId w:val="60"/>
        </w:numPr>
      </w:pPr>
      <w:r>
        <w:t xml:space="preserve">Think about other people’s strengths. Use a </w:t>
      </w:r>
      <w:r w:rsidR="0092019C">
        <w:t>well-known</w:t>
      </w:r>
      <w:r>
        <w:t xml:space="preserve"> TV show or film and ask about the skills and strengths that help those characters. Note the differences and that having a team with different strengths seems to be important. </w:t>
      </w:r>
    </w:p>
    <w:p w14:paraId="654E22D0" w14:textId="77777777" w:rsidR="000B5BC1" w:rsidRDefault="000B5BC1" w:rsidP="000B5BC1">
      <w:pPr>
        <w:pStyle w:val="ListParagraph"/>
      </w:pPr>
    </w:p>
    <w:p w14:paraId="6CBD7064" w14:textId="1B8AD3D9" w:rsidR="008E12C5" w:rsidRDefault="0092019C" w:rsidP="00797B28">
      <w:pPr>
        <w:pStyle w:val="ListParagraph"/>
        <w:numPr>
          <w:ilvl w:val="0"/>
          <w:numId w:val="60"/>
        </w:numPr>
      </w:pPr>
      <w:r>
        <w:t xml:space="preserve">An Envelope of Compliments </w:t>
      </w:r>
    </w:p>
    <w:p w14:paraId="3C26A52A" w14:textId="77777777" w:rsidR="0092019C" w:rsidRPr="009837EE" w:rsidRDefault="0092019C" w:rsidP="00213EFE">
      <w:pPr>
        <w:spacing w:after="200" w:line="276" w:lineRule="auto"/>
        <w:ind w:left="720"/>
        <w:rPr>
          <w:rFonts w:eastAsia="Calibri" w:cs="Segoe UI"/>
        </w:rPr>
      </w:pPr>
      <w:r w:rsidRPr="009837EE">
        <w:rPr>
          <w:rFonts w:eastAsia="Calibri" w:cs="Segoe UI"/>
        </w:rPr>
        <w:t>Remind your group of the basics of giving a good compliment – that they should:</w:t>
      </w:r>
    </w:p>
    <w:p w14:paraId="319B0FA7" w14:textId="77777777" w:rsidR="0092019C" w:rsidRPr="009837EE" w:rsidRDefault="0092019C" w:rsidP="00797B28">
      <w:pPr>
        <w:pStyle w:val="ListParagraph"/>
        <w:numPr>
          <w:ilvl w:val="0"/>
          <w:numId w:val="61"/>
        </w:numPr>
        <w:spacing w:after="200" w:line="276" w:lineRule="auto"/>
        <w:ind w:left="1440"/>
        <w:rPr>
          <w:rFonts w:eastAsia="Calibri" w:cs="Segoe UI"/>
        </w:rPr>
      </w:pPr>
      <w:r w:rsidRPr="009837EE">
        <w:rPr>
          <w:rFonts w:eastAsia="Calibri" w:cs="Segoe UI"/>
        </w:rPr>
        <w:t>Be positive</w:t>
      </w:r>
    </w:p>
    <w:p w14:paraId="24B459E1" w14:textId="77777777" w:rsidR="0092019C" w:rsidRPr="009837EE" w:rsidRDefault="0092019C" w:rsidP="00797B28">
      <w:pPr>
        <w:pStyle w:val="ListParagraph"/>
        <w:numPr>
          <w:ilvl w:val="0"/>
          <w:numId w:val="61"/>
        </w:numPr>
        <w:spacing w:after="200" w:line="276" w:lineRule="auto"/>
        <w:ind w:left="1440"/>
        <w:rPr>
          <w:rFonts w:eastAsia="Calibri" w:cs="Segoe UI"/>
        </w:rPr>
      </w:pPr>
      <w:r w:rsidRPr="009837EE">
        <w:rPr>
          <w:rFonts w:eastAsia="Calibri" w:cs="Segoe UI"/>
        </w:rPr>
        <w:t>Be truthful, make sure you believe what you say</w:t>
      </w:r>
    </w:p>
    <w:p w14:paraId="35E8C8E8" w14:textId="77777777" w:rsidR="0092019C" w:rsidRPr="009837EE" w:rsidRDefault="0092019C" w:rsidP="00797B28">
      <w:pPr>
        <w:pStyle w:val="ListParagraph"/>
        <w:numPr>
          <w:ilvl w:val="0"/>
          <w:numId w:val="61"/>
        </w:numPr>
        <w:spacing w:after="200" w:line="276" w:lineRule="auto"/>
        <w:ind w:left="1440"/>
        <w:rPr>
          <w:rFonts w:eastAsia="Calibri" w:cs="Segoe UI"/>
        </w:rPr>
      </w:pPr>
      <w:r w:rsidRPr="009837EE">
        <w:rPr>
          <w:rFonts w:eastAsia="Calibri" w:cs="Segoe UI"/>
        </w:rPr>
        <w:t xml:space="preserve">Think about what you like or admire about the person </w:t>
      </w:r>
    </w:p>
    <w:p w14:paraId="3E7040A7" w14:textId="2A726C57" w:rsidR="0092019C" w:rsidRPr="009837EE" w:rsidRDefault="0092019C" w:rsidP="00797B28">
      <w:pPr>
        <w:pStyle w:val="ListParagraph"/>
        <w:numPr>
          <w:ilvl w:val="0"/>
          <w:numId w:val="61"/>
        </w:numPr>
        <w:spacing w:after="200" w:line="276" w:lineRule="auto"/>
        <w:ind w:left="1440"/>
        <w:rPr>
          <w:rFonts w:eastAsia="Calibri" w:cs="Segoe UI"/>
        </w:rPr>
      </w:pPr>
      <w:r w:rsidRPr="009837EE">
        <w:rPr>
          <w:rFonts w:eastAsia="Calibri" w:cs="Segoe UI"/>
        </w:rPr>
        <w:t xml:space="preserve">Consider the persons strengths and talents </w:t>
      </w:r>
    </w:p>
    <w:p w14:paraId="736D0E5F" w14:textId="77777777" w:rsidR="0092019C" w:rsidRPr="009837EE" w:rsidRDefault="0092019C" w:rsidP="00213EFE">
      <w:pPr>
        <w:spacing w:after="200" w:line="276" w:lineRule="auto"/>
        <w:ind w:left="720"/>
        <w:rPr>
          <w:rFonts w:eastAsia="Calibri" w:cs="Segoe UI"/>
        </w:rPr>
      </w:pPr>
      <w:r w:rsidRPr="009837EE">
        <w:rPr>
          <w:rFonts w:eastAsia="Calibri" w:cs="Segoe UI"/>
        </w:rPr>
        <w:t xml:space="preserve">The facilitator should be ready to write their compliments for </w:t>
      </w:r>
      <w:r>
        <w:rPr>
          <w:rFonts w:eastAsia="Calibri" w:cs="Segoe UI"/>
        </w:rPr>
        <w:t xml:space="preserve">each member of </w:t>
      </w:r>
      <w:r w:rsidRPr="009837EE">
        <w:rPr>
          <w:rFonts w:eastAsia="Calibri" w:cs="Segoe UI"/>
        </w:rPr>
        <w:t xml:space="preserve">the group too. </w:t>
      </w:r>
    </w:p>
    <w:p w14:paraId="39CD4C32" w14:textId="77777777" w:rsidR="0092019C" w:rsidRPr="009837EE" w:rsidRDefault="0092019C" w:rsidP="00213EFE">
      <w:pPr>
        <w:spacing w:after="200" w:line="276" w:lineRule="auto"/>
        <w:ind w:left="720"/>
        <w:rPr>
          <w:rFonts w:eastAsia="Calibri" w:cs="Segoe UI"/>
        </w:rPr>
      </w:pPr>
      <w:r w:rsidRPr="009837EE">
        <w:rPr>
          <w:rFonts w:eastAsia="Calibri" w:cs="Segoe UI"/>
        </w:rPr>
        <w:t xml:space="preserve">Each person should write a compliment on a post-it </w:t>
      </w:r>
      <w:proofErr w:type="gramStart"/>
      <w:r w:rsidRPr="009837EE">
        <w:rPr>
          <w:rFonts w:eastAsia="Calibri" w:cs="Segoe UI"/>
        </w:rPr>
        <w:t>note</w:t>
      </w:r>
      <w:proofErr w:type="gramEnd"/>
      <w:r w:rsidRPr="009837EE">
        <w:rPr>
          <w:rFonts w:eastAsia="Calibri" w:cs="Segoe UI"/>
        </w:rPr>
        <w:t xml:space="preserve"> or slip of paper for each of </w:t>
      </w:r>
      <w:r>
        <w:rPr>
          <w:rFonts w:eastAsia="Calibri" w:cs="Segoe UI"/>
        </w:rPr>
        <w:t>their</w:t>
      </w:r>
      <w:r w:rsidRPr="009837EE">
        <w:rPr>
          <w:rFonts w:eastAsia="Calibri" w:cs="Segoe UI"/>
        </w:rPr>
        <w:t xml:space="preserve"> peers on the programme and one for the facilitator. It can be different inspiration/learning points they took from each other – they can be anonymous if they want.  Put these into their named envelope.</w:t>
      </w:r>
    </w:p>
    <w:p w14:paraId="45B11F96" w14:textId="77777777" w:rsidR="0092019C" w:rsidRDefault="0092019C" w:rsidP="00213EFE">
      <w:pPr>
        <w:spacing w:after="200" w:line="276" w:lineRule="auto"/>
        <w:ind w:left="720"/>
        <w:rPr>
          <w:rFonts w:eastAsia="Calibri" w:cs="Segoe UI"/>
        </w:rPr>
      </w:pPr>
      <w:r>
        <w:rPr>
          <w:rFonts w:eastAsia="Calibri" w:cs="Segoe UI"/>
        </w:rPr>
        <w:t xml:space="preserve">Participants can now take the </w:t>
      </w:r>
      <w:r w:rsidRPr="009837EE">
        <w:rPr>
          <w:rFonts w:eastAsia="Calibri" w:cs="Segoe UI"/>
        </w:rPr>
        <w:t xml:space="preserve">envelope home </w:t>
      </w:r>
      <w:r>
        <w:rPr>
          <w:rFonts w:eastAsia="Calibri" w:cs="Segoe UI"/>
        </w:rPr>
        <w:t>to re</w:t>
      </w:r>
      <w:r w:rsidRPr="009837EE">
        <w:rPr>
          <w:rFonts w:eastAsia="Calibri" w:cs="Segoe UI"/>
        </w:rPr>
        <w:t xml:space="preserve">ad in </w:t>
      </w:r>
      <w:r>
        <w:rPr>
          <w:rFonts w:eastAsia="Calibri" w:cs="Segoe UI"/>
        </w:rPr>
        <w:t xml:space="preserve">their </w:t>
      </w:r>
      <w:r w:rsidRPr="009837EE">
        <w:rPr>
          <w:rFonts w:eastAsia="Calibri" w:cs="Segoe UI"/>
        </w:rPr>
        <w:t>own time</w:t>
      </w:r>
      <w:r>
        <w:rPr>
          <w:rFonts w:eastAsia="Calibri" w:cs="Segoe UI"/>
        </w:rPr>
        <w:t xml:space="preserve"> or read in the group</w:t>
      </w:r>
    </w:p>
    <w:p w14:paraId="37EDE2E8" w14:textId="45E1536F" w:rsidR="0092019C" w:rsidRPr="008A6555" w:rsidRDefault="0092019C" w:rsidP="008A6555">
      <w:pPr>
        <w:spacing w:after="200" w:line="276" w:lineRule="auto"/>
        <w:ind w:left="720"/>
        <w:rPr>
          <w:rFonts w:eastAsia="Calibri" w:cs="Segoe UI"/>
        </w:rPr>
      </w:pPr>
      <w:r>
        <w:rPr>
          <w:rFonts w:eastAsia="Calibri" w:cs="Segoe UI"/>
        </w:rPr>
        <w:t xml:space="preserve">This exercise can also be used to illustrate </w:t>
      </w:r>
      <w:r w:rsidRPr="0029648D">
        <w:rPr>
          <w:rFonts w:eastAsia="Calibri" w:cs="Segoe UI"/>
        </w:rPr>
        <w:t>Positive Strokes.</w:t>
      </w:r>
      <w:r w:rsidRPr="009837EE">
        <w:rPr>
          <w:rFonts w:eastAsia="Calibri" w:cs="Segoe UI"/>
        </w:rPr>
        <w:t xml:space="preserve"> </w:t>
      </w:r>
    </w:p>
    <w:p w14:paraId="6B582E5C" w14:textId="704A9CA4" w:rsidR="00213EFE" w:rsidRPr="008A6555" w:rsidRDefault="00213EFE" w:rsidP="00213EFE">
      <w:pPr>
        <w:rPr>
          <w:b/>
        </w:rPr>
      </w:pPr>
      <w:r w:rsidRPr="00213EFE">
        <w:rPr>
          <w:b/>
        </w:rPr>
        <w:t>Family:</w:t>
      </w:r>
    </w:p>
    <w:p w14:paraId="1833EDBD" w14:textId="7124E7C9" w:rsidR="00213EFE" w:rsidRDefault="00213EFE" w:rsidP="00797B28">
      <w:pPr>
        <w:pStyle w:val="ListParagraph"/>
        <w:numPr>
          <w:ilvl w:val="0"/>
          <w:numId w:val="62"/>
        </w:numPr>
        <w:contextualSpacing w:val="0"/>
      </w:pPr>
      <w:r>
        <w:t xml:space="preserve">Create an envelope for each member of the family fill it with </w:t>
      </w:r>
    </w:p>
    <w:p w14:paraId="2FDCF911" w14:textId="1735C6C0" w:rsidR="00213EFE" w:rsidRDefault="00213EFE" w:rsidP="00797B28">
      <w:pPr>
        <w:pStyle w:val="ListParagraph"/>
        <w:numPr>
          <w:ilvl w:val="1"/>
          <w:numId w:val="62"/>
        </w:numPr>
        <w:spacing w:after="0"/>
        <w:ind w:left="1434" w:hanging="357"/>
        <w:contextualSpacing w:val="0"/>
      </w:pPr>
      <w:r>
        <w:t>A compliment</w:t>
      </w:r>
    </w:p>
    <w:p w14:paraId="05167D1C" w14:textId="3E45688F" w:rsidR="00213EFE" w:rsidRDefault="00213EFE" w:rsidP="00797B28">
      <w:pPr>
        <w:pStyle w:val="ListParagraph"/>
        <w:numPr>
          <w:ilvl w:val="1"/>
          <w:numId w:val="62"/>
        </w:numPr>
        <w:spacing w:after="0"/>
        <w:ind w:left="1434" w:hanging="357"/>
        <w:contextualSpacing w:val="0"/>
      </w:pPr>
      <w:r>
        <w:t xml:space="preserve">A strength </w:t>
      </w:r>
    </w:p>
    <w:p w14:paraId="784769F0" w14:textId="3DD23717" w:rsidR="00F44BCD" w:rsidRDefault="00213EFE" w:rsidP="00797B28">
      <w:pPr>
        <w:pStyle w:val="ListParagraph"/>
        <w:numPr>
          <w:ilvl w:val="1"/>
          <w:numId w:val="62"/>
        </w:numPr>
        <w:spacing w:after="0"/>
        <w:ind w:left="1434" w:hanging="357"/>
        <w:contextualSpacing w:val="0"/>
      </w:pPr>
      <w:r>
        <w:t xml:space="preserve">A positive memory </w:t>
      </w:r>
    </w:p>
    <w:p w14:paraId="44984F83" w14:textId="77777777" w:rsidR="000B6B51" w:rsidRDefault="000B6B51" w:rsidP="000B6B51">
      <w:pPr>
        <w:pStyle w:val="ListParagraph"/>
        <w:spacing w:after="0"/>
        <w:ind w:left="1434"/>
        <w:contextualSpacing w:val="0"/>
      </w:pPr>
    </w:p>
    <w:p w14:paraId="7E327DD2" w14:textId="07156E9E" w:rsidR="00142C70" w:rsidRDefault="00F44BCD" w:rsidP="00797B28">
      <w:pPr>
        <w:pStyle w:val="ListParagraph"/>
        <w:numPr>
          <w:ilvl w:val="0"/>
          <w:numId w:val="62"/>
        </w:numPr>
        <w:contextualSpacing w:val="0"/>
      </w:pPr>
      <w:r>
        <w:lastRenderedPageBreak/>
        <w:t>What is the best day you’ve spent with your family this year? What did you do? What was it that made it special?</w:t>
      </w:r>
    </w:p>
    <w:p w14:paraId="6C821451" w14:textId="60927679" w:rsidR="00142C70" w:rsidRDefault="0082074A" w:rsidP="00797B28">
      <w:pPr>
        <w:pStyle w:val="ListParagraph"/>
        <w:numPr>
          <w:ilvl w:val="0"/>
          <w:numId w:val="62"/>
        </w:numPr>
        <w:contextualSpacing w:val="0"/>
      </w:pPr>
      <w:r>
        <w:t>Use the ‘Our Family Strengths’ Worksheet to help families identify their strengths and what is special about them</w:t>
      </w:r>
    </w:p>
    <w:p w14:paraId="155C19D0" w14:textId="39B5AAC9" w:rsidR="00213EFE" w:rsidRPr="008E12C5" w:rsidRDefault="0082074A" w:rsidP="00797B28">
      <w:pPr>
        <w:pStyle w:val="ListParagraph"/>
        <w:numPr>
          <w:ilvl w:val="0"/>
          <w:numId w:val="62"/>
        </w:numPr>
        <w:contextualSpacing w:val="0"/>
      </w:pPr>
      <w:r>
        <w:t xml:space="preserve">Use the ‘Obstacles’ Worksheet to help a family see the things that they have overcome together </w:t>
      </w:r>
    </w:p>
    <w:p w14:paraId="5C619F98" w14:textId="511177B8" w:rsidR="002F7B3D" w:rsidRDefault="002F7B3D" w:rsidP="004F0A72">
      <w:pPr>
        <w:pStyle w:val="Heading5"/>
      </w:pPr>
      <w:r w:rsidRPr="00D16038">
        <w:rPr>
          <w:noProof/>
        </w:rPr>
        <w:drawing>
          <wp:anchor distT="0" distB="0" distL="114300" distR="114300" simplePos="0" relativeHeight="251664896" behindDoc="1" locked="0" layoutInCell="1" allowOverlap="1" wp14:anchorId="6C31C0BE" wp14:editId="4303E1A2">
            <wp:simplePos x="0" y="0"/>
            <wp:positionH relativeFrom="margin">
              <wp:posOffset>4114800</wp:posOffset>
            </wp:positionH>
            <wp:positionV relativeFrom="paragraph">
              <wp:posOffset>97790</wp:posOffset>
            </wp:positionV>
            <wp:extent cx="1172845" cy="1683385"/>
            <wp:effectExtent l="76200" t="76200" r="141605" b="126365"/>
            <wp:wrapTight wrapText="bothSides">
              <wp:wrapPolygon edited="0">
                <wp:start x="-702" y="-978"/>
                <wp:lineTo x="-1403" y="-733"/>
                <wp:lineTo x="-1403" y="21999"/>
                <wp:lineTo x="-702" y="22977"/>
                <wp:lineTo x="23155" y="22977"/>
                <wp:lineTo x="23155" y="22733"/>
                <wp:lineTo x="23857" y="19066"/>
                <wp:lineTo x="23857" y="3178"/>
                <wp:lineTo x="23155" y="-489"/>
                <wp:lineTo x="23155" y="-978"/>
                <wp:lineTo x="-702" y="-978"/>
              </wp:wrapPolygon>
            </wp:wrapTight>
            <wp:docPr id="28173159" name="Picture 2817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882" t="11590" r="73330" b="36931"/>
                    <a:stretch/>
                  </pic:blipFill>
                  <pic:spPr bwMode="auto">
                    <a:xfrm>
                      <a:off x="0" y="0"/>
                      <a:ext cx="1172845" cy="1683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F7FC1" w14:textId="793AA9A2" w:rsidR="00894E75" w:rsidRDefault="00894E75" w:rsidP="004F0A72">
      <w:pPr>
        <w:pStyle w:val="Heading5"/>
      </w:pPr>
      <w:r>
        <w:t>Worksheet: Finding a Solution</w:t>
      </w:r>
    </w:p>
    <w:p w14:paraId="091E5880" w14:textId="1E289B12" w:rsidR="00D16038" w:rsidRDefault="00554555" w:rsidP="00640FD4">
      <w:r>
        <w:t xml:space="preserve">Use this worksheet to focus on finding a solution – you can use this after introducing the problem-solving cycle. </w:t>
      </w:r>
    </w:p>
    <w:p w14:paraId="3C81E594" w14:textId="5945EF64" w:rsidR="004F0A72" w:rsidRDefault="002F7B3D" w:rsidP="00640FD4">
      <w:r>
        <w:rPr>
          <w:noProof/>
        </w:rPr>
        <w:drawing>
          <wp:anchor distT="0" distB="0" distL="114300" distR="114300" simplePos="0" relativeHeight="251682304" behindDoc="1" locked="0" layoutInCell="1" allowOverlap="1" wp14:anchorId="66A89113" wp14:editId="128A9501">
            <wp:simplePos x="0" y="0"/>
            <wp:positionH relativeFrom="margin">
              <wp:align>left</wp:align>
            </wp:positionH>
            <wp:positionV relativeFrom="paragraph">
              <wp:posOffset>147955</wp:posOffset>
            </wp:positionV>
            <wp:extent cx="1314450" cy="1867535"/>
            <wp:effectExtent l="76200" t="76200" r="133350" b="132715"/>
            <wp:wrapTight wrapText="bothSides">
              <wp:wrapPolygon edited="0">
                <wp:start x="-626" y="-881"/>
                <wp:lineTo x="-1252" y="-661"/>
                <wp:lineTo x="-1252" y="22033"/>
                <wp:lineTo x="-626" y="22915"/>
                <wp:lineTo x="22852" y="22915"/>
                <wp:lineTo x="23478" y="20711"/>
                <wp:lineTo x="23478" y="2864"/>
                <wp:lineTo x="22852" y="-441"/>
                <wp:lineTo x="22852" y="-881"/>
                <wp:lineTo x="-626" y="-881"/>
              </wp:wrapPolygon>
            </wp:wrapTight>
            <wp:docPr id="28173160" name="Picture 2817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4885" t="11953" r="73205" b="36572"/>
                    <a:stretch/>
                  </pic:blipFill>
                  <pic:spPr bwMode="auto">
                    <a:xfrm>
                      <a:off x="0" y="0"/>
                      <a:ext cx="1315664" cy="18693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ECC839" w14:textId="6357568E" w:rsidR="00554555" w:rsidRDefault="00554555" w:rsidP="00640FD4"/>
    <w:p w14:paraId="58176F0C" w14:textId="67ED7D3B" w:rsidR="002F7B3D" w:rsidRDefault="002F7B3D" w:rsidP="002F7B3D">
      <w:pPr>
        <w:pStyle w:val="Heading5"/>
      </w:pPr>
      <w:r>
        <w:t>Worksheet: My Goal Plan</w:t>
      </w:r>
    </w:p>
    <w:p w14:paraId="1A63464F" w14:textId="4D64D7E5" w:rsidR="00554555" w:rsidRDefault="002F7B3D" w:rsidP="002F7B3D">
      <w:r>
        <w:t>This sheet can be used to identify the small steps that lead to achieving a goal or ambition.</w:t>
      </w:r>
    </w:p>
    <w:p w14:paraId="36E5ABE2" w14:textId="669F8BA5" w:rsidR="00554555" w:rsidRDefault="00554555" w:rsidP="00640FD4"/>
    <w:p w14:paraId="3EB47900" w14:textId="42E76122" w:rsidR="008A6555" w:rsidRDefault="002F7B3D" w:rsidP="00640FD4">
      <w:r>
        <w:rPr>
          <w:noProof/>
        </w:rPr>
        <w:drawing>
          <wp:anchor distT="0" distB="0" distL="114300" distR="114300" simplePos="0" relativeHeight="251672064" behindDoc="1" locked="0" layoutInCell="1" allowOverlap="1" wp14:anchorId="4782FDB4" wp14:editId="6B6E1CDF">
            <wp:simplePos x="0" y="0"/>
            <wp:positionH relativeFrom="column">
              <wp:posOffset>3848100</wp:posOffset>
            </wp:positionH>
            <wp:positionV relativeFrom="paragraph">
              <wp:posOffset>89535</wp:posOffset>
            </wp:positionV>
            <wp:extent cx="1552575" cy="2053590"/>
            <wp:effectExtent l="76200" t="76200" r="142875" b="137160"/>
            <wp:wrapTight wrapText="bothSides">
              <wp:wrapPolygon edited="0">
                <wp:start x="-530" y="-801"/>
                <wp:lineTo x="-1060" y="-601"/>
                <wp:lineTo x="-1060" y="21840"/>
                <wp:lineTo x="-530" y="22842"/>
                <wp:lineTo x="22793" y="22842"/>
                <wp:lineTo x="23323" y="21840"/>
                <wp:lineTo x="23323" y="2605"/>
                <wp:lineTo x="22793" y="-401"/>
                <wp:lineTo x="22793" y="-801"/>
                <wp:lineTo x="-530" y="-801"/>
              </wp:wrapPolygon>
            </wp:wrapTight>
            <wp:docPr id="28173162" name="Picture 2817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4590" t="12552" r="73040" b="37683"/>
                    <a:stretch/>
                  </pic:blipFill>
                  <pic:spPr bwMode="auto">
                    <a:xfrm>
                      <a:off x="0" y="0"/>
                      <a:ext cx="1552575" cy="2053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B4FBDD" w14:textId="77777777" w:rsidR="002F7B3D" w:rsidRDefault="002F7B3D" w:rsidP="002F7B3D">
      <w:pPr>
        <w:pStyle w:val="Heading5"/>
        <w:ind w:left="0" w:firstLine="0"/>
      </w:pPr>
      <w:r>
        <w:t xml:space="preserve">Worksheet: Obstacles I’ve Already Overcome </w:t>
      </w:r>
    </w:p>
    <w:p w14:paraId="3A2EEE1B" w14:textId="77777777" w:rsidR="002F7B3D" w:rsidRDefault="002F7B3D" w:rsidP="002F7B3D">
      <w:pPr>
        <w:tabs>
          <w:tab w:val="left" w:pos="701"/>
        </w:tabs>
      </w:pPr>
      <w:r>
        <w:t xml:space="preserve">When things seem insurmountable it’s </w:t>
      </w:r>
      <w:proofErr w:type="gramStart"/>
      <w:r>
        <w:t>really important</w:t>
      </w:r>
      <w:proofErr w:type="gramEnd"/>
      <w:r>
        <w:t xml:space="preserve"> to consider all of the amazing things we have already done. This worksheet can be used to help a client see how far they have already come and to identify the strengths that helped them along the way. </w:t>
      </w:r>
    </w:p>
    <w:p w14:paraId="4556A488" w14:textId="27F2D5D7" w:rsidR="007A3F91" w:rsidRDefault="007A3F91" w:rsidP="00640FD4"/>
    <w:p w14:paraId="2A026A2E" w14:textId="39B02EB8" w:rsidR="007A3F91" w:rsidRDefault="007A3F91" w:rsidP="00640FD4"/>
    <w:p w14:paraId="36FD11AD" w14:textId="77777777" w:rsidR="007A3F91" w:rsidRDefault="007A3F91" w:rsidP="00640FD4"/>
    <w:p w14:paraId="7759ED8B" w14:textId="3F0A826B" w:rsidR="0082074A" w:rsidRDefault="00C911CF" w:rsidP="002F7B3D">
      <w:pPr>
        <w:tabs>
          <w:tab w:val="center" w:pos="2653"/>
        </w:tabs>
      </w:pPr>
      <w:r>
        <w:tab/>
      </w:r>
    </w:p>
    <w:p w14:paraId="7F33FE22" w14:textId="029C819D" w:rsidR="0082074A" w:rsidRDefault="008654F8" w:rsidP="008654F8">
      <w:pPr>
        <w:pStyle w:val="Heading5"/>
        <w:rPr>
          <w:noProof/>
        </w:rPr>
      </w:pPr>
      <w:r>
        <w:rPr>
          <w:noProof/>
        </w:rPr>
        <w:lastRenderedPageBreak/>
        <w:drawing>
          <wp:anchor distT="0" distB="0" distL="114300" distR="114300" simplePos="0" relativeHeight="251673088" behindDoc="1" locked="0" layoutInCell="1" allowOverlap="1" wp14:anchorId="551C68F8" wp14:editId="2B0BA754">
            <wp:simplePos x="0" y="0"/>
            <wp:positionH relativeFrom="column">
              <wp:posOffset>123825</wp:posOffset>
            </wp:positionH>
            <wp:positionV relativeFrom="paragraph">
              <wp:posOffset>76200</wp:posOffset>
            </wp:positionV>
            <wp:extent cx="1346835" cy="1885950"/>
            <wp:effectExtent l="76200" t="76200" r="139065" b="133350"/>
            <wp:wrapTight wrapText="bothSides">
              <wp:wrapPolygon edited="0">
                <wp:start x="-611" y="-873"/>
                <wp:lineTo x="-1222" y="-655"/>
                <wp:lineTo x="-1222" y="22036"/>
                <wp:lineTo x="-611" y="22909"/>
                <wp:lineTo x="22914" y="22909"/>
                <wp:lineTo x="23525" y="20509"/>
                <wp:lineTo x="23525" y="2836"/>
                <wp:lineTo x="22914" y="-436"/>
                <wp:lineTo x="22914" y="-873"/>
                <wp:lineTo x="-611" y="-873"/>
              </wp:wrapPolygon>
            </wp:wrapTight>
            <wp:docPr id="28173163" name="Picture 2817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5134" t="11969" r="73043" b="37671"/>
                    <a:stretch/>
                  </pic:blipFill>
                  <pic:spPr bwMode="auto">
                    <a:xfrm>
                      <a:off x="0" y="0"/>
                      <a:ext cx="1346835" cy="1885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074A">
        <w:t xml:space="preserve">Worksheet: Our Family Strengths </w:t>
      </w:r>
    </w:p>
    <w:p w14:paraId="7C893EB3" w14:textId="532D7896" w:rsidR="0082074A" w:rsidRDefault="0082074A" w:rsidP="0082074A">
      <w:r>
        <w:t xml:space="preserve">Use the ‘Our Family Strengths’ Worksheet to help families identify </w:t>
      </w:r>
      <w:r w:rsidR="00736EF9">
        <w:t>their</w:t>
      </w:r>
      <w:r>
        <w:t xml:space="preserve"> strengths</w:t>
      </w:r>
      <w:r w:rsidR="00736EF9">
        <w:t xml:space="preserve">, </w:t>
      </w:r>
      <w:r>
        <w:t>what is special about the</w:t>
      </w:r>
      <w:r w:rsidR="00736EF9">
        <w:t>m</w:t>
      </w:r>
      <w:r>
        <w:t xml:space="preserve">. </w:t>
      </w:r>
      <w:r w:rsidR="00AA36E8">
        <w:t xml:space="preserve">Remember that families who have had professional intervention might find it difficult to talk about or identify their strengths – it’s important to reflect these back at the family where the strength is evident. </w:t>
      </w:r>
    </w:p>
    <w:p w14:paraId="1A4F2654" w14:textId="6FD6FF38" w:rsidR="00142C70" w:rsidRDefault="00142C70" w:rsidP="00C911CF">
      <w:pPr>
        <w:tabs>
          <w:tab w:val="left" w:pos="701"/>
        </w:tabs>
      </w:pPr>
    </w:p>
    <w:p w14:paraId="2609EB60" w14:textId="77777777" w:rsidR="002F7B3D" w:rsidRDefault="002F7B3D" w:rsidP="00C911CF">
      <w:pPr>
        <w:tabs>
          <w:tab w:val="left" w:pos="701"/>
        </w:tabs>
      </w:pPr>
    </w:p>
    <w:p w14:paraId="23D88078" w14:textId="0F0FC588" w:rsidR="00C35B26" w:rsidRDefault="00C35B26" w:rsidP="00142C70">
      <w:pPr>
        <w:pStyle w:val="Heading1"/>
        <w:jc w:val="both"/>
      </w:pPr>
      <w:bookmarkStart w:id="47" w:name="_Toc534635872"/>
      <w:r w:rsidRPr="000C49D7">
        <w:t>Friendships</w:t>
      </w:r>
      <w:bookmarkEnd w:id="47"/>
    </w:p>
    <w:p w14:paraId="4991A93D" w14:textId="7FE12195" w:rsidR="00A55DB3" w:rsidRDefault="00265A7A" w:rsidP="00781842">
      <w:r>
        <w:rPr>
          <w:shd w:val="clear" w:color="auto" w:fill="FFFFFF"/>
        </w:rPr>
        <w:t xml:space="preserve">Research </w:t>
      </w:r>
      <w:r w:rsidR="004B48C2">
        <w:rPr>
          <w:shd w:val="clear" w:color="auto" w:fill="FFFFFF"/>
        </w:rPr>
        <w:t xml:space="preserve">has shown </w:t>
      </w:r>
      <w:r>
        <w:rPr>
          <w:shd w:val="clear" w:color="auto" w:fill="FFFFFF"/>
        </w:rPr>
        <w:t xml:space="preserve">that friendships </w:t>
      </w:r>
      <w:r w:rsidR="00A55DB3">
        <w:rPr>
          <w:shd w:val="clear" w:color="auto" w:fill="FFFFFF"/>
        </w:rPr>
        <w:t>are </w:t>
      </w:r>
      <w:r w:rsidR="00A55DB3" w:rsidRPr="00A55DB3">
        <w:rPr>
          <w:shd w:val="clear" w:color="auto" w:fill="FFFFFF"/>
        </w:rPr>
        <w:t xml:space="preserve">incredibly </w:t>
      </w:r>
      <w:r w:rsidR="00184E0B" w:rsidRPr="00A55DB3">
        <w:rPr>
          <w:shd w:val="clear" w:color="auto" w:fill="FFFFFF"/>
        </w:rPr>
        <w:t>protective,</w:t>
      </w:r>
      <w:r w:rsidR="00EB7A6E">
        <w:rPr>
          <w:shd w:val="clear" w:color="auto" w:fill="FFFFFF"/>
        </w:rPr>
        <w:t xml:space="preserve"> and that </w:t>
      </w:r>
      <w:r w:rsidR="00E110ED">
        <w:rPr>
          <w:shd w:val="clear" w:color="auto" w:fill="FFFFFF"/>
        </w:rPr>
        <w:t>loneliness</w:t>
      </w:r>
      <w:r w:rsidR="00EB7A6E">
        <w:rPr>
          <w:shd w:val="clear" w:color="auto" w:fill="FFFFFF"/>
        </w:rPr>
        <w:t xml:space="preserve"> has a negative impact on our health and wellbeing. </w:t>
      </w:r>
      <w:r w:rsidR="00A0228C" w:rsidRPr="00A0228C">
        <w:t>Our</w:t>
      </w:r>
      <w:r w:rsidR="00E97D61" w:rsidRPr="00A0228C">
        <w:t xml:space="preserve"> health, especially mental health, is </w:t>
      </w:r>
      <w:r w:rsidR="00A0228C" w:rsidRPr="00A0228C">
        <w:t>closely linked to</w:t>
      </w:r>
      <w:r w:rsidR="00E97D61" w:rsidRPr="00A0228C">
        <w:t xml:space="preserve"> community and connection</w:t>
      </w:r>
      <w:r w:rsidR="00A0228C" w:rsidRPr="00A0228C">
        <w:t>.</w:t>
      </w:r>
      <w:r w:rsidR="00385ECC">
        <w:t xml:space="preserve"> </w:t>
      </w:r>
      <w:r w:rsidR="00B54618" w:rsidRPr="00385ECC">
        <w:t>Studies have shown that a single close relationship can be extraordinarily protective in even the most vulnerable of children.</w:t>
      </w:r>
    </w:p>
    <w:p w14:paraId="4D87B259" w14:textId="65772026" w:rsidR="00F51CFB" w:rsidRDefault="00097CB5" w:rsidP="00781842">
      <w:r>
        <w:t>Y</w:t>
      </w:r>
      <w:r w:rsidR="00E110ED">
        <w:t>oung men who have lived with familial domestic abuse</w:t>
      </w:r>
      <w:r w:rsidR="00F53BAD">
        <w:t>, in chaotic households or who are withdrawing from their communities</w:t>
      </w:r>
      <w:r w:rsidR="00E110ED">
        <w:t xml:space="preserve"> may have difficulty in forming </w:t>
      </w:r>
      <w:proofErr w:type="gramStart"/>
      <w:r w:rsidR="00E110ED">
        <w:t>positive-relationship</w:t>
      </w:r>
      <w:r w:rsidR="00C911CF">
        <w:t>s</w:t>
      </w:r>
      <w:proofErr w:type="gramEnd"/>
      <w:r w:rsidR="00C911CF">
        <w:t xml:space="preserve">, </w:t>
      </w:r>
      <w:r w:rsidR="00E110ED">
        <w:t>including friendships</w:t>
      </w:r>
      <w:r w:rsidR="00AB7C50">
        <w:t>.</w:t>
      </w:r>
      <w:r w:rsidR="00E110ED">
        <w:t xml:space="preserve"> </w:t>
      </w:r>
      <w:r w:rsidR="0049089A">
        <w:t xml:space="preserve">Young men are also growing up </w:t>
      </w:r>
      <w:r>
        <w:t xml:space="preserve">with societal expectations that can make it hard to maintain supportive friendships. </w:t>
      </w:r>
      <w:r w:rsidR="00F51CFB">
        <w:t xml:space="preserve"> </w:t>
      </w:r>
    </w:p>
    <w:p w14:paraId="456EE032" w14:textId="58ECE568" w:rsidR="004A4150" w:rsidRDefault="004A4150" w:rsidP="008A6555">
      <w:pPr>
        <w:pStyle w:val="Heading3"/>
      </w:pPr>
      <w:bookmarkStart w:id="48" w:name="_Toc534635873"/>
      <w:r>
        <w:t>Why are friends important?</w:t>
      </w:r>
      <w:bookmarkEnd w:id="48"/>
      <w:r>
        <w:t xml:space="preserve"> </w:t>
      </w:r>
    </w:p>
    <w:p w14:paraId="56DD23CC" w14:textId="5599873A" w:rsidR="004A4150" w:rsidRDefault="004A4150" w:rsidP="004A4150">
      <w:r>
        <w:t xml:space="preserve">Ask for ideas – </w:t>
      </w:r>
    </w:p>
    <w:p w14:paraId="789B510B" w14:textId="77777777" w:rsidR="004A4150" w:rsidRDefault="004A4150" w:rsidP="008A6555">
      <w:pPr>
        <w:sectPr w:rsidR="004A4150" w:rsidSect="008A6555">
          <w:type w:val="continuous"/>
          <w:pgSz w:w="11906" w:h="16838"/>
          <w:pgMar w:top="1440" w:right="1440" w:bottom="1440" w:left="1440" w:header="708" w:footer="283" w:gutter="0"/>
          <w:cols w:space="708"/>
          <w:docGrid w:linePitch="360"/>
        </w:sectPr>
      </w:pPr>
    </w:p>
    <w:p w14:paraId="6F106DA6" w14:textId="47F0B6A2" w:rsidR="004A4150" w:rsidRDefault="004A4150" w:rsidP="00797B28">
      <w:pPr>
        <w:pStyle w:val="ListParagraph"/>
        <w:numPr>
          <w:ilvl w:val="0"/>
          <w:numId w:val="64"/>
        </w:numPr>
      </w:pPr>
      <w:r>
        <w:t>Someone to confide in</w:t>
      </w:r>
    </w:p>
    <w:p w14:paraId="1DB51836" w14:textId="47E2A3CB" w:rsidR="004A4150" w:rsidRDefault="004A4150" w:rsidP="00797B28">
      <w:pPr>
        <w:pStyle w:val="ListParagraph"/>
        <w:numPr>
          <w:ilvl w:val="0"/>
          <w:numId w:val="64"/>
        </w:numPr>
      </w:pPr>
      <w:r>
        <w:t>To rely on</w:t>
      </w:r>
    </w:p>
    <w:p w14:paraId="5CB27DB5" w14:textId="3999B81A" w:rsidR="004A4150" w:rsidRDefault="004A4150" w:rsidP="00797B28">
      <w:pPr>
        <w:pStyle w:val="ListParagraph"/>
        <w:numPr>
          <w:ilvl w:val="0"/>
          <w:numId w:val="64"/>
        </w:numPr>
      </w:pPr>
      <w:r>
        <w:t>Talk through problems</w:t>
      </w:r>
    </w:p>
    <w:p w14:paraId="5938860D" w14:textId="19680956" w:rsidR="004A4150" w:rsidRDefault="004A4150" w:rsidP="00797B28">
      <w:pPr>
        <w:pStyle w:val="ListParagraph"/>
        <w:numPr>
          <w:ilvl w:val="0"/>
          <w:numId w:val="64"/>
        </w:numPr>
      </w:pPr>
      <w:r>
        <w:t>They’re on your side</w:t>
      </w:r>
    </w:p>
    <w:p w14:paraId="473AD4D3" w14:textId="1BB4B637" w:rsidR="004A4150" w:rsidRDefault="004A4150" w:rsidP="00797B28">
      <w:pPr>
        <w:pStyle w:val="ListParagraph"/>
        <w:numPr>
          <w:ilvl w:val="0"/>
          <w:numId w:val="64"/>
        </w:numPr>
      </w:pPr>
      <w:r>
        <w:t>Spend time with them</w:t>
      </w:r>
    </w:p>
    <w:p w14:paraId="7EBF1D2A" w14:textId="2B17B7BE" w:rsidR="004A4150" w:rsidRDefault="004A4150" w:rsidP="00797B28">
      <w:pPr>
        <w:pStyle w:val="ListParagraph"/>
        <w:numPr>
          <w:ilvl w:val="0"/>
          <w:numId w:val="64"/>
        </w:numPr>
      </w:pPr>
      <w:r>
        <w:t>Pursue interests</w:t>
      </w:r>
    </w:p>
    <w:p w14:paraId="6973CA22" w14:textId="77777777" w:rsidR="004A4150" w:rsidRDefault="004A4150" w:rsidP="004A4150">
      <w:pPr>
        <w:pStyle w:val="ListParagraph"/>
        <w:sectPr w:rsidR="004A4150" w:rsidSect="004A4150">
          <w:type w:val="continuous"/>
          <w:pgSz w:w="11906" w:h="16838"/>
          <w:pgMar w:top="1440" w:right="1440" w:bottom="1440" w:left="1440" w:header="708" w:footer="283" w:gutter="0"/>
          <w:cols w:num="2" w:space="708"/>
          <w:docGrid w:linePitch="360"/>
        </w:sectPr>
      </w:pPr>
    </w:p>
    <w:p w14:paraId="41ADFB07" w14:textId="5DD80A90" w:rsidR="004A4150" w:rsidRDefault="002A4D2F" w:rsidP="004A4150">
      <w:r>
        <w:t xml:space="preserve">Friends are good for your wellbeing – seeing friends regularly is as effective as anti-depressants, </w:t>
      </w:r>
      <w:r w:rsidR="00F31FFF">
        <w:t xml:space="preserve">a study showed that over a 10-year period </w:t>
      </w:r>
      <w:r>
        <w:t xml:space="preserve">a strong friendship also significantly reduces your chances of getting ill or dying. </w:t>
      </w:r>
    </w:p>
    <w:p w14:paraId="674D5CD4" w14:textId="5E6EF131" w:rsidR="00D50A16" w:rsidRDefault="00D50A16" w:rsidP="00D50A16">
      <w:r>
        <w:t xml:space="preserve">When discussing friendships think about: </w:t>
      </w:r>
    </w:p>
    <w:p w14:paraId="489C9D9E" w14:textId="17F7629B" w:rsidR="004A4150" w:rsidRPr="00D50A16" w:rsidRDefault="004A4150" w:rsidP="00797B28">
      <w:pPr>
        <w:pStyle w:val="ListParagraph"/>
        <w:numPr>
          <w:ilvl w:val="0"/>
          <w:numId w:val="65"/>
        </w:numPr>
        <w:rPr>
          <w:color w:val="auto"/>
        </w:rPr>
      </w:pPr>
      <w:r w:rsidRPr="00D50A16">
        <w:rPr>
          <w:color w:val="auto"/>
        </w:rPr>
        <w:t xml:space="preserve">What are the qualities of a good friend? </w:t>
      </w:r>
    </w:p>
    <w:p w14:paraId="088E9A25" w14:textId="20A60D9E" w:rsidR="00D50A16" w:rsidRPr="00D50A16" w:rsidRDefault="00D50A16" w:rsidP="00797B28">
      <w:pPr>
        <w:pStyle w:val="ListParagraph"/>
        <w:numPr>
          <w:ilvl w:val="0"/>
          <w:numId w:val="65"/>
        </w:numPr>
        <w:rPr>
          <w:color w:val="auto"/>
        </w:rPr>
      </w:pPr>
      <w:r w:rsidRPr="00D50A16">
        <w:rPr>
          <w:color w:val="auto"/>
        </w:rPr>
        <w:t xml:space="preserve">What are things you do, that make you a good friend? </w:t>
      </w:r>
    </w:p>
    <w:p w14:paraId="29F77DD1" w14:textId="77777777" w:rsidR="004A4150" w:rsidRPr="00D50A16" w:rsidRDefault="004A4150" w:rsidP="00797B28">
      <w:pPr>
        <w:pStyle w:val="ListParagraph"/>
        <w:numPr>
          <w:ilvl w:val="0"/>
          <w:numId w:val="65"/>
        </w:numPr>
        <w:rPr>
          <w:color w:val="auto"/>
        </w:rPr>
      </w:pPr>
      <w:r w:rsidRPr="00D50A16">
        <w:rPr>
          <w:color w:val="auto"/>
        </w:rPr>
        <w:t xml:space="preserve">Can good friends argue? </w:t>
      </w:r>
    </w:p>
    <w:p w14:paraId="16A27AFE" w14:textId="5C32B7C7" w:rsidR="004A4150" w:rsidRPr="00D50A16" w:rsidRDefault="004A4150" w:rsidP="00797B28">
      <w:pPr>
        <w:pStyle w:val="ListParagraph"/>
        <w:numPr>
          <w:ilvl w:val="0"/>
          <w:numId w:val="65"/>
        </w:numPr>
        <w:rPr>
          <w:color w:val="auto"/>
        </w:rPr>
      </w:pPr>
      <w:r w:rsidRPr="00D50A16">
        <w:rPr>
          <w:color w:val="auto"/>
        </w:rPr>
        <w:t xml:space="preserve">How do </w:t>
      </w:r>
      <w:r w:rsidR="00D50A16" w:rsidRPr="00D50A16">
        <w:rPr>
          <w:color w:val="auto"/>
        </w:rPr>
        <w:t>you</w:t>
      </w:r>
      <w:r w:rsidRPr="00D50A16">
        <w:rPr>
          <w:color w:val="auto"/>
        </w:rPr>
        <w:t xml:space="preserve"> know if </w:t>
      </w:r>
      <w:r w:rsidR="00D50A16" w:rsidRPr="00D50A16">
        <w:rPr>
          <w:color w:val="auto"/>
        </w:rPr>
        <w:t>someone is</w:t>
      </w:r>
      <w:r w:rsidRPr="00D50A16">
        <w:rPr>
          <w:color w:val="auto"/>
        </w:rPr>
        <w:t xml:space="preserve"> a real friend? </w:t>
      </w:r>
    </w:p>
    <w:p w14:paraId="7255215C" w14:textId="77777777" w:rsidR="004A4150" w:rsidRPr="00D50A16" w:rsidRDefault="004A4150" w:rsidP="00797B28">
      <w:pPr>
        <w:pStyle w:val="ListParagraph"/>
        <w:numPr>
          <w:ilvl w:val="0"/>
          <w:numId w:val="65"/>
        </w:numPr>
        <w:rPr>
          <w:color w:val="auto"/>
        </w:rPr>
      </w:pPr>
      <w:r w:rsidRPr="00D50A16">
        <w:rPr>
          <w:color w:val="auto"/>
        </w:rPr>
        <w:t>What would an unhealthy friendship look like?</w:t>
      </w:r>
    </w:p>
    <w:p w14:paraId="5262BB7F" w14:textId="1FFEB32A" w:rsidR="004A4150" w:rsidRPr="008A6555" w:rsidRDefault="00D50A16" w:rsidP="00797B28">
      <w:pPr>
        <w:pStyle w:val="ListParagraph"/>
        <w:numPr>
          <w:ilvl w:val="0"/>
          <w:numId w:val="65"/>
        </w:numPr>
        <w:rPr>
          <w:color w:val="auto"/>
        </w:rPr>
      </w:pPr>
      <w:r w:rsidRPr="00D50A16">
        <w:rPr>
          <w:color w:val="auto"/>
        </w:rPr>
        <w:lastRenderedPageBreak/>
        <w:t xml:space="preserve">When we feel </w:t>
      </w:r>
      <w:proofErr w:type="gramStart"/>
      <w:r w:rsidRPr="00D50A16">
        <w:rPr>
          <w:color w:val="auto"/>
        </w:rPr>
        <w:t>down</w:t>
      </w:r>
      <w:proofErr w:type="gramEnd"/>
      <w:r w:rsidRPr="00D50A16">
        <w:rPr>
          <w:color w:val="auto"/>
        </w:rPr>
        <w:t xml:space="preserve"> we can withdraw from friendships? How can we reconnect if this happens? </w:t>
      </w:r>
    </w:p>
    <w:p w14:paraId="799C5F9C" w14:textId="092C27E8" w:rsidR="00F51CFB" w:rsidRDefault="00F51CFB" w:rsidP="008A6555">
      <w:pPr>
        <w:pStyle w:val="Heading3"/>
      </w:pPr>
      <w:bookmarkStart w:id="49" w:name="_Toc534635874"/>
      <w:r>
        <w:t>Men &amp; Friendships</w:t>
      </w:r>
      <w:bookmarkEnd w:id="49"/>
    </w:p>
    <w:p w14:paraId="7760D81E" w14:textId="0A90DCA0" w:rsidR="002648C0" w:rsidRDefault="00F51CFB" w:rsidP="00781842">
      <w:r>
        <w:t xml:space="preserve">There is a recognisable shift in the language boys use around their friendships as they move from their tweens to teenagers. They become uncomfortable with vulnerability and emotion where status and the stereotype of the lone wolf prevail. </w:t>
      </w:r>
    </w:p>
    <w:p w14:paraId="25A854C4" w14:textId="2F2EE057" w:rsidR="00F51CFB" w:rsidRDefault="00F51CFB" w:rsidP="00781842">
      <w:r>
        <w:t>Ask your group or client about male stereotypes</w:t>
      </w:r>
      <w:r w:rsidR="00FC7EF7">
        <w:t>:</w:t>
      </w:r>
      <w:r w:rsidR="003F00C0">
        <w:t xml:space="preserve"> –</w:t>
      </w:r>
      <w:r w:rsidR="00FC7EF7">
        <w:t xml:space="preserve"> </w:t>
      </w:r>
      <w:r w:rsidR="003F00C0">
        <w:t xml:space="preserve">what are they and how do these affect friendships? </w:t>
      </w:r>
    </w:p>
    <w:p w14:paraId="50044E76" w14:textId="77777777" w:rsidR="004A4150" w:rsidRDefault="004A4150" w:rsidP="00797B28">
      <w:pPr>
        <w:pStyle w:val="ListParagraph"/>
        <w:numPr>
          <w:ilvl w:val="0"/>
          <w:numId w:val="63"/>
        </w:numPr>
        <w:sectPr w:rsidR="004A4150" w:rsidSect="004A4150">
          <w:type w:val="continuous"/>
          <w:pgSz w:w="11906" w:h="16838"/>
          <w:pgMar w:top="1440" w:right="1440" w:bottom="1440" w:left="1440" w:header="708" w:footer="283" w:gutter="0"/>
          <w:cols w:space="708"/>
          <w:docGrid w:linePitch="360"/>
        </w:sectPr>
      </w:pPr>
    </w:p>
    <w:p w14:paraId="1B7918C0" w14:textId="1138EDB7" w:rsidR="003F00C0" w:rsidRDefault="003F00C0" w:rsidP="00797B28">
      <w:pPr>
        <w:pStyle w:val="ListParagraph"/>
        <w:numPr>
          <w:ilvl w:val="0"/>
          <w:numId w:val="63"/>
        </w:numPr>
      </w:pPr>
      <w:r>
        <w:t>Lone wolf</w:t>
      </w:r>
    </w:p>
    <w:p w14:paraId="16D8E041" w14:textId="4C7182D5" w:rsidR="003F00C0" w:rsidRDefault="003F00C0" w:rsidP="00797B28">
      <w:pPr>
        <w:pStyle w:val="ListParagraph"/>
        <w:numPr>
          <w:ilvl w:val="0"/>
          <w:numId w:val="63"/>
        </w:numPr>
      </w:pPr>
      <w:r>
        <w:t>Strong</w:t>
      </w:r>
    </w:p>
    <w:p w14:paraId="20CF41D1" w14:textId="4FF172A8" w:rsidR="003F00C0" w:rsidRDefault="003F00C0" w:rsidP="00797B28">
      <w:pPr>
        <w:pStyle w:val="ListParagraph"/>
        <w:numPr>
          <w:ilvl w:val="0"/>
          <w:numId w:val="63"/>
        </w:numPr>
      </w:pPr>
      <w:r>
        <w:t>Not emotional</w:t>
      </w:r>
    </w:p>
    <w:p w14:paraId="7CC86601" w14:textId="533EAA94" w:rsidR="003F00C0" w:rsidRDefault="003F00C0" w:rsidP="00797B28">
      <w:pPr>
        <w:pStyle w:val="ListParagraph"/>
        <w:numPr>
          <w:ilvl w:val="0"/>
          <w:numId w:val="63"/>
        </w:numPr>
      </w:pPr>
      <w:r>
        <w:t xml:space="preserve">Emotions as feminine </w:t>
      </w:r>
    </w:p>
    <w:p w14:paraId="2622D49F" w14:textId="39C03985" w:rsidR="004A4150" w:rsidRDefault="004A4150" w:rsidP="00797B28">
      <w:pPr>
        <w:pStyle w:val="ListParagraph"/>
        <w:numPr>
          <w:ilvl w:val="0"/>
          <w:numId w:val="63"/>
        </w:numPr>
      </w:pPr>
      <w:r>
        <w:t>Shoulder-to-shoulder not face-to-face</w:t>
      </w:r>
    </w:p>
    <w:p w14:paraId="3E7F0C83" w14:textId="7C71C67C" w:rsidR="007D5AF9" w:rsidRDefault="003F00C0" w:rsidP="00781842">
      <w:pPr>
        <w:pStyle w:val="ListParagraph"/>
        <w:numPr>
          <w:ilvl w:val="0"/>
          <w:numId w:val="63"/>
        </w:numPr>
        <w:sectPr w:rsidR="007D5AF9" w:rsidSect="0078769F">
          <w:type w:val="continuous"/>
          <w:pgSz w:w="11906" w:h="16838"/>
          <w:pgMar w:top="1440" w:right="1440" w:bottom="2127" w:left="1440" w:header="708" w:footer="283" w:gutter="0"/>
          <w:cols w:num="2" w:space="708"/>
          <w:docGrid w:linePitch="360"/>
        </w:sectPr>
      </w:pPr>
      <w:r>
        <w:t>Competition with other me</w:t>
      </w:r>
      <w:r w:rsidR="0078769F">
        <w:t>n</w:t>
      </w:r>
    </w:p>
    <w:p w14:paraId="7EF5D9D5" w14:textId="7DCFFBD7" w:rsidR="003F00C0" w:rsidRDefault="003F00C0" w:rsidP="00781842">
      <w:r>
        <w:lastRenderedPageBreak/>
        <w:t xml:space="preserve">There is a crisis in male friendship – men don’t have as many friendships and they aren’t as deep as their female counterparts. However, research is clear that men crave friendship just as much as women do. </w:t>
      </w:r>
    </w:p>
    <w:p w14:paraId="0D06E9A4" w14:textId="47CC9660" w:rsidR="003F00C0" w:rsidRDefault="003F00C0" w:rsidP="00781842">
      <w:r>
        <w:t>To be close friends people need to share their feelings, vulnerabilities and insecurities as well as sharing successes and spending time together. This is an emotional risk that can be scary</w:t>
      </w:r>
      <w:r w:rsidR="004A4150">
        <w:t xml:space="preserve">. It risks a loss of status. </w:t>
      </w:r>
    </w:p>
    <w:p w14:paraId="31CE95C9" w14:textId="0EB1BA6B" w:rsidR="00F51CFB" w:rsidRDefault="004A4150" w:rsidP="00781842">
      <w:r>
        <w:t xml:space="preserve">This means you might need to model how to be a good friend to other people. </w:t>
      </w:r>
    </w:p>
    <w:p w14:paraId="4DCCA0CD" w14:textId="534950AB" w:rsidR="00726BE8" w:rsidRDefault="00726BE8" w:rsidP="008A6555">
      <w:pPr>
        <w:pStyle w:val="Heading3"/>
      </w:pPr>
      <w:bookmarkStart w:id="50" w:name="_Toc534635875"/>
      <w:r>
        <w:t>Peer Pressure</w:t>
      </w:r>
      <w:bookmarkEnd w:id="50"/>
    </w:p>
    <w:p w14:paraId="70203AD7" w14:textId="4E0A67FB" w:rsidR="00726BE8" w:rsidRDefault="00726BE8" w:rsidP="00726BE8">
      <w:r>
        <w:t xml:space="preserve">The teenage brain prioritises the danger of being excluded by the </w:t>
      </w:r>
      <w:r w:rsidR="00DB42E9">
        <w:t xml:space="preserve">peer </w:t>
      </w:r>
      <w:r>
        <w:t xml:space="preserve">group over known risky behaviour like smoking or drinking. </w:t>
      </w:r>
      <w:r w:rsidR="003F1182">
        <w:t xml:space="preserve">Peer pressure can have both positive and negative forms and consequences – following the crowd in one direction or another. </w:t>
      </w:r>
    </w:p>
    <w:p w14:paraId="3CC6EFBA" w14:textId="3EA899FF" w:rsidR="00D50A16" w:rsidRPr="008A6555" w:rsidRDefault="00D50A16" w:rsidP="00726BE8">
      <w:pPr>
        <w:rPr>
          <w:b/>
        </w:rPr>
      </w:pPr>
      <w:r w:rsidRPr="00D50A16">
        <w:rPr>
          <w:b/>
        </w:rPr>
        <w:t xml:space="preserve">Topics for discussion: </w:t>
      </w:r>
    </w:p>
    <w:p w14:paraId="3A6BA083" w14:textId="77777777" w:rsidR="00D50A16" w:rsidRDefault="00D50A16" w:rsidP="00797B28">
      <w:pPr>
        <w:pStyle w:val="ListParagraph"/>
        <w:numPr>
          <w:ilvl w:val="0"/>
          <w:numId w:val="77"/>
        </w:numPr>
      </w:pPr>
      <w:r>
        <w:t xml:space="preserve">Describe the term peer pressure in your own words. </w:t>
      </w:r>
    </w:p>
    <w:p w14:paraId="4DF9895F" w14:textId="77777777" w:rsidR="00D50A16" w:rsidRDefault="00D50A16" w:rsidP="00797B28">
      <w:pPr>
        <w:pStyle w:val="ListParagraph"/>
        <w:numPr>
          <w:ilvl w:val="0"/>
          <w:numId w:val="77"/>
        </w:numPr>
      </w:pPr>
      <w:r>
        <w:t xml:space="preserve">Give an example of positive peer pressure. </w:t>
      </w:r>
    </w:p>
    <w:p w14:paraId="7917DBCC" w14:textId="77777777" w:rsidR="00D50A16" w:rsidRDefault="00D50A16" w:rsidP="00797B28">
      <w:pPr>
        <w:pStyle w:val="ListParagraph"/>
        <w:numPr>
          <w:ilvl w:val="0"/>
          <w:numId w:val="77"/>
        </w:numPr>
      </w:pPr>
      <w:r>
        <w:t>Which kinds of pressure seem to be the hardest for you to resist?</w:t>
      </w:r>
    </w:p>
    <w:p w14:paraId="23581C98" w14:textId="77777777" w:rsidR="00D50A16" w:rsidRDefault="00D50A16" w:rsidP="00797B28">
      <w:pPr>
        <w:pStyle w:val="ListParagraph"/>
        <w:numPr>
          <w:ilvl w:val="0"/>
          <w:numId w:val="77"/>
        </w:numPr>
      </w:pPr>
      <w:r>
        <w:t xml:space="preserve">Is it harder to resist being pressured by friends or by people that you have never met before? </w:t>
      </w:r>
    </w:p>
    <w:p w14:paraId="4614A563" w14:textId="5290DFF8" w:rsidR="00D50A16" w:rsidRDefault="00D50A16" w:rsidP="00797B28">
      <w:pPr>
        <w:pStyle w:val="ListParagraph"/>
        <w:numPr>
          <w:ilvl w:val="0"/>
          <w:numId w:val="77"/>
        </w:numPr>
      </w:pPr>
      <w:r>
        <w:t>Have you ever resisted peer pressure? How? What did you say</w:t>
      </w:r>
      <w:r w:rsidR="0001596C">
        <w:t>/do</w:t>
      </w:r>
      <w:r>
        <w:t xml:space="preserve">? </w:t>
      </w:r>
    </w:p>
    <w:p w14:paraId="5A4DB20A" w14:textId="2152525A" w:rsidR="00F930FC" w:rsidRPr="00F43AB1" w:rsidRDefault="00F930FC" w:rsidP="00726BE8">
      <w:pPr>
        <w:rPr>
          <w:b/>
        </w:rPr>
      </w:pPr>
      <w:r w:rsidRPr="00F43AB1">
        <w:rPr>
          <w:b/>
        </w:rPr>
        <w:t xml:space="preserve">Ways to have group discussions: </w:t>
      </w:r>
    </w:p>
    <w:p w14:paraId="2518068D" w14:textId="3614B5C1" w:rsidR="00F930FC" w:rsidRDefault="00F930FC" w:rsidP="00797B28">
      <w:pPr>
        <w:pStyle w:val="ListParagraph"/>
        <w:numPr>
          <w:ilvl w:val="0"/>
          <w:numId w:val="28"/>
        </w:numPr>
      </w:pPr>
      <w:r>
        <w:t xml:space="preserve">Think, </w:t>
      </w:r>
      <w:r w:rsidR="00CF6F10">
        <w:t>Pair, Share</w:t>
      </w:r>
      <w:r w:rsidR="00BF4E15">
        <w:t xml:space="preserve"> </w:t>
      </w:r>
      <w:r w:rsidR="00E630E9">
        <w:t>–</w:t>
      </w:r>
      <w:r w:rsidR="00BF4E15">
        <w:t xml:space="preserve"> </w:t>
      </w:r>
      <w:r w:rsidR="00E630E9">
        <w:t>look at the questions in pairs, then share with the group at the end</w:t>
      </w:r>
    </w:p>
    <w:p w14:paraId="1C1C23EF" w14:textId="189BA592" w:rsidR="00CF6F10" w:rsidRDefault="00CF6F10" w:rsidP="00797B28">
      <w:pPr>
        <w:pStyle w:val="ListParagraph"/>
        <w:numPr>
          <w:ilvl w:val="0"/>
          <w:numId w:val="28"/>
        </w:numPr>
      </w:pPr>
      <w:r>
        <w:t>Fishbowl</w:t>
      </w:r>
      <w:r w:rsidR="00BF4E15">
        <w:t xml:space="preserve"> </w:t>
      </w:r>
      <w:r w:rsidR="00973184">
        <w:t>–</w:t>
      </w:r>
      <w:r w:rsidR="00BF4E15">
        <w:t xml:space="preserve"> </w:t>
      </w:r>
      <w:r w:rsidR="00973184">
        <w:t xml:space="preserve">a couple of people talk about each question, then </w:t>
      </w:r>
      <w:r w:rsidR="00700941">
        <w:t>move to the next pair for the next question</w:t>
      </w:r>
    </w:p>
    <w:p w14:paraId="1E8967D9" w14:textId="7D7693D2" w:rsidR="000701D6" w:rsidRDefault="00CF6F10" w:rsidP="00726BE8">
      <w:pPr>
        <w:pStyle w:val="ListParagraph"/>
        <w:numPr>
          <w:ilvl w:val="0"/>
          <w:numId w:val="28"/>
        </w:numPr>
      </w:pPr>
      <w:r>
        <w:t>Silent discussion</w:t>
      </w:r>
      <w:r w:rsidR="00BF4E15">
        <w:t xml:space="preserve"> </w:t>
      </w:r>
      <w:r w:rsidR="00973184">
        <w:t>–</w:t>
      </w:r>
      <w:r w:rsidR="00BF4E15">
        <w:t xml:space="preserve"> </w:t>
      </w:r>
      <w:r w:rsidR="00973184">
        <w:t>write down answers and put them in a hat</w:t>
      </w:r>
    </w:p>
    <w:p w14:paraId="6B2A74AD" w14:textId="77777777" w:rsidR="00C751C4" w:rsidRPr="00C028F3" w:rsidRDefault="00C751C4" w:rsidP="00C751C4">
      <w:pPr>
        <w:pStyle w:val="Heading3"/>
      </w:pPr>
      <w:bookmarkStart w:id="51" w:name="_Toc534635876"/>
      <w:r>
        <w:t>Grooming Vs Friendship</w:t>
      </w:r>
      <w:bookmarkEnd w:id="51"/>
    </w:p>
    <w:p w14:paraId="56CAF1BB" w14:textId="77777777" w:rsidR="00C751C4" w:rsidRDefault="00C751C4" w:rsidP="00C751C4">
      <w:r w:rsidRPr="00F24685">
        <w:t xml:space="preserve">Young people can be groomed online or face-to-face, by a stranger or by someone they know - for example a family member, friend or professional. Grooming is when someone falsely gains your trust to persuade or trick you into doing something you wouldn’t otherwise do. It often starts out looking the same as a friendship. So how can we tell the difference? </w:t>
      </w:r>
    </w:p>
    <w:p w14:paraId="42A86787" w14:textId="77777777" w:rsidR="00C751C4" w:rsidRDefault="00C751C4" w:rsidP="00C751C4">
      <w:r>
        <w:t xml:space="preserve">How to recognise Grooming: </w:t>
      </w:r>
    </w:p>
    <w:p w14:paraId="519882A7" w14:textId="77777777" w:rsidR="00C751C4" w:rsidRPr="00D31526" w:rsidRDefault="00C751C4" w:rsidP="00C751C4">
      <w:r>
        <w:rPr>
          <w:noProof/>
        </w:rPr>
        <w:lastRenderedPageBreak/>
        <w:drawing>
          <wp:inline distT="0" distB="0" distL="0" distR="0" wp14:anchorId="7A7D839D" wp14:editId="38D2A616">
            <wp:extent cx="5486400" cy="3200400"/>
            <wp:effectExtent l="0" t="19050" r="38100" b="38100"/>
            <wp:docPr id="4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62D92DFD" w14:textId="77777777" w:rsidR="00C751C4" w:rsidRPr="00D31526" w:rsidRDefault="00C751C4" w:rsidP="00C751C4">
      <w:r>
        <w:t>Ask yourself</w:t>
      </w:r>
    </w:p>
    <w:p w14:paraId="40C61D46" w14:textId="77777777" w:rsidR="00C751C4" w:rsidRDefault="00C751C4" w:rsidP="00C751C4">
      <w:pPr>
        <w:pStyle w:val="ListParagraph"/>
        <w:numPr>
          <w:ilvl w:val="0"/>
          <w:numId w:val="78"/>
        </w:numPr>
      </w:pPr>
      <w:r>
        <w:t>Are they singling me out?</w:t>
      </w:r>
    </w:p>
    <w:p w14:paraId="0B5DE285" w14:textId="77777777" w:rsidR="00C751C4" w:rsidRDefault="00C751C4" w:rsidP="00C751C4">
      <w:pPr>
        <w:pStyle w:val="ListParagraph"/>
        <w:numPr>
          <w:ilvl w:val="0"/>
          <w:numId w:val="78"/>
        </w:numPr>
      </w:pPr>
      <w:r>
        <w:t>Do they want things to be secret or private?</w:t>
      </w:r>
    </w:p>
    <w:p w14:paraId="2BC7C4DC" w14:textId="77777777" w:rsidR="00C751C4" w:rsidRDefault="00C751C4" w:rsidP="00C751C4">
      <w:pPr>
        <w:pStyle w:val="ListParagraph"/>
        <w:numPr>
          <w:ilvl w:val="0"/>
          <w:numId w:val="78"/>
        </w:numPr>
      </w:pPr>
      <w:r>
        <w:t>Do they buy me things that are valuable or ‘grown up’ like drugs or alcohol?</w:t>
      </w:r>
    </w:p>
    <w:p w14:paraId="29D7FCC5" w14:textId="77777777" w:rsidR="00C751C4" w:rsidRDefault="00C751C4" w:rsidP="00C751C4">
      <w:pPr>
        <w:pStyle w:val="ListParagraph"/>
        <w:numPr>
          <w:ilvl w:val="0"/>
          <w:numId w:val="78"/>
        </w:numPr>
      </w:pPr>
      <w:r>
        <w:t>Do I feel pressured?</w:t>
      </w:r>
    </w:p>
    <w:p w14:paraId="5E08EB07" w14:textId="77777777" w:rsidR="00C751C4" w:rsidRDefault="00C751C4" w:rsidP="00C751C4">
      <w:pPr>
        <w:pStyle w:val="ListParagraph"/>
        <w:numPr>
          <w:ilvl w:val="0"/>
          <w:numId w:val="78"/>
        </w:numPr>
      </w:pPr>
      <w:r>
        <w:t>What is the age gap? Does that feel ok?</w:t>
      </w:r>
    </w:p>
    <w:p w14:paraId="1F5E5021" w14:textId="2AE9C364" w:rsidR="006146A3" w:rsidRDefault="00C751C4" w:rsidP="006146A3">
      <w:pPr>
        <w:pStyle w:val="ListParagraph"/>
        <w:numPr>
          <w:ilvl w:val="0"/>
          <w:numId w:val="78"/>
        </w:numPr>
      </w:pPr>
      <w:r>
        <w:t>Is there a power imbalance?</w:t>
      </w:r>
    </w:p>
    <w:p w14:paraId="30C81155" w14:textId="6F645A3C" w:rsidR="00430648" w:rsidRDefault="007D5AF9" w:rsidP="006146A3">
      <w:pPr>
        <w:pStyle w:val="Heading3"/>
      </w:pPr>
      <w:r w:rsidRPr="0070155C">
        <w:t xml:space="preserve"> </w:t>
      </w:r>
      <w:bookmarkStart w:id="52" w:name="_Toc534635877"/>
      <w:r w:rsidR="00430648" w:rsidRPr="0070155C">
        <w:t>Understanding Our Boundaries</w:t>
      </w:r>
      <w:bookmarkEnd w:id="52"/>
      <w:r w:rsidR="00430648" w:rsidRPr="0070155C">
        <w:t xml:space="preserve"> </w:t>
      </w:r>
    </w:p>
    <w:p w14:paraId="6C1E8C45" w14:textId="185CD411" w:rsidR="00430648" w:rsidRDefault="00430648" w:rsidP="00430648">
      <w:r>
        <w:t xml:space="preserve">Boundaries are the rules that we create that allow us to keep our balance and protect ourselves, it’s the ability to say yes and no. They are the limits, rights and expectations that allow us to stand up for ourselves. </w:t>
      </w:r>
    </w:p>
    <w:p w14:paraId="4BDFB1C0" w14:textId="088F74B6" w:rsidR="00430648" w:rsidRDefault="00430648" w:rsidP="00430648">
      <w:r>
        <w:t xml:space="preserve">There are times when it’s not safe to put our boundaries in place – this is where our reptilian brain might kick in telling us to fight, flight or freeze. We can also go along with a situation until we feel there is a safe way to get ourselves out. </w:t>
      </w:r>
    </w:p>
    <w:p w14:paraId="6F8F9E7D" w14:textId="5463D1F9" w:rsidR="00430648" w:rsidRPr="008A6555" w:rsidRDefault="00430648" w:rsidP="00797B28">
      <w:pPr>
        <w:pStyle w:val="ListParagraph"/>
        <w:numPr>
          <w:ilvl w:val="0"/>
          <w:numId w:val="22"/>
        </w:numPr>
        <w:rPr>
          <w:i/>
        </w:rPr>
      </w:pPr>
      <w:r w:rsidRPr="00B52835">
        <w:rPr>
          <w:i/>
        </w:rPr>
        <w:t>In what situations would it not be safe to put our boundaries in place?</w:t>
      </w:r>
    </w:p>
    <w:p w14:paraId="2AEDABC5" w14:textId="147B199F" w:rsidR="00430648" w:rsidRDefault="00430648" w:rsidP="00430648">
      <w:bookmarkStart w:id="53" w:name="_Hlk534208809"/>
      <w:r>
        <w:t>Healthy boundaries help us to express the way we expect to be treated by other people.</w:t>
      </w:r>
      <w:r w:rsidRPr="00EF76C2">
        <w:t xml:space="preserve"> </w:t>
      </w:r>
      <w:bookmarkEnd w:id="53"/>
      <w:r>
        <w:t xml:space="preserve">These boundaries protect us from being overwhelmed by other people’s feelings and provide us with a sense of identity and self-worth. </w:t>
      </w:r>
    </w:p>
    <w:p w14:paraId="013392F6" w14:textId="5192AC45" w:rsidR="00430648" w:rsidRDefault="00430648" w:rsidP="00430648">
      <w:r>
        <w:lastRenderedPageBreak/>
        <w:t xml:space="preserve">When our boundaries are </w:t>
      </w:r>
      <w:proofErr w:type="gramStart"/>
      <w:r>
        <w:t>unhealthy</w:t>
      </w:r>
      <w:proofErr w:type="gramEnd"/>
      <w:r>
        <w:t xml:space="preserve"> they can be too rigid, keeping everyone else out, or not firm enough, and we become unable to say no. </w:t>
      </w:r>
      <w:r w:rsidR="00952039">
        <w:t xml:space="preserve">We can have different types of boundaries with different people. </w:t>
      </w:r>
    </w:p>
    <w:p w14:paraId="3E36BF49" w14:textId="5377E7E7" w:rsidR="00952039" w:rsidRDefault="00952039" w:rsidP="008A6555">
      <w:pPr>
        <w:pStyle w:val="Heading5"/>
      </w:pPr>
      <w:r>
        <w:t xml:space="preserve">What </w:t>
      </w:r>
      <w:r w:rsidR="004209C4">
        <w:t>A</w:t>
      </w:r>
      <w:r>
        <w:t xml:space="preserve">re </w:t>
      </w:r>
      <w:r w:rsidR="004209C4">
        <w:t>M</w:t>
      </w:r>
      <w:r>
        <w:t xml:space="preserve">y Boundaries? </w:t>
      </w:r>
    </w:p>
    <w:p w14:paraId="581BA143" w14:textId="3A0875F0" w:rsidR="00952039" w:rsidRDefault="00952039" w:rsidP="00952039">
      <w:r>
        <w:t>Before you can implement boundaries, it can be useful to think about what your rights are. In pairs</w:t>
      </w:r>
      <w:r w:rsidR="004209C4">
        <w:t>,</w:t>
      </w:r>
      <w:r>
        <w:t xml:space="preserve"> spend 5 minutes listing things that you have the right to do and expect. Remember that these are also the things that other people have the right to expect from you.</w:t>
      </w:r>
      <w:r w:rsidR="006C7B14">
        <w:t xml:space="preserve"> </w:t>
      </w:r>
    </w:p>
    <w:p w14:paraId="0B6ECC04" w14:textId="5C2BFC2F" w:rsidR="00952039" w:rsidRDefault="00952039" w:rsidP="00952039">
      <w:r>
        <w:t xml:space="preserve">Here are some examples </w:t>
      </w:r>
    </w:p>
    <w:p w14:paraId="349563C3" w14:textId="77777777" w:rsidR="00952039" w:rsidRDefault="00952039" w:rsidP="00797B28">
      <w:pPr>
        <w:pStyle w:val="ListParagraph"/>
        <w:numPr>
          <w:ilvl w:val="0"/>
          <w:numId w:val="66"/>
        </w:numPr>
        <w:spacing w:line="240" w:lineRule="auto"/>
      </w:pPr>
      <w:r>
        <w:t>The right to express opinions</w:t>
      </w:r>
    </w:p>
    <w:p w14:paraId="6220ED0E" w14:textId="2A959A0B" w:rsidR="00952039" w:rsidRDefault="00952039" w:rsidP="00797B28">
      <w:pPr>
        <w:pStyle w:val="ListParagraph"/>
        <w:numPr>
          <w:ilvl w:val="0"/>
          <w:numId w:val="66"/>
        </w:numPr>
        <w:spacing w:line="240" w:lineRule="auto"/>
      </w:pPr>
      <w:r>
        <w:t xml:space="preserve">The right to </w:t>
      </w:r>
      <w:r w:rsidR="006C7B14">
        <w:t>respect</w:t>
      </w:r>
    </w:p>
    <w:p w14:paraId="24331B4A" w14:textId="77777777" w:rsidR="00952039" w:rsidRDefault="00952039" w:rsidP="00797B28">
      <w:pPr>
        <w:pStyle w:val="ListParagraph"/>
        <w:numPr>
          <w:ilvl w:val="0"/>
          <w:numId w:val="66"/>
        </w:numPr>
        <w:spacing w:line="240" w:lineRule="auto"/>
      </w:pPr>
      <w:r>
        <w:t>The right to be listened to</w:t>
      </w:r>
    </w:p>
    <w:p w14:paraId="46ECAE8B" w14:textId="37563708" w:rsidR="00952039" w:rsidRDefault="00952039" w:rsidP="00797B28">
      <w:pPr>
        <w:pStyle w:val="ListParagraph"/>
        <w:numPr>
          <w:ilvl w:val="0"/>
          <w:numId w:val="66"/>
        </w:numPr>
        <w:spacing w:line="240" w:lineRule="auto"/>
      </w:pPr>
      <w:r>
        <w:t>The right to independence</w:t>
      </w:r>
    </w:p>
    <w:p w14:paraId="663DA1DD" w14:textId="04BF6673" w:rsidR="00952039" w:rsidRDefault="00952039" w:rsidP="00430648">
      <w:r>
        <w:t>You c</w:t>
      </w:r>
      <w:r w:rsidR="006C7B14">
        <w:t>ould</w:t>
      </w:r>
      <w:r>
        <w:t xml:space="preserve"> make a collage</w:t>
      </w:r>
      <w:r w:rsidR="00387160">
        <w:t xml:space="preserve">, poster or </w:t>
      </w:r>
      <w:r>
        <w:t xml:space="preserve">list out of these or keep it to a verbal list only. </w:t>
      </w:r>
    </w:p>
    <w:p w14:paraId="626DC1D1" w14:textId="6B033B69" w:rsidR="00952039" w:rsidRDefault="00952039" w:rsidP="008A6555">
      <w:pPr>
        <w:pStyle w:val="Heading5"/>
        <w:rPr>
          <w:noProof/>
        </w:rPr>
      </w:pPr>
      <w:bookmarkStart w:id="54" w:name="_Hlk534208172"/>
      <w:r>
        <w:rPr>
          <w:noProof/>
        </w:rPr>
        <w:t xml:space="preserve">Ways </w:t>
      </w:r>
      <w:r w:rsidR="004209C4">
        <w:rPr>
          <w:noProof/>
        </w:rPr>
        <w:t>T</w:t>
      </w:r>
      <w:r>
        <w:rPr>
          <w:noProof/>
        </w:rPr>
        <w:t xml:space="preserve">o </w:t>
      </w:r>
      <w:r w:rsidR="004209C4">
        <w:rPr>
          <w:noProof/>
        </w:rPr>
        <w:t>S</w:t>
      </w:r>
      <w:r>
        <w:rPr>
          <w:noProof/>
        </w:rPr>
        <w:t>ay No</w:t>
      </w:r>
    </w:p>
    <w:p w14:paraId="6DD1194A" w14:textId="6D1637E5" w:rsidR="00952039" w:rsidRDefault="00952039" w:rsidP="00797B28">
      <w:pPr>
        <w:pStyle w:val="ListParagraph"/>
        <w:numPr>
          <w:ilvl w:val="0"/>
          <w:numId w:val="67"/>
        </w:numPr>
      </w:pPr>
      <w:r w:rsidRPr="00952039">
        <w:rPr>
          <w:b/>
        </w:rPr>
        <w:t xml:space="preserve">The Broken Record </w:t>
      </w:r>
      <w:r w:rsidRPr="006644E5">
        <w:t>– keep</w:t>
      </w:r>
      <w:r w:rsidRPr="00952039">
        <w:rPr>
          <w:b/>
        </w:rPr>
        <w:t xml:space="preserve"> </w:t>
      </w:r>
      <w:r>
        <w:t xml:space="preserve">repeating your response in a calm way, you don’t need to provide explanations, this is </w:t>
      </w:r>
      <w:r w:rsidR="00741538">
        <w:t>clear,</w:t>
      </w:r>
      <w:r>
        <w:t xml:space="preserve"> and you won’t get side-tracked or caught arguing </w:t>
      </w:r>
      <w:proofErr w:type="gramStart"/>
      <w:r>
        <w:t>a number of</w:t>
      </w:r>
      <w:proofErr w:type="gramEnd"/>
      <w:r>
        <w:t xml:space="preserve"> points.  </w:t>
      </w:r>
    </w:p>
    <w:p w14:paraId="557BA12B" w14:textId="77777777" w:rsidR="008A6555" w:rsidRPr="008A6555" w:rsidRDefault="008A6555" w:rsidP="008A6555">
      <w:pPr>
        <w:pStyle w:val="ListParagraph"/>
      </w:pPr>
    </w:p>
    <w:p w14:paraId="41DCC7C7" w14:textId="739E9D79" w:rsidR="00952039" w:rsidRDefault="00952039" w:rsidP="00797B28">
      <w:pPr>
        <w:pStyle w:val="ListParagraph"/>
        <w:numPr>
          <w:ilvl w:val="0"/>
          <w:numId w:val="67"/>
        </w:numPr>
      </w:pPr>
      <w:r w:rsidRPr="00952039">
        <w:rPr>
          <w:b/>
        </w:rPr>
        <w:t xml:space="preserve">Explanations vs. Excuses </w:t>
      </w:r>
      <w:r>
        <w:t xml:space="preserve">– Explaining why you are saying no is clear and direct, scrabbling around for an excuse when you don’t want to do something is easier to pick apart. Excuses shift the blame or responsibility onto something, or someone, else rather than talking honestly about our choice. </w:t>
      </w:r>
    </w:p>
    <w:p w14:paraId="7FBC29BB" w14:textId="7D1D2ABE" w:rsidR="00952039" w:rsidRDefault="00952039" w:rsidP="001D634C">
      <w:pPr>
        <w:spacing w:after="0"/>
        <w:ind w:left="720"/>
      </w:pPr>
      <w:r>
        <w:t xml:space="preserve">Q: Can I borrow your </w:t>
      </w:r>
      <w:r w:rsidR="006F5E48">
        <w:t>Xbox</w:t>
      </w:r>
      <w:r>
        <w:t xml:space="preserve">? </w:t>
      </w:r>
    </w:p>
    <w:p w14:paraId="7099F77F" w14:textId="765BD910" w:rsidR="00952039" w:rsidRDefault="00952039" w:rsidP="001D634C">
      <w:pPr>
        <w:spacing w:after="0"/>
        <w:ind w:left="720"/>
      </w:pPr>
      <w:r>
        <w:t>Excuse: I would but my mum wouldn’t like it</w:t>
      </w:r>
    </w:p>
    <w:p w14:paraId="5DB8BA0C" w14:textId="77777777" w:rsidR="00952039" w:rsidRDefault="00952039" w:rsidP="001D634C">
      <w:pPr>
        <w:spacing w:after="0"/>
        <w:ind w:left="720"/>
      </w:pPr>
    </w:p>
    <w:p w14:paraId="162F96BD" w14:textId="1687D0C0" w:rsidR="00952039" w:rsidRDefault="00952039" w:rsidP="001D634C">
      <w:pPr>
        <w:spacing w:after="0"/>
        <w:ind w:left="720"/>
      </w:pPr>
      <w:r>
        <w:t>Reply: “Then don’t tell her”</w:t>
      </w:r>
    </w:p>
    <w:p w14:paraId="5AEDBC9C" w14:textId="5589D688" w:rsidR="00952039" w:rsidRDefault="00952039" w:rsidP="001D634C">
      <w:pPr>
        <w:spacing w:after="0"/>
        <w:ind w:left="720"/>
      </w:pPr>
      <w:r>
        <w:t>Or</w:t>
      </w:r>
    </w:p>
    <w:p w14:paraId="0687C82D" w14:textId="3918E7DC" w:rsidR="00952039" w:rsidRDefault="00952039" w:rsidP="001D634C">
      <w:pPr>
        <w:spacing w:after="0"/>
        <w:ind w:left="720"/>
      </w:pPr>
      <w:r>
        <w:t xml:space="preserve">Explanation: “I’m sorry, I can’t lend you the </w:t>
      </w:r>
      <w:r w:rsidR="006F5E48">
        <w:t>Xbox</w:t>
      </w:r>
      <w:r>
        <w:t>, it is too important to me.”</w:t>
      </w:r>
      <w:r w:rsidR="00B43C76">
        <w:t xml:space="preserve"> </w:t>
      </w:r>
    </w:p>
    <w:p w14:paraId="023CD860" w14:textId="77777777" w:rsidR="00B43C76" w:rsidRPr="008A6555" w:rsidRDefault="00B43C76" w:rsidP="008A6555">
      <w:pPr>
        <w:spacing w:after="0"/>
        <w:ind w:left="1440"/>
      </w:pPr>
    </w:p>
    <w:p w14:paraId="6C20FB7E" w14:textId="3CAE33C1" w:rsidR="00952039" w:rsidRDefault="00952039" w:rsidP="00797B28">
      <w:pPr>
        <w:pStyle w:val="ListParagraph"/>
        <w:numPr>
          <w:ilvl w:val="0"/>
          <w:numId w:val="67"/>
        </w:numPr>
      </w:pPr>
      <w:r w:rsidRPr="008B240C">
        <w:rPr>
          <w:b/>
        </w:rPr>
        <w:t xml:space="preserve">Find an alternative </w:t>
      </w:r>
      <w:r>
        <w:t>– There might be a way to help someone achieve their goal without compromising your boundaries. You can say “No, but you could try…” or “No, but I would be willing to…”</w:t>
      </w:r>
    </w:p>
    <w:p w14:paraId="345E6435" w14:textId="543BA10F" w:rsidR="00952039" w:rsidRPr="008A6555" w:rsidRDefault="00952039" w:rsidP="008A6555">
      <w:pPr>
        <w:ind w:left="720"/>
      </w:pPr>
      <w:r>
        <w:t xml:space="preserve">i.e. “I’m sorry, I can’t lend you the </w:t>
      </w:r>
      <w:r w:rsidR="006F5E48">
        <w:t>Xbox</w:t>
      </w:r>
      <w:r>
        <w:t xml:space="preserve">, but </w:t>
      </w:r>
      <w:r w:rsidR="008B240C">
        <w:t xml:space="preserve">you can come </w:t>
      </w:r>
      <w:proofErr w:type="gramStart"/>
      <w:r w:rsidR="008B240C">
        <w:t>round</w:t>
      </w:r>
      <w:proofErr w:type="gramEnd"/>
      <w:r w:rsidR="008B240C">
        <w:t xml:space="preserve"> tomorrow to play on it</w:t>
      </w:r>
      <w:r>
        <w:t>.”</w:t>
      </w:r>
    </w:p>
    <w:p w14:paraId="70C2181F" w14:textId="3F2EC04D" w:rsidR="00952039" w:rsidRDefault="00952039" w:rsidP="00797B28">
      <w:pPr>
        <w:pStyle w:val="ListParagraph"/>
        <w:numPr>
          <w:ilvl w:val="0"/>
          <w:numId w:val="67"/>
        </w:numPr>
      </w:pPr>
      <w:r w:rsidRPr="008B240C">
        <w:rPr>
          <w:b/>
        </w:rPr>
        <w:lastRenderedPageBreak/>
        <w:t xml:space="preserve">Give yourself time </w:t>
      </w:r>
      <w:r>
        <w:t>– If you need time to think about it, that’s okay. You can say “Give me a minute to think about…” or “I’ll talk to X and get back to you”</w:t>
      </w:r>
    </w:p>
    <w:p w14:paraId="7F942A2D" w14:textId="77777777" w:rsidR="008A6555" w:rsidRPr="008A6555" w:rsidRDefault="008A6555" w:rsidP="008A6555">
      <w:pPr>
        <w:pStyle w:val="ListParagraph"/>
      </w:pPr>
    </w:p>
    <w:p w14:paraId="694A5ABB" w14:textId="06081251" w:rsidR="008654F8" w:rsidRPr="001D634C" w:rsidRDefault="00952039" w:rsidP="001D634C">
      <w:pPr>
        <w:pStyle w:val="ListParagraph"/>
        <w:numPr>
          <w:ilvl w:val="0"/>
          <w:numId w:val="67"/>
        </w:numPr>
        <w:rPr>
          <w:b/>
        </w:rPr>
      </w:pPr>
      <w:r w:rsidRPr="008B240C">
        <w:rPr>
          <w:b/>
        </w:rPr>
        <w:t xml:space="preserve">You don’t need to justify it </w:t>
      </w:r>
      <w:r>
        <w:t>–</w:t>
      </w:r>
      <w:r w:rsidRPr="00DE7024">
        <w:t xml:space="preserve"> </w:t>
      </w:r>
      <w:r>
        <w:t>you can say no all on its own, without having to explain yourself.</w:t>
      </w:r>
      <w:bookmarkEnd w:id="54"/>
    </w:p>
    <w:p w14:paraId="2574516A" w14:textId="7EB3738E" w:rsidR="00952039" w:rsidRDefault="001D634C" w:rsidP="008A6555">
      <w:pPr>
        <w:pStyle w:val="Heading5"/>
      </w:pPr>
      <w:r w:rsidRPr="00952039">
        <w:rPr>
          <w:noProof/>
        </w:rPr>
        <w:drawing>
          <wp:anchor distT="0" distB="0" distL="114300" distR="114300" simplePos="0" relativeHeight="251646464" behindDoc="0" locked="0" layoutInCell="1" allowOverlap="1" wp14:anchorId="3C09E224" wp14:editId="49FDCA80">
            <wp:simplePos x="0" y="0"/>
            <wp:positionH relativeFrom="column">
              <wp:posOffset>204470</wp:posOffset>
            </wp:positionH>
            <wp:positionV relativeFrom="paragraph">
              <wp:posOffset>90783</wp:posOffset>
            </wp:positionV>
            <wp:extent cx="2018665" cy="2727325"/>
            <wp:effectExtent l="76200" t="76200" r="133985" b="130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9111" t="19654" r="71670" b="42456"/>
                    <a:stretch/>
                  </pic:blipFill>
                  <pic:spPr bwMode="auto">
                    <a:xfrm>
                      <a:off x="0" y="0"/>
                      <a:ext cx="2018665" cy="27273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952039" w:rsidRPr="00952039">
        <w:t>Worksheet: Types of Boundaries</w:t>
      </w:r>
    </w:p>
    <w:p w14:paraId="6BFE1642" w14:textId="7BD9B3A6" w:rsidR="00952039" w:rsidRDefault="00952039" w:rsidP="00952039">
      <w:r>
        <w:t xml:space="preserve">You can use this worksheet to think about the way we behave in different relationships – perhaps we have rigid boundaries with a family member, or </w:t>
      </w:r>
      <w:r w:rsidR="008A6555">
        <w:t>porous</w:t>
      </w:r>
      <w:r>
        <w:t xml:space="preserve"> boundaries with a friend. </w:t>
      </w:r>
    </w:p>
    <w:p w14:paraId="69CDE3AF" w14:textId="1AA49E7F" w:rsidR="005E26C6" w:rsidRDefault="005E26C6" w:rsidP="00952039"/>
    <w:p w14:paraId="38613385" w14:textId="040256CD" w:rsidR="005E26C6" w:rsidRDefault="005E26C6" w:rsidP="00952039"/>
    <w:p w14:paraId="68C8B602" w14:textId="76FB6C20" w:rsidR="005E26C6" w:rsidRDefault="005E26C6" w:rsidP="00952039"/>
    <w:p w14:paraId="266FFC11" w14:textId="3125D625" w:rsidR="005E26C6" w:rsidRDefault="005E26C6" w:rsidP="00952039"/>
    <w:p w14:paraId="3178F677" w14:textId="3FC69CDA" w:rsidR="00D61F19" w:rsidRDefault="004209C4" w:rsidP="00952039">
      <w:pPr>
        <w:rPr>
          <w:noProof/>
        </w:rPr>
      </w:pPr>
      <w:r>
        <w:rPr>
          <w:noProof/>
        </w:rPr>
        <w:drawing>
          <wp:anchor distT="0" distB="0" distL="114300" distR="114300" simplePos="0" relativeHeight="251658257" behindDoc="0" locked="0" layoutInCell="1" allowOverlap="1" wp14:anchorId="5CE048BF" wp14:editId="2D30543A">
            <wp:simplePos x="0" y="0"/>
            <wp:positionH relativeFrom="column">
              <wp:posOffset>157805</wp:posOffset>
            </wp:positionH>
            <wp:positionV relativeFrom="paragraph">
              <wp:posOffset>352455</wp:posOffset>
            </wp:positionV>
            <wp:extent cx="2062480" cy="2995295"/>
            <wp:effectExtent l="76200" t="76200" r="128270" b="12890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4909" t="11314" r="73419" b="37134"/>
                    <a:stretch/>
                  </pic:blipFill>
                  <pic:spPr bwMode="auto">
                    <a:xfrm>
                      <a:off x="0" y="0"/>
                      <a:ext cx="2062480" cy="2995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C50E17" w14:textId="3A4337F6" w:rsidR="003A6E6B" w:rsidRDefault="00D61F19" w:rsidP="00E34BC4">
      <w:pPr>
        <w:pStyle w:val="Heading5"/>
      </w:pPr>
      <w:r>
        <w:t xml:space="preserve">Worksheet: </w:t>
      </w:r>
      <w:r w:rsidR="00620C4A">
        <w:t>Assertiveness is about Balance</w:t>
      </w:r>
      <w:r w:rsidR="003A6E6B">
        <w:t xml:space="preserve"> </w:t>
      </w:r>
    </w:p>
    <w:p w14:paraId="6CBAFB63" w14:textId="1E6BA0F6" w:rsidR="005E26C6" w:rsidRDefault="00E34BC4" w:rsidP="00952039">
      <w:r>
        <w:t xml:space="preserve">This worksheet looks at balancing </w:t>
      </w:r>
      <w:r w:rsidR="00BA1D94">
        <w:t xml:space="preserve">your communication style – introducing the idea of </w:t>
      </w:r>
      <w:r w:rsidR="00A1235E">
        <w:t>passive</w:t>
      </w:r>
      <w:r w:rsidR="000E6492">
        <w:t>, assertive and aggressive communication.</w:t>
      </w:r>
    </w:p>
    <w:p w14:paraId="263FDAAB" w14:textId="7AB49F25" w:rsidR="006D6560" w:rsidRDefault="006D6560" w:rsidP="00952039"/>
    <w:p w14:paraId="6ABD0A43" w14:textId="2C9E8135" w:rsidR="005E26C6" w:rsidRDefault="001D634C" w:rsidP="005E26C6">
      <w:pPr>
        <w:pStyle w:val="Heading5"/>
      </w:pPr>
      <w:r>
        <w:rPr>
          <w:noProof/>
        </w:rPr>
        <w:lastRenderedPageBreak/>
        <w:drawing>
          <wp:anchor distT="0" distB="0" distL="114300" distR="114300" simplePos="0" relativeHeight="251658274" behindDoc="1" locked="0" layoutInCell="1" allowOverlap="1" wp14:anchorId="0C398354" wp14:editId="6338795B">
            <wp:simplePos x="0" y="0"/>
            <wp:positionH relativeFrom="column">
              <wp:posOffset>31115</wp:posOffset>
            </wp:positionH>
            <wp:positionV relativeFrom="paragraph">
              <wp:posOffset>76791</wp:posOffset>
            </wp:positionV>
            <wp:extent cx="1985484" cy="2775098"/>
            <wp:effectExtent l="76200" t="76200" r="129540" b="139700"/>
            <wp:wrapTight wrapText="bothSides">
              <wp:wrapPolygon edited="0">
                <wp:start x="-415" y="-593"/>
                <wp:lineTo x="-829" y="-445"/>
                <wp:lineTo x="-829" y="21946"/>
                <wp:lineTo x="-415" y="22539"/>
                <wp:lineTo x="22388" y="22539"/>
                <wp:lineTo x="22802" y="21056"/>
                <wp:lineTo x="22802" y="1928"/>
                <wp:lineTo x="22388" y="-297"/>
                <wp:lineTo x="22388" y="-593"/>
                <wp:lineTo x="-415" y="-59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7926" t="16935" r="70687" b="34649"/>
                    <a:stretch/>
                  </pic:blipFill>
                  <pic:spPr bwMode="auto">
                    <a:xfrm>
                      <a:off x="0" y="0"/>
                      <a:ext cx="1985484" cy="27750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26C6">
        <w:t xml:space="preserve">Worksheet: Ways to Say No </w:t>
      </w:r>
    </w:p>
    <w:p w14:paraId="789E1D3A" w14:textId="04AAEBCB" w:rsidR="005E26C6" w:rsidRDefault="005E26C6" w:rsidP="005E26C6">
      <w:r>
        <w:t xml:space="preserve">Worksheet available to help clients review different ways to say no. </w:t>
      </w:r>
    </w:p>
    <w:p w14:paraId="5CA48EE4" w14:textId="067803AF" w:rsidR="00430648" w:rsidRDefault="005E26C6" w:rsidP="005E26C6">
      <w:r>
        <w:t xml:space="preserve">Use these to think about a situation in which you could use each. In groups ask pairs to create a role play using one of the techniques. </w:t>
      </w:r>
    </w:p>
    <w:p w14:paraId="4531F464" w14:textId="2879736D" w:rsidR="005E26C6" w:rsidRDefault="005E26C6" w:rsidP="005E26C6"/>
    <w:p w14:paraId="564DE0EE" w14:textId="11D902EE" w:rsidR="005E26C6" w:rsidRDefault="005E26C6" w:rsidP="005E26C6"/>
    <w:p w14:paraId="4D522772" w14:textId="77777777" w:rsidR="00E00BA9" w:rsidRDefault="00E00BA9" w:rsidP="005E26C6"/>
    <w:p w14:paraId="270920C6" w14:textId="77777777" w:rsidR="005E26C6" w:rsidRPr="00952039" w:rsidRDefault="005E26C6" w:rsidP="005E26C6"/>
    <w:p w14:paraId="6F5A6810" w14:textId="665F07A2" w:rsidR="002C2D64" w:rsidRPr="002C2D64" w:rsidRDefault="000D50D4" w:rsidP="008A6555">
      <w:pPr>
        <w:pStyle w:val="Heading3"/>
      </w:pPr>
      <w:bookmarkStart w:id="55" w:name="_Toc534635878"/>
      <w:r>
        <w:t xml:space="preserve">Using </w:t>
      </w:r>
      <w:r w:rsidR="002C2D64">
        <w:t>“I” Statements</w:t>
      </w:r>
      <w:bookmarkEnd w:id="55"/>
    </w:p>
    <w:p w14:paraId="699FBD41" w14:textId="66B4CDDB" w:rsidR="00470460" w:rsidRDefault="001C5DA4" w:rsidP="00247267">
      <w:r w:rsidRPr="001C5DA4">
        <w:t xml:space="preserve">Appropriate </w:t>
      </w:r>
      <w:r w:rsidR="00AA355C">
        <w:t>a</w:t>
      </w:r>
      <w:r w:rsidRPr="001C5DA4">
        <w:t>ssertiveness is being able to state your case without arousing the defences of the other person.</w:t>
      </w:r>
      <w:r>
        <w:t xml:space="preserve"> </w:t>
      </w:r>
      <w:r w:rsidRPr="001C5DA4">
        <w:t>“</w:t>
      </w:r>
      <w:r w:rsidR="00A35703">
        <w:t xml:space="preserve">I” statements </w:t>
      </w:r>
      <w:r w:rsidR="00BE5082">
        <w:t>let</w:t>
      </w:r>
      <w:r w:rsidR="00A35703">
        <w:t xml:space="preserve"> speakers be assertive without making accusations</w:t>
      </w:r>
      <w:r w:rsidR="00A35703" w:rsidRPr="009B4002">
        <w:t>. </w:t>
      </w:r>
      <w:r w:rsidR="001C4ACA" w:rsidRPr="009B4002">
        <w:t>An</w:t>
      </w:r>
      <w:r w:rsidR="001C4ACA" w:rsidRPr="009B4002">
        <w:rPr>
          <w:b/>
        </w:rPr>
        <w:t xml:space="preserve"> </w:t>
      </w:r>
      <w:r w:rsidR="001C4ACA" w:rsidRPr="009B4002">
        <w:rPr>
          <w:rStyle w:val="Strong"/>
          <w:rFonts w:cs="Arial"/>
          <w:b w:val="0"/>
          <w:color w:val="333333"/>
          <w:spacing w:val="5"/>
          <w:sz w:val="21"/>
          <w:szCs w:val="21"/>
          <w:bdr w:val="none" w:sz="0" w:space="0" w:color="auto" w:frame="1"/>
        </w:rPr>
        <w:t>“I” statement</w:t>
      </w:r>
      <w:r w:rsidR="001C4ACA">
        <w:t xml:space="preserve"> focuses on </w:t>
      </w:r>
      <w:r w:rsidR="00BE5082">
        <w:t>your</w:t>
      </w:r>
      <w:r w:rsidR="001C4ACA">
        <w:t xml:space="preserve"> feelings or beliefs rather than </w:t>
      </w:r>
      <w:r w:rsidR="00BE5082">
        <w:t xml:space="preserve">the </w:t>
      </w:r>
      <w:r w:rsidR="001C4ACA">
        <w:t xml:space="preserve">thoughts and characteristics </w:t>
      </w:r>
      <w:r w:rsidR="00BE5082">
        <w:t xml:space="preserve">of the person you are speaking to. </w:t>
      </w:r>
      <w:r w:rsidR="001C4ACA">
        <w:t> </w:t>
      </w:r>
    </w:p>
    <w:p w14:paraId="40EFFDA0" w14:textId="2C8C88D9" w:rsidR="00D77A85" w:rsidRDefault="00707FF5" w:rsidP="00247267">
      <w:r>
        <w:t>‘’</w:t>
      </w:r>
      <w:r w:rsidR="007829C2">
        <w:t>I</w:t>
      </w:r>
      <w:r>
        <w:t xml:space="preserve">’’ </w:t>
      </w:r>
      <w:r w:rsidR="007829C2">
        <w:t>statements usually have three parts</w:t>
      </w:r>
    </w:p>
    <w:p w14:paraId="4A4545F9" w14:textId="422E82DE" w:rsidR="007829C2" w:rsidRDefault="007829C2" w:rsidP="00797B28">
      <w:pPr>
        <w:pStyle w:val="ListParagraph"/>
        <w:numPr>
          <w:ilvl w:val="0"/>
          <w:numId w:val="30"/>
        </w:numPr>
      </w:pPr>
      <w:r>
        <w:t>I feel (the emotion)</w:t>
      </w:r>
    </w:p>
    <w:p w14:paraId="0D5F5784" w14:textId="13FE8503" w:rsidR="007829C2" w:rsidRDefault="007829C2" w:rsidP="00797B28">
      <w:pPr>
        <w:pStyle w:val="ListParagraph"/>
        <w:numPr>
          <w:ilvl w:val="0"/>
          <w:numId w:val="30"/>
        </w:numPr>
      </w:pPr>
      <w:r>
        <w:t>When (the situation)</w:t>
      </w:r>
    </w:p>
    <w:p w14:paraId="149C069F" w14:textId="6D29E6DC" w:rsidR="001B474E" w:rsidRDefault="007829C2" w:rsidP="00797B28">
      <w:pPr>
        <w:pStyle w:val="ListParagraph"/>
        <w:numPr>
          <w:ilvl w:val="0"/>
          <w:numId w:val="30"/>
        </w:numPr>
      </w:pPr>
      <w:r>
        <w:t>Because (thoughts about the event)</w:t>
      </w:r>
    </w:p>
    <w:p w14:paraId="073E6D9D" w14:textId="67D21417" w:rsidR="00E01288" w:rsidRPr="009C5FF4" w:rsidRDefault="00E01288" w:rsidP="00247267">
      <w:r>
        <w:t xml:space="preserve">For examples a parent might say </w:t>
      </w:r>
      <w:r w:rsidRPr="009F2024">
        <w:t>“Why are you never home on time</w:t>
      </w:r>
      <w:r>
        <w:t>! You don’t care about how worried I am.</w:t>
      </w:r>
      <w:r w:rsidRPr="009F2024">
        <w:t>”</w:t>
      </w:r>
      <w:r>
        <w:t xml:space="preserve"> and the </w:t>
      </w:r>
      <w:r w:rsidR="00E01F29">
        <w:t>young person</w:t>
      </w:r>
      <w:r>
        <w:t xml:space="preserve"> might get defensive. Using </w:t>
      </w:r>
      <w:proofErr w:type="gramStart"/>
      <w:r>
        <w:t>an</w:t>
      </w:r>
      <w:proofErr w:type="gramEnd"/>
      <w:r>
        <w:t xml:space="preserve"> I </w:t>
      </w:r>
      <w:r w:rsidR="00745DDF">
        <w:t>statement changes this</w:t>
      </w:r>
      <w:r>
        <w:t xml:space="preserve"> to “I get really worried when</w:t>
      </w:r>
      <w:r w:rsidR="009C61DF">
        <w:t xml:space="preserve"> you</w:t>
      </w:r>
      <w:r>
        <w:t xml:space="preserve"> come home late without calling, it feels like you don’t care that it scares me.” </w:t>
      </w:r>
    </w:p>
    <w:p w14:paraId="7A0E2CB8" w14:textId="08267AF8" w:rsidR="00283805" w:rsidRDefault="001B474E" w:rsidP="00247267">
      <w:r>
        <w:t xml:space="preserve">Think about a time when you </w:t>
      </w:r>
      <w:r w:rsidR="0072440B">
        <w:t xml:space="preserve">had a strong reaction to what someone else did. What were you feeling? Can you </w:t>
      </w:r>
      <w:r w:rsidR="00283805">
        <w:t xml:space="preserve">give an example of the you statement and an example of the I statement? </w:t>
      </w:r>
    </w:p>
    <w:p w14:paraId="46BA43F8" w14:textId="311F2B89" w:rsidR="00BA0B99" w:rsidRDefault="00283805" w:rsidP="00726BE8">
      <w:r>
        <w:t>What do you think the differen</w:t>
      </w:r>
      <w:r w:rsidR="00127116">
        <w:t>t reactions</w:t>
      </w:r>
      <w:r>
        <w:t xml:space="preserve"> would be</w:t>
      </w:r>
      <w:r w:rsidR="00127116">
        <w:t xml:space="preserve"> to the statements? </w:t>
      </w:r>
    </w:p>
    <w:p w14:paraId="62ABC0BC" w14:textId="45E3943A" w:rsidR="00E01288" w:rsidRDefault="00BA0B99" w:rsidP="00726BE8">
      <w:r w:rsidRPr="00E20106">
        <w:rPr>
          <w:noProof/>
        </w:rPr>
        <w:lastRenderedPageBreak/>
        <w:drawing>
          <wp:inline distT="0" distB="0" distL="0" distR="0" wp14:anchorId="47080797" wp14:editId="335B0535">
            <wp:extent cx="5513617" cy="25382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6964" t="21438" r="12095" b="35230"/>
                    <a:stretch/>
                  </pic:blipFill>
                  <pic:spPr bwMode="auto">
                    <a:xfrm>
                      <a:off x="0" y="0"/>
                      <a:ext cx="5552012" cy="2555924"/>
                    </a:xfrm>
                    <a:prstGeom prst="rect">
                      <a:avLst/>
                    </a:prstGeom>
                    <a:ln>
                      <a:noFill/>
                    </a:ln>
                    <a:extLst>
                      <a:ext uri="{53640926-AAD7-44D8-BBD7-CCE9431645EC}">
                        <a14:shadowObscured xmlns:a14="http://schemas.microsoft.com/office/drawing/2010/main"/>
                      </a:ext>
                    </a:extLst>
                  </pic:spPr>
                </pic:pic>
              </a:graphicData>
            </a:graphic>
          </wp:inline>
        </w:drawing>
      </w:r>
    </w:p>
    <w:p w14:paraId="10E60C14" w14:textId="526CB3FC" w:rsidR="00D065DF" w:rsidRDefault="002F7011" w:rsidP="00726BE8">
      <w:pPr>
        <w:rPr>
          <w:noProof/>
        </w:rPr>
      </w:pPr>
      <w:r>
        <w:rPr>
          <w:noProof/>
        </w:rPr>
        <w:t>These templates can be used within session</w:t>
      </w:r>
      <w:r w:rsidR="0001776D">
        <w:rPr>
          <w:noProof/>
        </w:rPr>
        <w:t>s</w:t>
      </w:r>
      <w:r>
        <w:rPr>
          <w:noProof/>
        </w:rPr>
        <w:t xml:space="preserve"> or</w:t>
      </w:r>
      <w:r w:rsidR="0001776D">
        <w:rPr>
          <w:noProof/>
        </w:rPr>
        <w:t xml:space="preserve"> taken home</w:t>
      </w:r>
      <w:r w:rsidR="004A15C1">
        <w:rPr>
          <w:noProof/>
        </w:rPr>
        <w:t xml:space="preserve">. Can you ask a family to practice using these I statements? It can be hard to change the way we speak – sometimes it can be easier to write it down first. </w:t>
      </w:r>
      <w:r w:rsidR="0001776D">
        <w:rPr>
          <w:noProof/>
        </w:rPr>
        <w:t xml:space="preserve"> </w:t>
      </w:r>
    </w:p>
    <w:p w14:paraId="6772075F" w14:textId="0061EFA6" w:rsidR="00E11913" w:rsidRPr="00E11913" w:rsidRDefault="00CF2255" w:rsidP="00E11913">
      <w:r>
        <w:rPr>
          <w:noProof/>
        </w:rPr>
        <w:drawing>
          <wp:anchor distT="0" distB="0" distL="114300" distR="114300" simplePos="0" relativeHeight="251634176" behindDoc="0" locked="0" layoutInCell="1" allowOverlap="1" wp14:anchorId="0FC8B367" wp14:editId="3E1D3835">
            <wp:simplePos x="0" y="0"/>
            <wp:positionH relativeFrom="column">
              <wp:posOffset>15875</wp:posOffset>
            </wp:positionH>
            <wp:positionV relativeFrom="paragraph">
              <wp:posOffset>82375</wp:posOffset>
            </wp:positionV>
            <wp:extent cx="1906905" cy="2719705"/>
            <wp:effectExtent l="76200" t="76200" r="131445" b="13779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65480" t="18630" r="18376" b="11354"/>
                    <a:stretch/>
                  </pic:blipFill>
                  <pic:spPr bwMode="auto">
                    <a:xfrm>
                      <a:off x="0" y="0"/>
                      <a:ext cx="1906905" cy="271970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9B0EDA" w14:textId="0845FF5B" w:rsidR="0069182C" w:rsidRDefault="0069182C" w:rsidP="008A6555">
      <w:pPr>
        <w:pStyle w:val="Heading5"/>
        <w:rPr>
          <w:noProof/>
        </w:rPr>
      </w:pPr>
      <w:r>
        <w:rPr>
          <w:noProof/>
        </w:rPr>
        <w:t>Worksheet: You Statements &amp; I Statements</w:t>
      </w:r>
    </w:p>
    <w:p w14:paraId="0C58219F" w14:textId="3A24EEFB" w:rsidR="002F6A93" w:rsidRDefault="0069182C" w:rsidP="00726BE8">
      <w:r>
        <w:t xml:space="preserve">Goal: To think about the </w:t>
      </w:r>
      <w:r w:rsidR="00767808">
        <w:t>real-life</w:t>
      </w:r>
      <w:r>
        <w:t xml:space="preserve"> situations </w:t>
      </w:r>
      <w:r w:rsidR="00666B5D">
        <w:t xml:space="preserve">in which we can </w:t>
      </w:r>
      <w:r w:rsidR="00094361">
        <w:t>start to use I statements. This can be used in one-</w:t>
      </w:r>
      <w:r w:rsidR="00DD475F">
        <w:t>to-</w:t>
      </w:r>
      <w:r w:rsidR="00094361">
        <w:t>one or group work</w:t>
      </w:r>
      <w:r w:rsidR="00767808">
        <w:t xml:space="preserve">. </w:t>
      </w:r>
    </w:p>
    <w:p w14:paraId="2C0E8690" w14:textId="0EA6CCD5" w:rsidR="002F6A93" w:rsidRDefault="002F6A93" w:rsidP="00952039">
      <w:r w:rsidRPr="008C39BF">
        <w:t xml:space="preserve">Use the </w:t>
      </w:r>
      <w:r w:rsidR="00AB121F">
        <w:t>template</w:t>
      </w:r>
      <w:r w:rsidRPr="008C39BF">
        <w:t xml:space="preserve"> to </w:t>
      </w:r>
      <w:r w:rsidR="003B097D">
        <w:t>outline</w:t>
      </w:r>
      <w:r w:rsidRPr="008C39BF">
        <w:t xml:space="preserve"> a small conflict or argument. What’s the situation? How could you react with a you statement? What happens when you change it to an I statement?   </w:t>
      </w:r>
    </w:p>
    <w:p w14:paraId="2AB584FE" w14:textId="77777777" w:rsidR="0017178D" w:rsidRDefault="0017178D" w:rsidP="00726BE8"/>
    <w:p w14:paraId="4FD96B3F" w14:textId="77777777" w:rsidR="00D3010E" w:rsidRDefault="00D3010E" w:rsidP="00726BE8"/>
    <w:p w14:paraId="11CE951B" w14:textId="77777777" w:rsidR="00D3010E" w:rsidRDefault="00D3010E" w:rsidP="00726BE8"/>
    <w:p w14:paraId="293919BF" w14:textId="77777777" w:rsidR="00D3010E" w:rsidRDefault="00D3010E" w:rsidP="00726BE8"/>
    <w:p w14:paraId="1C66BA67" w14:textId="77777777" w:rsidR="00D3010E" w:rsidRDefault="00D3010E" w:rsidP="00726BE8"/>
    <w:p w14:paraId="4DE3C20B" w14:textId="42246329" w:rsidR="00C35B26" w:rsidRDefault="00C35B26" w:rsidP="00F41E9F">
      <w:pPr>
        <w:pStyle w:val="Heading1"/>
      </w:pPr>
      <w:bookmarkStart w:id="56" w:name="_Toc534635879"/>
      <w:r>
        <w:lastRenderedPageBreak/>
        <w:t>Talents and Interests</w:t>
      </w:r>
      <w:bookmarkEnd w:id="56"/>
    </w:p>
    <w:p w14:paraId="32517172" w14:textId="08FD0339" w:rsidR="00606E8A" w:rsidRPr="008A6555" w:rsidRDefault="001C4EF9" w:rsidP="008A6555">
      <w:pPr>
        <w:rPr>
          <w:shd w:val="clear" w:color="auto" w:fill="FFFFFF"/>
        </w:rPr>
      </w:pPr>
      <w:r>
        <w:rPr>
          <w:shd w:val="clear" w:color="auto" w:fill="FFFFFF"/>
        </w:rPr>
        <w:t>Engaging with talents and interests</w:t>
      </w:r>
      <w:r w:rsidR="00436406">
        <w:rPr>
          <w:shd w:val="clear" w:color="auto" w:fill="FFFFFF"/>
        </w:rPr>
        <w:t xml:space="preserve"> fosters the potential for </w:t>
      </w:r>
      <w:r w:rsidR="006B06B9">
        <w:rPr>
          <w:shd w:val="clear" w:color="auto" w:fill="FFFFFF"/>
        </w:rPr>
        <w:t>the young person</w:t>
      </w:r>
      <w:r w:rsidR="00436406">
        <w:rPr>
          <w:shd w:val="clear" w:color="auto" w:fill="FFFFFF"/>
        </w:rPr>
        <w:t xml:space="preserve"> to</w:t>
      </w:r>
      <w:r w:rsidR="006B06B9">
        <w:rPr>
          <w:shd w:val="clear" w:color="auto" w:fill="FFFFFF"/>
        </w:rPr>
        <w:t xml:space="preserve"> build </w:t>
      </w:r>
      <w:r w:rsidR="00436406">
        <w:rPr>
          <w:shd w:val="clear" w:color="auto" w:fill="FFFFFF"/>
        </w:rPr>
        <w:t xml:space="preserve">greater </w:t>
      </w:r>
      <w:r w:rsidR="006B06B9">
        <w:rPr>
          <w:shd w:val="clear" w:color="auto" w:fill="FFFFFF"/>
        </w:rPr>
        <w:t>self</w:t>
      </w:r>
      <w:r w:rsidR="006B06B9">
        <w:rPr>
          <w:rFonts w:ascii="Cambria Math" w:hAnsi="Cambria Math" w:cs="Cambria Math"/>
          <w:shd w:val="clear" w:color="auto" w:fill="FFFFFF"/>
        </w:rPr>
        <w:t>‐</w:t>
      </w:r>
      <w:r w:rsidR="006B06B9">
        <w:rPr>
          <w:shd w:val="clear" w:color="auto" w:fill="FFFFFF"/>
        </w:rPr>
        <w:t>esteem, strengthen mental health and open new social relationships</w:t>
      </w:r>
      <w:r w:rsidR="00436406">
        <w:rPr>
          <w:shd w:val="clear" w:color="auto" w:fill="FFFFFF"/>
        </w:rPr>
        <w:t>.</w:t>
      </w:r>
      <w:r w:rsidR="002C0E39">
        <w:rPr>
          <w:shd w:val="clear" w:color="auto" w:fill="FFFFFF"/>
        </w:rPr>
        <w:t xml:space="preserve"> </w:t>
      </w:r>
      <w:r w:rsidR="00EC258B">
        <w:rPr>
          <w:lang w:eastAsia="en-GB"/>
        </w:rPr>
        <w:t>Hobbies allow us to spend time in a</w:t>
      </w:r>
      <w:r w:rsidR="002F32E7">
        <w:rPr>
          <w:lang w:eastAsia="en-GB"/>
        </w:rPr>
        <w:t>n enjoyable and relaxing way whilst learning new things</w:t>
      </w:r>
      <w:r w:rsidR="000312D1">
        <w:rPr>
          <w:lang w:eastAsia="en-GB"/>
        </w:rPr>
        <w:t xml:space="preserve">. Our </w:t>
      </w:r>
      <w:r w:rsidR="00606E8A">
        <w:rPr>
          <w:lang w:eastAsia="en-GB"/>
        </w:rPr>
        <w:t>self-efficacy</w:t>
      </w:r>
      <w:r w:rsidR="000312D1">
        <w:rPr>
          <w:lang w:eastAsia="en-GB"/>
        </w:rPr>
        <w:t xml:space="preserve"> increases and as a result so does our </w:t>
      </w:r>
      <w:r w:rsidR="00606E8A">
        <w:rPr>
          <w:lang w:eastAsia="en-GB"/>
        </w:rPr>
        <w:t>self-esteem</w:t>
      </w:r>
      <w:r w:rsidR="008A6555">
        <w:rPr>
          <w:lang w:eastAsia="en-GB"/>
        </w:rPr>
        <w:t>.</w:t>
      </w:r>
      <w:r w:rsidR="00606E8A">
        <w:rPr>
          <w:lang w:eastAsia="en-GB"/>
        </w:rPr>
        <w:t xml:space="preserve"> </w:t>
      </w:r>
    </w:p>
    <w:p w14:paraId="79403D52" w14:textId="40755DF2" w:rsidR="00DC6174" w:rsidRPr="008A6555" w:rsidRDefault="0017178D" w:rsidP="008A6555">
      <w:pPr>
        <w:rPr>
          <w:lang w:eastAsia="en-GB"/>
        </w:rPr>
      </w:pPr>
      <w:r>
        <w:rPr>
          <w:lang w:eastAsia="en-GB"/>
        </w:rPr>
        <w:t>‘</w:t>
      </w:r>
      <w:r w:rsidR="00606E8A">
        <w:rPr>
          <w:lang w:eastAsia="en-GB"/>
        </w:rPr>
        <w:t>Talents &amp; Interests</w:t>
      </w:r>
      <w:r>
        <w:rPr>
          <w:lang w:eastAsia="en-GB"/>
        </w:rPr>
        <w:t>’</w:t>
      </w:r>
      <w:r w:rsidR="00606E8A">
        <w:rPr>
          <w:lang w:eastAsia="en-GB"/>
        </w:rPr>
        <w:t xml:space="preserve"> links to many other </w:t>
      </w:r>
      <w:r w:rsidR="00FB35D6">
        <w:rPr>
          <w:lang w:eastAsia="en-GB"/>
        </w:rPr>
        <w:t xml:space="preserve">resilience </w:t>
      </w:r>
      <w:r w:rsidR="002C4575">
        <w:rPr>
          <w:lang w:eastAsia="en-GB"/>
        </w:rPr>
        <w:t>areas</w:t>
      </w:r>
      <w:r w:rsidR="00FB35D6">
        <w:rPr>
          <w:lang w:eastAsia="en-GB"/>
        </w:rPr>
        <w:t xml:space="preserve"> – Friendship, Health, </w:t>
      </w:r>
      <w:r w:rsidR="00DC5102">
        <w:rPr>
          <w:lang w:eastAsia="en-GB"/>
        </w:rPr>
        <w:t>Feeling Secure</w:t>
      </w:r>
      <w:r w:rsidR="002C0E39">
        <w:rPr>
          <w:lang w:eastAsia="en-GB"/>
        </w:rPr>
        <w:t>, Education</w:t>
      </w:r>
      <w:r w:rsidR="009E26C1">
        <w:rPr>
          <w:lang w:eastAsia="en-GB"/>
        </w:rPr>
        <w:t xml:space="preserve">, Emotions &amp; Behaviours – depending on the </w:t>
      </w:r>
      <w:r w:rsidR="00DC6174">
        <w:rPr>
          <w:lang w:eastAsia="en-GB"/>
        </w:rPr>
        <w:t>interest they would like to p</w:t>
      </w:r>
      <w:r w:rsidR="00D3010E">
        <w:rPr>
          <w:lang w:eastAsia="en-GB"/>
        </w:rPr>
        <w:t>u</w:t>
      </w:r>
      <w:r w:rsidR="00DC6174">
        <w:rPr>
          <w:lang w:eastAsia="en-GB"/>
        </w:rPr>
        <w:t>r</w:t>
      </w:r>
      <w:r w:rsidR="00D3010E">
        <w:rPr>
          <w:lang w:eastAsia="en-GB"/>
        </w:rPr>
        <w:t>s</w:t>
      </w:r>
      <w:r w:rsidR="00DC6174">
        <w:rPr>
          <w:lang w:eastAsia="en-GB"/>
        </w:rPr>
        <w:t xml:space="preserve">ue. </w:t>
      </w:r>
    </w:p>
    <w:p w14:paraId="7814259D" w14:textId="32A3BDCE" w:rsidR="008B797D" w:rsidRDefault="00D7188E" w:rsidP="008A6555">
      <w:pPr>
        <w:rPr>
          <w:shd w:val="clear" w:color="auto" w:fill="FFFFFF"/>
        </w:rPr>
      </w:pPr>
      <w:r>
        <w:rPr>
          <w:shd w:val="clear" w:color="auto" w:fill="FFFFFF"/>
        </w:rPr>
        <w:t>When exploring th</w:t>
      </w:r>
      <w:r w:rsidR="007804CF">
        <w:rPr>
          <w:shd w:val="clear" w:color="auto" w:fill="FFFFFF"/>
        </w:rPr>
        <w:t xml:space="preserve">is resilience </w:t>
      </w:r>
      <w:r w:rsidR="002C4575">
        <w:rPr>
          <w:shd w:val="clear" w:color="auto" w:fill="FFFFFF"/>
        </w:rPr>
        <w:t>area</w:t>
      </w:r>
      <w:r w:rsidR="008B797D">
        <w:rPr>
          <w:shd w:val="clear" w:color="auto" w:fill="FFFFFF"/>
        </w:rPr>
        <w:t>,</w:t>
      </w:r>
      <w:r w:rsidR="007804CF">
        <w:rPr>
          <w:shd w:val="clear" w:color="auto" w:fill="FFFFFF"/>
        </w:rPr>
        <w:t xml:space="preserve"> it’s important to be c</w:t>
      </w:r>
      <w:r w:rsidR="00246044">
        <w:rPr>
          <w:shd w:val="clear" w:color="auto" w:fill="FFFFFF"/>
        </w:rPr>
        <w:t>lient led</w:t>
      </w:r>
      <w:r w:rsidR="007804CF">
        <w:rPr>
          <w:shd w:val="clear" w:color="auto" w:fill="FFFFFF"/>
        </w:rPr>
        <w:t xml:space="preserve"> – hobbies</w:t>
      </w:r>
      <w:r w:rsidR="00246044">
        <w:rPr>
          <w:shd w:val="clear" w:color="auto" w:fill="FFFFFF"/>
        </w:rPr>
        <w:t>,</w:t>
      </w:r>
      <w:r w:rsidR="007804CF">
        <w:rPr>
          <w:shd w:val="clear" w:color="auto" w:fill="FFFFFF"/>
        </w:rPr>
        <w:t xml:space="preserve"> talents and interests are </w:t>
      </w:r>
      <w:r w:rsidR="008B797D">
        <w:rPr>
          <w:shd w:val="clear" w:color="auto" w:fill="FFFFFF"/>
        </w:rPr>
        <w:t>personal</w:t>
      </w:r>
      <w:r w:rsidR="007804CF">
        <w:rPr>
          <w:shd w:val="clear" w:color="auto" w:fill="FFFFFF"/>
        </w:rPr>
        <w:t xml:space="preserve">. What one person will enjoy doing with their time might not be interesting to someone else. </w:t>
      </w:r>
      <w:r w:rsidR="008B797D">
        <w:rPr>
          <w:shd w:val="clear" w:color="auto" w:fill="FFFFFF"/>
        </w:rPr>
        <w:t xml:space="preserve">Encouraging people to step outside of their comfort zone is important but it must be </w:t>
      </w:r>
      <w:r w:rsidR="00625DD7">
        <w:rPr>
          <w:shd w:val="clear" w:color="auto" w:fill="FFFFFF"/>
        </w:rPr>
        <w:t>for an activity that</w:t>
      </w:r>
      <w:r w:rsidR="008B797D">
        <w:rPr>
          <w:shd w:val="clear" w:color="auto" w:fill="FFFFFF"/>
        </w:rPr>
        <w:t xml:space="preserve"> appeal</w:t>
      </w:r>
      <w:r w:rsidR="00625DD7">
        <w:rPr>
          <w:shd w:val="clear" w:color="auto" w:fill="FFFFFF"/>
        </w:rPr>
        <w:t>s</w:t>
      </w:r>
      <w:r w:rsidR="008B797D">
        <w:rPr>
          <w:shd w:val="clear" w:color="auto" w:fill="FFFFFF"/>
        </w:rPr>
        <w:t xml:space="preserve"> </w:t>
      </w:r>
      <w:r w:rsidR="00625DD7">
        <w:rPr>
          <w:shd w:val="clear" w:color="auto" w:fill="FFFFFF"/>
        </w:rPr>
        <w:t xml:space="preserve">to </w:t>
      </w:r>
      <w:r w:rsidR="008B797D">
        <w:rPr>
          <w:shd w:val="clear" w:color="auto" w:fill="FFFFFF"/>
        </w:rPr>
        <w:t xml:space="preserve">them. </w:t>
      </w:r>
    </w:p>
    <w:p w14:paraId="0638A3BC" w14:textId="097D829D" w:rsidR="00DC6174" w:rsidRPr="008A6555" w:rsidRDefault="00DB0F8D" w:rsidP="00AD346A">
      <w:pPr>
        <w:rPr>
          <w:shd w:val="clear" w:color="auto" w:fill="FFFFFF"/>
        </w:rPr>
      </w:pPr>
      <w:r>
        <w:rPr>
          <w:shd w:val="clear" w:color="auto" w:fill="FFFFFF"/>
        </w:rPr>
        <w:t xml:space="preserve">To encourage people to step out of their comfort zone and try something new being strengths based (using the </w:t>
      </w:r>
      <w:r w:rsidR="009516DA">
        <w:rPr>
          <w:shd w:val="clear" w:color="auto" w:fill="FFFFFF"/>
        </w:rPr>
        <w:t xml:space="preserve">clients pre-existing strengths) or </w:t>
      </w:r>
      <w:r w:rsidR="00942EEB">
        <w:rPr>
          <w:shd w:val="clear" w:color="auto" w:fill="FFFFFF"/>
        </w:rPr>
        <w:t>taking advantage of</w:t>
      </w:r>
      <w:r w:rsidR="009516DA">
        <w:rPr>
          <w:shd w:val="clear" w:color="auto" w:fill="FFFFFF"/>
        </w:rPr>
        <w:t xml:space="preserve"> a </w:t>
      </w:r>
      <w:r w:rsidR="00942EEB">
        <w:rPr>
          <w:shd w:val="clear" w:color="auto" w:fill="FFFFFF"/>
        </w:rPr>
        <w:t xml:space="preserve">stronger </w:t>
      </w:r>
      <w:r w:rsidR="009516DA">
        <w:rPr>
          <w:shd w:val="clear" w:color="auto" w:fill="FFFFFF"/>
        </w:rPr>
        <w:t>resilien</w:t>
      </w:r>
      <w:r w:rsidR="00942EEB">
        <w:rPr>
          <w:shd w:val="clear" w:color="auto" w:fill="FFFFFF"/>
        </w:rPr>
        <w:t xml:space="preserve">ce </w:t>
      </w:r>
      <w:r w:rsidR="002C4575">
        <w:rPr>
          <w:shd w:val="clear" w:color="auto" w:fill="FFFFFF"/>
        </w:rPr>
        <w:t>area</w:t>
      </w:r>
      <w:r w:rsidR="003B1843">
        <w:rPr>
          <w:shd w:val="clear" w:color="auto" w:fill="FFFFFF"/>
        </w:rPr>
        <w:t xml:space="preserve">, </w:t>
      </w:r>
      <w:r w:rsidR="00942EEB">
        <w:rPr>
          <w:shd w:val="clear" w:color="auto" w:fill="FFFFFF"/>
        </w:rPr>
        <w:t xml:space="preserve">is </w:t>
      </w:r>
      <w:r w:rsidR="00F62680">
        <w:rPr>
          <w:shd w:val="clear" w:color="auto" w:fill="FFFFFF"/>
        </w:rPr>
        <w:t>central to success</w:t>
      </w:r>
      <w:r w:rsidR="00942EEB">
        <w:rPr>
          <w:shd w:val="clear" w:color="auto" w:fill="FFFFFF"/>
        </w:rPr>
        <w:t xml:space="preserve">. </w:t>
      </w:r>
      <w:r w:rsidR="00F62680">
        <w:rPr>
          <w:shd w:val="clear" w:color="auto" w:fill="FFFFFF"/>
        </w:rPr>
        <w:t xml:space="preserve">For </w:t>
      </w:r>
      <w:r w:rsidR="003B1843">
        <w:rPr>
          <w:shd w:val="clear" w:color="auto" w:fill="FFFFFF"/>
        </w:rPr>
        <w:t>instance,</w:t>
      </w:r>
      <w:r w:rsidR="00F62680">
        <w:rPr>
          <w:shd w:val="clear" w:color="auto" w:fill="FFFFFF"/>
        </w:rPr>
        <w:t xml:space="preserve"> </w:t>
      </w:r>
      <w:r w:rsidR="00FF6011">
        <w:rPr>
          <w:shd w:val="clear" w:color="auto" w:fill="FFFFFF"/>
        </w:rPr>
        <w:t>if one of a client’s strengths is creativity</w:t>
      </w:r>
      <w:r w:rsidR="0077262D">
        <w:rPr>
          <w:shd w:val="clear" w:color="auto" w:fill="FFFFFF"/>
        </w:rPr>
        <w:t xml:space="preserve"> but they struggle to make friends</w:t>
      </w:r>
      <w:r w:rsidR="0053484D">
        <w:rPr>
          <w:shd w:val="clear" w:color="auto" w:fill="FFFFFF"/>
        </w:rPr>
        <w:t xml:space="preserve"> you could suggest they attend arts workshops as part of the iCan groups. </w:t>
      </w:r>
      <w:r w:rsidR="006F5E2C">
        <w:rPr>
          <w:shd w:val="clear" w:color="auto" w:fill="FFFFFF"/>
        </w:rPr>
        <w:t xml:space="preserve">If another client has a strong parental relationship </w:t>
      </w:r>
      <w:r w:rsidR="003311B0">
        <w:rPr>
          <w:shd w:val="clear" w:color="auto" w:fill="FFFFFF"/>
        </w:rPr>
        <w:t xml:space="preserve">in the </w:t>
      </w:r>
      <w:r w:rsidR="002C4575">
        <w:rPr>
          <w:shd w:val="clear" w:color="auto" w:fill="FFFFFF"/>
        </w:rPr>
        <w:t xml:space="preserve">Feeling Secure </w:t>
      </w:r>
      <w:proofErr w:type="gramStart"/>
      <w:r w:rsidR="002C4575">
        <w:rPr>
          <w:shd w:val="clear" w:color="auto" w:fill="FFFFFF"/>
        </w:rPr>
        <w:t>area</w:t>
      </w:r>
      <w:proofErr w:type="gramEnd"/>
      <w:r w:rsidR="003311B0">
        <w:rPr>
          <w:shd w:val="clear" w:color="auto" w:fill="FFFFFF"/>
        </w:rPr>
        <w:t xml:space="preserve"> </w:t>
      </w:r>
      <w:r w:rsidR="003B1843">
        <w:rPr>
          <w:shd w:val="clear" w:color="auto" w:fill="FFFFFF"/>
        </w:rPr>
        <w:t xml:space="preserve">they </w:t>
      </w:r>
      <w:r w:rsidR="003311B0">
        <w:rPr>
          <w:shd w:val="clear" w:color="auto" w:fill="FFFFFF"/>
        </w:rPr>
        <w:t xml:space="preserve">could do an active activity together (family walk, football, </w:t>
      </w:r>
      <w:r w:rsidR="00EB0F32">
        <w:rPr>
          <w:shd w:val="clear" w:color="auto" w:fill="FFFFFF"/>
        </w:rPr>
        <w:t>biking).</w:t>
      </w:r>
    </w:p>
    <w:p w14:paraId="27FF26A3" w14:textId="6D62F1A9" w:rsidR="006B06B9" w:rsidRDefault="00DC6174" w:rsidP="008A6555">
      <w:pPr>
        <w:pStyle w:val="Heading3"/>
        <w:rPr>
          <w:lang w:eastAsia="en-GB"/>
        </w:rPr>
      </w:pPr>
      <w:bookmarkStart w:id="57" w:name="_Toc534635880"/>
      <w:r>
        <w:rPr>
          <w:lang w:eastAsia="en-GB"/>
        </w:rPr>
        <w:t xml:space="preserve">Why are Talents &amp; Interests </w:t>
      </w:r>
      <w:r w:rsidR="00D3010E">
        <w:rPr>
          <w:lang w:eastAsia="en-GB"/>
        </w:rPr>
        <w:t>i</w:t>
      </w:r>
      <w:r>
        <w:rPr>
          <w:lang w:eastAsia="en-GB"/>
        </w:rPr>
        <w:t>mportant?</w:t>
      </w:r>
      <w:bookmarkEnd w:id="57"/>
      <w:r>
        <w:rPr>
          <w:lang w:eastAsia="en-GB"/>
        </w:rPr>
        <w:t xml:space="preserve"> </w:t>
      </w:r>
    </w:p>
    <w:p w14:paraId="6C9EDD16" w14:textId="0BF6F91B" w:rsidR="00DC6174" w:rsidRDefault="00AD346A" w:rsidP="00AD346A">
      <w:pPr>
        <w:rPr>
          <w:lang w:eastAsia="en-GB"/>
        </w:rPr>
      </w:pPr>
      <w:r w:rsidRPr="00AD346A">
        <w:rPr>
          <w:lang w:eastAsia="en-GB"/>
        </w:rPr>
        <w:t>Talents and interests are the things you like doing in your free time - things you are good at or enjoy.</w:t>
      </w:r>
      <w:r w:rsidR="00620678">
        <w:rPr>
          <w:lang w:eastAsia="en-GB"/>
        </w:rPr>
        <w:t xml:space="preserve"> </w:t>
      </w:r>
      <w:r w:rsidRPr="00AD346A">
        <w:rPr>
          <w:lang w:eastAsia="en-GB"/>
        </w:rPr>
        <w:t xml:space="preserve">Having a talent, or things you are interested in, can make you feel good. </w:t>
      </w:r>
    </w:p>
    <w:p w14:paraId="3B3E3CDE" w14:textId="604C5D29" w:rsidR="00AD346A" w:rsidRPr="00AD346A" w:rsidRDefault="00AD346A" w:rsidP="00AD346A">
      <w:pPr>
        <w:rPr>
          <w:lang w:eastAsia="en-GB"/>
        </w:rPr>
      </w:pPr>
      <w:r w:rsidRPr="00AD346A">
        <w:rPr>
          <w:lang w:eastAsia="en-GB"/>
        </w:rPr>
        <w:t>They:</w:t>
      </w:r>
    </w:p>
    <w:p w14:paraId="5DB1D2A9" w14:textId="77777777" w:rsidR="00AD346A" w:rsidRPr="00AD346A" w:rsidRDefault="00AD346A" w:rsidP="00797B28">
      <w:pPr>
        <w:pStyle w:val="ListParagraph"/>
        <w:numPr>
          <w:ilvl w:val="0"/>
          <w:numId w:val="29"/>
        </w:numPr>
        <w:rPr>
          <w:lang w:eastAsia="en-GB"/>
        </w:rPr>
      </w:pPr>
      <w:r w:rsidRPr="00AD346A">
        <w:rPr>
          <w:lang w:eastAsia="en-GB"/>
        </w:rPr>
        <w:t>give you a sense of identity and belonging</w:t>
      </w:r>
    </w:p>
    <w:p w14:paraId="09EB7836" w14:textId="77777777" w:rsidR="00AD346A" w:rsidRPr="00AD346A" w:rsidRDefault="00AD346A" w:rsidP="00797B28">
      <w:pPr>
        <w:pStyle w:val="ListParagraph"/>
        <w:numPr>
          <w:ilvl w:val="0"/>
          <w:numId w:val="29"/>
        </w:numPr>
        <w:rPr>
          <w:lang w:eastAsia="en-GB"/>
        </w:rPr>
      </w:pPr>
      <w:r w:rsidRPr="00AD346A">
        <w:rPr>
          <w:lang w:eastAsia="en-GB"/>
        </w:rPr>
        <w:t>can improve your mood</w:t>
      </w:r>
    </w:p>
    <w:p w14:paraId="296F68CA" w14:textId="77777777" w:rsidR="00AD346A" w:rsidRPr="00AD346A" w:rsidRDefault="00AD346A" w:rsidP="00797B28">
      <w:pPr>
        <w:pStyle w:val="ListParagraph"/>
        <w:numPr>
          <w:ilvl w:val="0"/>
          <w:numId w:val="29"/>
        </w:numPr>
        <w:rPr>
          <w:lang w:eastAsia="en-GB"/>
        </w:rPr>
      </w:pPr>
      <w:r w:rsidRPr="00AD346A">
        <w:rPr>
          <w:lang w:eastAsia="en-GB"/>
        </w:rPr>
        <w:t>can lead to other opportunities</w:t>
      </w:r>
    </w:p>
    <w:p w14:paraId="3D045EE9" w14:textId="6BCA9E6D" w:rsidR="00857F04" w:rsidRDefault="00AD346A" w:rsidP="00797B28">
      <w:pPr>
        <w:pStyle w:val="ListParagraph"/>
        <w:numPr>
          <w:ilvl w:val="0"/>
          <w:numId w:val="29"/>
        </w:numPr>
        <w:rPr>
          <w:lang w:eastAsia="en-GB"/>
        </w:rPr>
      </w:pPr>
      <w:r w:rsidRPr="00AD346A">
        <w:rPr>
          <w:lang w:eastAsia="en-GB"/>
        </w:rPr>
        <w:t>give you enjoyment and a reason to feel good about yourself</w:t>
      </w:r>
    </w:p>
    <w:p w14:paraId="29BDECDD" w14:textId="572CB1FC" w:rsidR="00216CE7" w:rsidRDefault="00087491" w:rsidP="008A6555">
      <w:pPr>
        <w:pStyle w:val="Heading3"/>
        <w:rPr>
          <w:lang w:eastAsia="en-GB"/>
        </w:rPr>
      </w:pPr>
      <w:bookmarkStart w:id="58" w:name="_Toc534635881"/>
      <w:r>
        <w:rPr>
          <w:lang w:eastAsia="en-GB"/>
        </w:rPr>
        <w:t>What hobbies do I have now?</w:t>
      </w:r>
      <w:bookmarkEnd w:id="58"/>
      <w:r>
        <w:rPr>
          <w:lang w:eastAsia="en-GB"/>
        </w:rPr>
        <w:t xml:space="preserve"> </w:t>
      </w:r>
    </w:p>
    <w:p w14:paraId="5E28AA38" w14:textId="014BCC6B" w:rsidR="00216CE7" w:rsidRDefault="00451240" w:rsidP="00216CE7">
      <w:pPr>
        <w:rPr>
          <w:lang w:eastAsia="en-GB"/>
        </w:rPr>
      </w:pPr>
      <w:r>
        <w:rPr>
          <w:lang w:eastAsia="en-GB"/>
        </w:rPr>
        <w:t xml:space="preserve">Consider how you spend your time </w:t>
      </w:r>
      <w:proofErr w:type="gramStart"/>
      <w:r>
        <w:rPr>
          <w:lang w:eastAsia="en-GB"/>
        </w:rPr>
        <w:t>at the moment</w:t>
      </w:r>
      <w:proofErr w:type="gramEnd"/>
      <w:r w:rsidR="00200A5A">
        <w:rPr>
          <w:lang w:eastAsia="en-GB"/>
        </w:rPr>
        <w:t xml:space="preserve"> – what do you do when you’re not in school? What are you interested in? What are you good at? </w:t>
      </w:r>
    </w:p>
    <w:p w14:paraId="3528DDB6" w14:textId="0F16BDF1" w:rsidR="00302B3A" w:rsidRDefault="00302B3A" w:rsidP="00216CE7">
      <w:pPr>
        <w:rPr>
          <w:lang w:eastAsia="en-GB"/>
        </w:rPr>
      </w:pPr>
    </w:p>
    <w:p w14:paraId="497FB9FA" w14:textId="68B4EA16" w:rsidR="00642C1C" w:rsidRDefault="00AD5989" w:rsidP="00216CE7">
      <w:pPr>
        <w:rPr>
          <w:lang w:eastAsia="en-GB"/>
        </w:rPr>
      </w:pPr>
      <w:r>
        <w:rPr>
          <w:noProof/>
        </w:rPr>
        <w:lastRenderedPageBreak/>
        <w:drawing>
          <wp:anchor distT="0" distB="0" distL="114300" distR="114300" simplePos="0" relativeHeight="251635200" behindDoc="1" locked="0" layoutInCell="1" allowOverlap="1" wp14:anchorId="21C65BA8" wp14:editId="22539E3E">
            <wp:simplePos x="0" y="0"/>
            <wp:positionH relativeFrom="column">
              <wp:posOffset>2701901</wp:posOffset>
            </wp:positionH>
            <wp:positionV relativeFrom="paragraph">
              <wp:posOffset>467</wp:posOffset>
            </wp:positionV>
            <wp:extent cx="3103245" cy="4210050"/>
            <wp:effectExtent l="0" t="0" r="1905" b="0"/>
            <wp:wrapTight wrapText="bothSides">
              <wp:wrapPolygon edited="0">
                <wp:start x="10475" y="2639"/>
                <wp:lineTo x="1326" y="4007"/>
                <wp:lineTo x="1193" y="9090"/>
                <wp:lineTo x="0" y="10653"/>
                <wp:lineTo x="0" y="10947"/>
                <wp:lineTo x="1193" y="12217"/>
                <wp:lineTo x="1193" y="17593"/>
                <wp:lineTo x="6497" y="18472"/>
                <wp:lineTo x="10210" y="18472"/>
                <wp:lineTo x="10343" y="18863"/>
                <wp:lineTo x="11138" y="18863"/>
                <wp:lineTo x="11271" y="18472"/>
                <wp:lineTo x="15116" y="18472"/>
                <wp:lineTo x="20552" y="17593"/>
                <wp:lineTo x="20420" y="12217"/>
                <wp:lineTo x="21481" y="10947"/>
                <wp:lineTo x="21481" y="10653"/>
                <wp:lineTo x="20420" y="9090"/>
                <wp:lineTo x="20552" y="4105"/>
                <wp:lineTo x="18961" y="3812"/>
                <wp:lineTo x="11138" y="2639"/>
                <wp:lineTo x="10475" y="2639"/>
              </wp:wrapPolygon>
            </wp:wrapTight>
            <wp:docPr id="28173152" name="Diagram 281731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r w:rsidR="00302B3A">
        <w:rPr>
          <w:lang w:eastAsia="en-GB"/>
        </w:rPr>
        <w:t xml:space="preserve">Explain that the way we spend time </w:t>
      </w:r>
      <w:r w:rsidR="00642C1C">
        <w:rPr>
          <w:lang w:eastAsia="en-GB"/>
        </w:rPr>
        <w:t>can be put into four categories</w:t>
      </w:r>
      <w:r w:rsidR="00246044">
        <w:rPr>
          <w:lang w:eastAsia="en-GB"/>
        </w:rPr>
        <w:t>:</w:t>
      </w:r>
      <w:r w:rsidR="00642C1C">
        <w:rPr>
          <w:lang w:eastAsia="en-GB"/>
        </w:rPr>
        <w:t xml:space="preserve"> </w:t>
      </w:r>
    </w:p>
    <w:p w14:paraId="180AEE9A" w14:textId="7F852A27" w:rsidR="00D3125B" w:rsidRDefault="00642C1C" w:rsidP="00216CE7">
      <w:pPr>
        <w:rPr>
          <w:lang w:eastAsia="en-GB"/>
        </w:rPr>
      </w:pPr>
      <w:r w:rsidRPr="008373ED">
        <w:rPr>
          <w:b/>
          <w:lang w:eastAsia="en-GB"/>
        </w:rPr>
        <w:t>Active</w:t>
      </w:r>
      <w:r w:rsidR="00AD0ADA">
        <w:rPr>
          <w:lang w:eastAsia="en-GB"/>
        </w:rPr>
        <w:t xml:space="preserve"> – making, doing, learning </w:t>
      </w:r>
    </w:p>
    <w:p w14:paraId="6D622925" w14:textId="1F04707A" w:rsidR="00787BF6" w:rsidRDefault="00D3125B" w:rsidP="00216CE7">
      <w:pPr>
        <w:rPr>
          <w:lang w:eastAsia="en-GB"/>
        </w:rPr>
      </w:pPr>
      <w:r>
        <w:rPr>
          <w:lang w:eastAsia="en-GB"/>
        </w:rPr>
        <w:t xml:space="preserve">Benefits: </w:t>
      </w:r>
      <w:r w:rsidR="009C783F">
        <w:rPr>
          <w:lang w:eastAsia="en-GB"/>
        </w:rPr>
        <w:t>being healthy,</w:t>
      </w:r>
      <w:r w:rsidR="0011111A">
        <w:rPr>
          <w:lang w:eastAsia="en-GB"/>
        </w:rPr>
        <w:t xml:space="preserve"> release stress,</w:t>
      </w:r>
      <w:r w:rsidR="009C783F">
        <w:rPr>
          <w:lang w:eastAsia="en-GB"/>
        </w:rPr>
        <w:t xml:space="preserve"> self-expression, exercise releases good endorphins</w:t>
      </w:r>
      <w:r w:rsidR="00787BF6">
        <w:rPr>
          <w:lang w:eastAsia="en-GB"/>
        </w:rPr>
        <w:t xml:space="preserve"> </w:t>
      </w:r>
    </w:p>
    <w:p w14:paraId="1ED629FD" w14:textId="7F3AE6CB" w:rsidR="00787BF6" w:rsidRDefault="00642C1C" w:rsidP="00216CE7">
      <w:pPr>
        <w:rPr>
          <w:lang w:eastAsia="en-GB"/>
        </w:rPr>
      </w:pPr>
      <w:r w:rsidRPr="008373ED">
        <w:rPr>
          <w:b/>
          <w:lang w:eastAsia="en-GB"/>
        </w:rPr>
        <w:t>Passive</w:t>
      </w:r>
      <w:r w:rsidR="00AD0ADA">
        <w:rPr>
          <w:lang w:eastAsia="en-GB"/>
        </w:rPr>
        <w:t xml:space="preserve"> – listening, watching</w:t>
      </w:r>
      <w:r w:rsidR="00BD0BBD">
        <w:rPr>
          <w:lang w:eastAsia="en-GB"/>
        </w:rPr>
        <w:t xml:space="preserve">, online </w:t>
      </w:r>
    </w:p>
    <w:p w14:paraId="18AB19BC" w14:textId="11B500EB" w:rsidR="00787BF6" w:rsidRDefault="00787BF6" w:rsidP="00216CE7">
      <w:pPr>
        <w:rPr>
          <w:lang w:eastAsia="en-GB"/>
        </w:rPr>
      </w:pPr>
      <w:r>
        <w:rPr>
          <w:lang w:eastAsia="en-GB"/>
        </w:rPr>
        <w:t xml:space="preserve">Benefits: </w:t>
      </w:r>
      <w:r w:rsidR="00603E6F">
        <w:rPr>
          <w:lang w:eastAsia="en-GB"/>
        </w:rPr>
        <w:t>Entertaining, you can learn about different topics, puts you in other people’s shoes</w:t>
      </w:r>
      <w:r w:rsidR="003C1AB3">
        <w:rPr>
          <w:lang w:eastAsia="en-GB"/>
        </w:rPr>
        <w:t xml:space="preserve"> (empathy)</w:t>
      </w:r>
      <w:r w:rsidR="00603E6F">
        <w:rPr>
          <w:lang w:eastAsia="en-GB"/>
        </w:rPr>
        <w:t xml:space="preserve"> </w:t>
      </w:r>
    </w:p>
    <w:p w14:paraId="1CD06312" w14:textId="67F104EB" w:rsidR="003C1AB3" w:rsidRDefault="00642C1C" w:rsidP="00216CE7">
      <w:pPr>
        <w:rPr>
          <w:lang w:eastAsia="en-GB"/>
        </w:rPr>
      </w:pPr>
      <w:r w:rsidRPr="008373ED">
        <w:rPr>
          <w:b/>
          <w:lang w:eastAsia="en-GB"/>
        </w:rPr>
        <w:t>Social</w:t>
      </w:r>
      <w:r>
        <w:rPr>
          <w:lang w:eastAsia="en-GB"/>
        </w:rPr>
        <w:t xml:space="preserve"> </w:t>
      </w:r>
      <w:r w:rsidR="00253F79">
        <w:rPr>
          <w:lang w:eastAsia="en-GB"/>
        </w:rPr>
        <w:t>– talking, teamwork, together</w:t>
      </w:r>
    </w:p>
    <w:p w14:paraId="2CBB2334" w14:textId="275DAF58" w:rsidR="003C1AB3" w:rsidRDefault="003C1AB3" w:rsidP="00216CE7">
      <w:pPr>
        <w:rPr>
          <w:lang w:eastAsia="en-GB"/>
        </w:rPr>
      </w:pPr>
      <w:r>
        <w:rPr>
          <w:lang w:eastAsia="en-GB"/>
        </w:rPr>
        <w:t xml:space="preserve">Benefits: Make friends, </w:t>
      </w:r>
      <w:r w:rsidR="00ED0AF7">
        <w:rPr>
          <w:lang w:eastAsia="en-GB"/>
        </w:rPr>
        <w:t xml:space="preserve">problem solving, </w:t>
      </w:r>
      <w:r w:rsidR="009341F4">
        <w:rPr>
          <w:lang w:eastAsia="en-GB"/>
        </w:rPr>
        <w:t xml:space="preserve">good for mental health, self-esteem </w:t>
      </w:r>
    </w:p>
    <w:p w14:paraId="646DC5B1" w14:textId="501C7D30" w:rsidR="00E80930" w:rsidRDefault="00642C1C" w:rsidP="00216CE7">
      <w:pPr>
        <w:rPr>
          <w:lang w:eastAsia="en-GB"/>
        </w:rPr>
      </w:pPr>
      <w:r w:rsidRPr="008373ED">
        <w:rPr>
          <w:b/>
          <w:lang w:eastAsia="en-GB"/>
        </w:rPr>
        <w:t>Reflective</w:t>
      </w:r>
      <w:r>
        <w:rPr>
          <w:lang w:eastAsia="en-GB"/>
        </w:rPr>
        <w:t xml:space="preserve"> </w:t>
      </w:r>
      <w:r w:rsidR="00581BCC">
        <w:rPr>
          <w:lang w:eastAsia="en-GB"/>
        </w:rPr>
        <w:t>–</w:t>
      </w:r>
      <w:r w:rsidR="00253F79">
        <w:rPr>
          <w:lang w:eastAsia="en-GB"/>
        </w:rPr>
        <w:t xml:space="preserve"> </w:t>
      </w:r>
      <w:r w:rsidR="00581BCC">
        <w:rPr>
          <w:lang w:eastAsia="en-GB"/>
        </w:rPr>
        <w:t xml:space="preserve">relaxing, quiet, alone </w:t>
      </w:r>
    </w:p>
    <w:p w14:paraId="440ECE27" w14:textId="7CEA72AF" w:rsidR="008A6555" w:rsidRDefault="00E80930" w:rsidP="00216CE7">
      <w:pPr>
        <w:rPr>
          <w:lang w:eastAsia="en-GB"/>
        </w:rPr>
      </w:pPr>
      <w:r>
        <w:rPr>
          <w:lang w:eastAsia="en-GB"/>
        </w:rPr>
        <w:t xml:space="preserve">Benefits: </w:t>
      </w:r>
      <w:r w:rsidR="00704169">
        <w:rPr>
          <w:lang w:eastAsia="en-GB"/>
        </w:rPr>
        <w:t>Time to think, p</w:t>
      </w:r>
      <w:r>
        <w:rPr>
          <w:lang w:eastAsia="en-GB"/>
        </w:rPr>
        <w:t>rocess experiences, identify emotions</w:t>
      </w:r>
      <w:r w:rsidR="00615DCB">
        <w:rPr>
          <w:lang w:eastAsia="en-GB"/>
        </w:rPr>
        <w:t>,</w:t>
      </w:r>
      <w:r w:rsidR="00443D1A">
        <w:rPr>
          <w:lang w:eastAsia="en-GB"/>
        </w:rPr>
        <w:t xml:space="preserve"> unwind</w:t>
      </w:r>
    </w:p>
    <w:p w14:paraId="09BBA418" w14:textId="50A9CD93" w:rsidR="009820D6" w:rsidRDefault="00246044" w:rsidP="00087491">
      <w:pPr>
        <w:rPr>
          <w:lang w:eastAsia="en-GB"/>
        </w:rPr>
      </w:pPr>
      <w:r>
        <w:rPr>
          <w:lang w:eastAsia="en-GB"/>
        </w:rPr>
        <w:t xml:space="preserve">It’s important that the way we spend our time </w:t>
      </w:r>
      <w:r w:rsidR="00283E55">
        <w:rPr>
          <w:lang w:eastAsia="en-GB"/>
        </w:rPr>
        <w:t xml:space="preserve">is balanced, all four of these areas </w:t>
      </w:r>
      <w:r w:rsidR="00825965">
        <w:rPr>
          <w:lang w:eastAsia="en-GB"/>
        </w:rPr>
        <w:t xml:space="preserve">are important </w:t>
      </w:r>
      <w:r w:rsidR="00CA127D">
        <w:rPr>
          <w:lang w:eastAsia="en-GB"/>
        </w:rPr>
        <w:t xml:space="preserve">for different reasons. </w:t>
      </w:r>
      <w:r w:rsidR="00825965">
        <w:rPr>
          <w:lang w:eastAsia="en-GB"/>
        </w:rPr>
        <w:t xml:space="preserve"> </w:t>
      </w:r>
    </w:p>
    <w:p w14:paraId="2AD57E66" w14:textId="44674404" w:rsidR="00561736" w:rsidRDefault="009820D6" w:rsidP="00087491">
      <w:pPr>
        <w:rPr>
          <w:lang w:eastAsia="en-GB"/>
        </w:rPr>
      </w:pPr>
      <w:r>
        <w:rPr>
          <w:lang w:eastAsia="en-GB"/>
        </w:rPr>
        <w:t xml:space="preserve">By thinking about the benefits of being active, passive, social and reflective we are asking young people to make the link between the way they spend their time and the way they feel – that they have the power to change things about their lives. </w:t>
      </w:r>
    </w:p>
    <w:p w14:paraId="2DE3BA80" w14:textId="2EB8A721" w:rsidR="00924B09" w:rsidRDefault="00924B09" w:rsidP="00924B09">
      <w:pPr>
        <w:pStyle w:val="Heading5"/>
        <w:rPr>
          <w:lang w:eastAsia="en-GB"/>
        </w:rPr>
      </w:pPr>
      <w:r>
        <w:rPr>
          <w:lang w:eastAsia="en-GB"/>
        </w:rPr>
        <w:t xml:space="preserve">Worksheet: How I Spend my Time </w:t>
      </w:r>
    </w:p>
    <w:p w14:paraId="684A89E5" w14:textId="4D91B00E" w:rsidR="00007EE2" w:rsidRDefault="008A6555" w:rsidP="008A6555">
      <w:pPr>
        <w:ind w:left="5400"/>
        <w:rPr>
          <w:lang w:eastAsia="en-GB"/>
        </w:rPr>
      </w:pPr>
      <w:r>
        <w:rPr>
          <w:noProof/>
        </w:rPr>
        <w:drawing>
          <wp:anchor distT="0" distB="0" distL="114300" distR="114300" simplePos="0" relativeHeight="251636224" behindDoc="1" locked="0" layoutInCell="1" allowOverlap="1" wp14:anchorId="1637A9A9" wp14:editId="5530D614">
            <wp:simplePos x="0" y="0"/>
            <wp:positionH relativeFrom="column">
              <wp:posOffset>23160</wp:posOffset>
            </wp:positionH>
            <wp:positionV relativeFrom="paragraph">
              <wp:posOffset>192130</wp:posOffset>
            </wp:positionV>
            <wp:extent cx="2880000" cy="1952859"/>
            <wp:effectExtent l="76200" t="76200" r="130175" b="142875"/>
            <wp:wrapTight wrapText="bothSides">
              <wp:wrapPolygon edited="0">
                <wp:start x="-286" y="-843"/>
                <wp:lineTo x="-572" y="-632"/>
                <wp:lineTo x="-572" y="22127"/>
                <wp:lineTo x="-286" y="22970"/>
                <wp:lineTo x="22148" y="22970"/>
                <wp:lineTo x="22434" y="19809"/>
                <wp:lineTo x="22434" y="2740"/>
                <wp:lineTo x="22148" y="-421"/>
                <wp:lineTo x="22148" y="-843"/>
                <wp:lineTo x="-286" y="-843"/>
              </wp:wrapPolygon>
            </wp:wrapTight>
            <wp:docPr id="28173153" name="Picture 2817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62075" t="30183" r="14082" b="20628"/>
                    <a:stretch/>
                  </pic:blipFill>
                  <pic:spPr bwMode="auto">
                    <a:xfrm>
                      <a:off x="0" y="0"/>
                      <a:ext cx="2880000" cy="1952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EB2">
        <w:rPr>
          <w:lang w:eastAsia="en-GB"/>
        </w:rPr>
        <w:t xml:space="preserve">What to do: </w:t>
      </w:r>
    </w:p>
    <w:p w14:paraId="7AC236E2" w14:textId="291555D1" w:rsidR="00153EB2" w:rsidRDefault="00AD6DED" w:rsidP="00F43AB1">
      <w:pPr>
        <w:pStyle w:val="ListParagraph"/>
        <w:ind w:left="5400"/>
        <w:rPr>
          <w:lang w:eastAsia="en-GB"/>
        </w:rPr>
      </w:pPr>
      <w:r>
        <w:rPr>
          <w:lang w:eastAsia="en-GB"/>
        </w:rPr>
        <w:t>A</w:t>
      </w:r>
      <w:r w:rsidR="00153EB2">
        <w:rPr>
          <w:lang w:eastAsia="en-GB"/>
        </w:rPr>
        <w:t>sk the group</w:t>
      </w:r>
      <w:r w:rsidR="002A5553">
        <w:rPr>
          <w:lang w:eastAsia="en-GB"/>
        </w:rPr>
        <w:t>/person</w:t>
      </w:r>
      <w:r w:rsidR="00153EB2">
        <w:rPr>
          <w:lang w:eastAsia="en-GB"/>
        </w:rPr>
        <w:t xml:space="preserve"> to list things they do with their free time</w:t>
      </w:r>
    </w:p>
    <w:p w14:paraId="328A0C8B" w14:textId="77777777" w:rsidR="00F43AB1" w:rsidRDefault="00F43AB1" w:rsidP="00F43AB1">
      <w:pPr>
        <w:pStyle w:val="ListParagraph"/>
        <w:ind w:left="5400"/>
        <w:rPr>
          <w:lang w:eastAsia="en-GB"/>
        </w:rPr>
      </w:pPr>
    </w:p>
    <w:p w14:paraId="106C1E45" w14:textId="750FED43" w:rsidR="00153EB2" w:rsidRDefault="00AD6DED" w:rsidP="00F43AB1">
      <w:pPr>
        <w:pStyle w:val="ListParagraph"/>
        <w:ind w:left="5400"/>
        <w:rPr>
          <w:lang w:eastAsia="en-GB"/>
        </w:rPr>
      </w:pPr>
      <w:r>
        <w:rPr>
          <w:lang w:eastAsia="en-GB"/>
        </w:rPr>
        <w:t>I</w:t>
      </w:r>
      <w:r w:rsidR="00153EB2">
        <w:rPr>
          <w:lang w:eastAsia="en-GB"/>
        </w:rPr>
        <w:t xml:space="preserve">ntroduce the </w:t>
      </w:r>
      <w:r w:rsidR="00497329">
        <w:rPr>
          <w:lang w:eastAsia="en-GB"/>
        </w:rPr>
        <w:t>four categories</w:t>
      </w:r>
    </w:p>
    <w:p w14:paraId="7F0E0917" w14:textId="77777777" w:rsidR="00F43AB1" w:rsidRDefault="00F43AB1" w:rsidP="00F43AB1">
      <w:pPr>
        <w:pStyle w:val="ListParagraph"/>
        <w:ind w:left="5400"/>
        <w:rPr>
          <w:lang w:eastAsia="en-GB"/>
        </w:rPr>
      </w:pPr>
    </w:p>
    <w:p w14:paraId="5EA15E55" w14:textId="081DC7FC" w:rsidR="00561736" w:rsidRDefault="000F295B" w:rsidP="00F43AB1">
      <w:pPr>
        <w:pStyle w:val="ListParagraph"/>
        <w:ind w:left="5400"/>
        <w:rPr>
          <w:lang w:eastAsia="en-GB"/>
        </w:rPr>
      </w:pPr>
      <w:r>
        <w:rPr>
          <w:lang w:eastAsia="en-GB"/>
        </w:rPr>
        <w:t xml:space="preserve">Use the ‘How I spend my time’ handout. </w:t>
      </w:r>
      <w:r w:rsidR="00497329">
        <w:rPr>
          <w:lang w:eastAsia="en-GB"/>
        </w:rPr>
        <w:t xml:space="preserve">Ask - </w:t>
      </w:r>
      <w:r w:rsidR="00561736">
        <w:rPr>
          <w:lang w:eastAsia="en-GB"/>
        </w:rPr>
        <w:t xml:space="preserve">What are the </w:t>
      </w:r>
      <w:r w:rsidR="003C6CD9">
        <w:rPr>
          <w:lang w:eastAsia="en-GB"/>
        </w:rPr>
        <w:t xml:space="preserve">benefits of </w:t>
      </w:r>
      <w:r w:rsidR="00AD5989">
        <w:rPr>
          <w:lang w:eastAsia="en-GB"/>
        </w:rPr>
        <w:t xml:space="preserve">each category? </w:t>
      </w:r>
      <w:r>
        <w:rPr>
          <w:lang w:eastAsia="en-GB"/>
        </w:rPr>
        <w:t xml:space="preserve">Put these around the outside edge. </w:t>
      </w:r>
    </w:p>
    <w:p w14:paraId="34CED06C" w14:textId="77777777" w:rsidR="00F43AB1" w:rsidRDefault="00F43AB1" w:rsidP="00F43AB1">
      <w:pPr>
        <w:pStyle w:val="ListParagraph"/>
        <w:ind w:left="5400"/>
        <w:rPr>
          <w:lang w:eastAsia="en-GB"/>
        </w:rPr>
      </w:pPr>
    </w:p>
    <w:p w14:paraId="48C10AC9" w14:textId="74F6D2C6" w:rsidR="00AD6DED" w:rsidRDefault="004942F8" w:rsidP="00F43AB1">
      <w:pPr>
        <w:rPr>
          <w:lang w:eastAsia="en-GB"/>
        </w:rPr>
      </w:pPr>
      <w:r>
        <w:rPr>
          <w:lang w:eastAsia="en-GB"/>
        </w:rPr>
        <w:lastRenderedPageBreak/>
        <w:t>Ask them to use their</w:t>
      </w:r>
      <w:r w:rsidR="000F295B">
        <w:rPr>
          <w:lang w:eastAsia="en-GB"/>
        </w:rPr>
        <w:t xml:space="preserve"> list of things they do in their spare time </w:t>
      </w:r>
      <w:r w:rsidR="00F92A4E">
        <w:rPr>
          <w:lang w:eastAsia="en-GB"/>
        </w:rPr>
        <w:t>and p</w:t>
      </w:r>
      <w:r w:rsidR="00B93F7F">
        <w:rPr>
          <w:lang w:eastAsia="en-GB"/>
        </w:rPr>
        <w:t>ut the hobbies around the section</w:t>
      </w:r>
      <w:r>
        <w:rPr>
          <w:lang w:eastAsia="en-GB"/>
        </w:rPr>
        <w:t xml:space="preserve"> they</w:t>
      </w:r>
      <w:r w:rsidR="0089547D">
        <w:rPr>
          <w:lang w:eastAsia="en-GB"/>
        </w:rPr>
        <w:t xml:space="preserve"> think it best </w:t>
      </w:r>
      <w:r w:rsidR="003E0F8F">
        <w:rPr>
          <w:lang w:eastAsia="en-GB"/>
        </w:rPr>
        <w:t>fits in. Some hobbies might be in two categories</w:t>
      </w:r>
      <w:r w:rsidR="007C62D3">
        <w:rPr>
          <w:lang w:eastAsia="en-GB"/>
        </w:rPr>
        <w:t xml:space="preserve"> –</w:t>
      </w:r>
      <w:r w:rsidR="003E0F8F">
        <w:rPr>
          <w:lang w:eastAsia="en-GB"/>
        </w:rPr>
        <w:t xml:space="preserve"> e.</w:t>
      </w:r>
      <w:r w:rsidR="007C62D3">
        <w:rPr>
          <w:lang w:eastAsia="en-GB"/>
        </w:rPr>
        <w:t>g.</w:t>
      </w:r>
      <w:r w:rsidR="003E0F8F">
        <w:rPr>
          <w:lang w:eastAsia="en-GB"/>
        </w:rPr>
        <w:t xml:space="preserve"> running is active and reflective. Watching movies with friends can be passive and social. </w:t>
      </w:r>
    </w:p>
    <w:p w14:paraId="3D8C55DD" w14:textId="0A25953C" w:rsidR="007D4AA0" w:rsidRDefault="003E0F8F" w:rsidP="007D4AA0">
      <w:pPr>
        <w:rPr>
          <w:lang w:eastAsia="en-GB"/>
        </w:rPr>
      </w:pPr>
      <w:r>
        <w:rPr>
          <w:lang w:eastAsia="en-GB"/>
        </w:rPr>
        <w:t xml:space="preserve">Consider – is there a </w:t>
      </w:r>
      <w:r w:rsidR="00656308">
        <w:rPr>
          <w:lang w:eastAsia="en-GB"/>
        </w:rPr>
        <w:t>section that doesn’t have much in it? Is there</w:t>
      </w:r>
      <w:r w:rsidR="002A5553">
        <w:rPr>
          <w:lang w:eastAsia="en-GB"/>
        </w:rPr>
        <w:t xml:space="preserve"> a talent or </w:t>
      </w:r>
      <w:r w:rsidR="007D4AA0">
        <w:rPr>
          <w:lang w:eastAsia="en-GB"/>
        </w:rPr>
        <w:t>hobby</w:t>
      </w:r>
      <w:r w:rsidR="002A5553">
        <w:rPr>
          <w:lang w:eastAsia="en-GB"/>
        </w:rPr>
        <w:t xml:space="preserve"> that you would like to </w:t>
      </w:r>
      <w:r w:rsidR="007D4AA0">
        <w:rPr>
          <w:lang w:eastAsia="en-GB"/>
        </w:rPr>
        <w:t xml:space="preserve">do that you don’t </w:t>
      </w:r>
      <w:proofErr w:type="gramStart"/>
      <w:r w:rsidR="007D4AA0">
        <w:rPr>
          <w:lang w:eastAsia="en-GB"/>
        </w:rPr>
        <w:t>at the moment</w:t>
      </w:r>
      <w:proofErr w:type="gramEnd"/>
      <w:r w:rsidR="007D4AA0">
        <w:rPr>
          <w:lang w:eastAsia="en-GB"/>
        </w:rPr>
        <w:t xml:space="preserve">? </w:t>
      </w:r>
    </w:p>
    <w:p w14:paraId="1AE9EAD0" w14:textId="691BED6A" w:rsidR="008B240C" w:rsidRDefault="00C826C3" w:rsidP="008A6555">
      <w:pPr>
        <w:pStyle w:val="Heading3"/>
        <w:rPr>
          <w:lang w:eastAsia="en-GB"/>
        </w:rPr>
      </w:pPr>
      <w:bookmarkStart w:id="59" w:name="_Toc534635882"/>
      <w:r>
        <w:rPr>
          <w:lang w:eastAsia="en-GB"/>
        </w:rPr>
        <w:t>Exploring New Options</w:t>
      </w:r>
      <w:bookmarkEnd w:id="59"/>
    </w:p>
    <w:p w14:paraId="38C85395" w14:textId="4ABF4C46" w:rsidR="009E3E61" w:rsidRDefault="004B3862" w:rsidP="008A6555">
      <w:pPr>
        <w:pStyle w:val="Heading5"/>
        <w:rPr>
          <w:lang w:eastAsia="en-GB"/>
        </w:rPr>
      </w:pPr>
      <w:r>
        <w:rPr>
          <w:lang w:eastAsia="en-GB"/>
        </w:rPr>
        <w:t>Clubs and Activities</w:t>
      </w:r>
    </w:p>
    <w:p w14:paraId="3101F36F" w14:textId="049DE289" w:rsidR="001D1FB6" w:rsidRDefault="009E3834" w:rsidP="007D4AA0">
      <w:pPr>
        <w:rPr>
          <w:lang w:eastAsia="en-GB"/>
        </w:rPr>
      </w:pPr>
      <w:r>
        <w:rPr>
          <w:lang w:eastAsia="en-GB"/>
        </w:rPr>
        <w:t>Research</w:t>
      </w:r>
      <w:r w:rsidR="009E3E61">
        <w:rPr>
          <w:lang w:eastAsia="en-GB"/>
        </w:rPr>
        <w:t>ing</w:t>
      </w:r>
      <w:r>
        <w:rPr>
          <w:lang w:eastAsia="en-GB"/>
        </w:rPr>
        <w:t xml:space="preserve"> what clubs and activities are available locally and through the school</w:t>
      </w:r>
      <w:r w:rsidR="009E3E61">
        <w:rPr>
          <w:lang w:eastAsia="en-GB"/>
        </w:rPr>
        <w:t xml:space="preserve"> </w:t>
      </w:r>
      <w:r w:rsidR="00C467BA">
        <w:rPr>
          <w:lang w:eastAsia="en-GB"/>
        </w:rPr>
        <w:t>can help young people identify an activity they might be interested in doing</w:t>
      </w:r>
      <w:r w:rsidR="00CF199F">
        <w:rPr>
          <w:lang w:eastAsia="en-GB"/>
        </w:rPr>
        <w:t xml:space="preserve">. </w:t>
      </w:r>
      <w:r w:rsidR="00EE7365">
        <w:rPr>
          <w:lang w:eastAsia="en-GB"/>
        </w:rPr>
        <w:t xml:space="preserve">By engaging in other groups there can be a </w:t>
      </w:r>
      <w:r w:rsidR="0079364B">
        <w:rPr>
          <w:lang w:eastAsia="en-GB"/>
        </w:rPr>
        <w:t>long-term</w:t>
      </w:r>
      <w:r w:rsidR="00EE7365">
        <w:rPr>
          <w:lang w:eastAsia="en-GB"/>
        </w:rPr>
        <w:t xml:space="preserve"> benefit to the client, even after iCan mentoring has stopped. </w:t>
      </w:r>
    </w:p>
    <w:p w14:paraId="6023F5B7" w14:textId="090C8CC4" w:rsidR="001D1FB6" w:rsidRDefault="001D1FB6" w:rsidP="008A6555">
      <w:pPr>
        <w:pStyle w:val="Heading5"/>
        <w:rPr>
          <w:lang w:eastAsia="en-GB"/>
        </w:rPr>
      </w:pPr>
      <w:r>
        <w:rPr>
          <w:lang w:eastAsia="en-GB"/>
        </w:rPr>
        <w:t>Talents &amp; Interests Grant</w:t>
      </w:r>
    </w:p>
    <w:p w14:paraId="2A51741C" w14:textId="03018D14" w:rsidR="00A21FD2" w:rsidRPr="008A6555" w:rsidRDefault="00A21FD2" w:rsidP="007D4AA0">
      <w:pPr>
        <w:rPr>
          <w:shd w:val="clear" w:color="auto" w:fill="FEFEFE"/>
        </w:rPr>
      </w:pPr>
      <w:r>
        <w:rPr>
          <w:shd w:val="clear" w:color="auto" w:fill="FEFEFE"/>
        </w:rPr>
        <w:t>The</w:t>
      </w:r>
      <w:r w:rsidR="00620678">
        <w:rPr>
          <w:shd w:val="clear" w:color="auto" w:fill="FEFEFE"/>
        </w:rPr>
        <w:t xml:space="preserve"> HeadStart</w:t>
      </w:r>
      <w:r>
        <w:rPr>
          <w:shd w:val="clear" w:color="auto" w:fill="FEFEFE"/>
        </w:rPr>
        <w:t xml:space="preserve"> </w:t>
      </w:r>
      <w:r w:rsidR="00620678">
        <w:rPr>
          <w:shd w:val="clear" w:color="auto" w:fill="FEFEFE"/>
        </w:rPr>
        <w:t>‘</w:t>
      </w:r>
      <w:r w:rsidR="00ED56C1">
        <w:rPr>
          <w:shd w:val="clear" w:color="auto" w:fill="FEFEFE"/>
        </w:rPr>
        <w:t>Talents &amp; Interests Grant Scheme</w:t>
      </w:r>
      <w:r w:rsidR="00620678">
        <w:rPr>
          <w:shd w:val="clear" w:color="auto" w:fill="FEFEFE"/>
        </w:rPr>
        <w:t>’</w:t>
      </w:r>
      <w:r>
        <w:rPr>
          <w:shd w:val="clear" w:color="auto" w:fill="FEFEFE"/>
        </w:rPr>
        <w:t xml:space="preserve"> is designed to support young people</w:t>
      </w:r>
      <w:r w:rsidR="00ED56C1">
        <w:rPr>
          <w:shd w:val="clear" w:color="auto" w:fill="FEFEFE"/>
        </w:rPr>
        <w:t>, a</w:t>
      </w:r>
      <w:r w:rsidR="00620678">
        <w:rPr>
          <w:shd w:val="clear" w:color="auto" w:fill="FEFEFE"/>
        </w:rPr>
        <w:t>ny</w:t>
      </w:r>
      <w:r>
        <w:rPr>
          <w:shd w:val="clear" w:color="auto" w:fill="FEFEFE"/>
        </w:rPr>
        <w:t xml:space="preserve"> trusted adult from the school or communities can apply for a grant on the young person’s behalf </w:t>
      </w:r>
      <w:r w:rsidR="00E063D9">
        <w:rPr>
          <w:shd w:val="clear" w:color="auto" w:fill="FEFEFE"/>
        </w:rPr>
        <w:t>to</w:t>
      </w:r>
      <w:r>
        <w:rPr>
          <w:shd w:val="clear" w:color="auto" w:fill="FEFEFE"/>
        </w:rPr>
        <w:t xml:space="preserve"> access hobbies such as sports, the arts, or music. You can bid for £50 to £500 per grant</w:t>
      </w:r>
      <w:r w:rsidR="00620678">
        <w:rPr>
          <w:shd w:val="clear" w:color="auto" w:fill="FEFEFE"/>
        </w:rPr>
        <w:t xml:space="preserve"> to support your client to pursue their talents &amp; interests</w:t>
      </w:r>
      <w:r>
        <w:rPr>
          <w:shd w:val="clear" w:color="auto" w:fill="FEFEFE"/>
        </w:rPr>
        <w:t>. </w:t>
      </w:r>
      <w:r w:rsidR="00620678">
        <w:rPr>
          <w:shd w:val="clear" w:color="auto" w:fill="FEFEFE"/>
        </w:rPr>
        <w:t xml:space="preserve"> </w:t>
      </w:r>
    </w:p>
    <w:p w14:paraId="4657A52B" w14:textId="0D4B189D" w:rsidR="001D1FB6" w:rsidRDefault="009820D6" w:rsidP="008A6555">
      <w:pPr>
        <w:pStyle w:val="Heading5"/>
        <w:rPr>
          <w:lang w:eastAsia="en-GB"/>
        </w:rPr>
      </w:pPr>
      <w:r>
        <w:rPr>
          <w:lang w:eastAsia="en-GB"/>
        </w:rPr>
        <w:t>Be Collaborative</w:t>
      </w:r>
    </w:p>
    <w:p w14:paraId="02629EBB" w14:textId="2BB32738" w:rsidR="00460514" w:rsidRDefault="00ED56C1" w:rsidP="007D4AA0">
      <w:pPr>
        <w:rPr>
          <w:lang w:eastAsia="en-GB"/>
        </w:rPr>
      </w:pPr>
      <w:r>
        <w:rPr>
          <w:lang w:eastAsia="en-GB"/>
        </w:rPr>
        <w:t xml:space="preserve">By being creative and collaborative </w:t>
      </w:r>
      <w:r w:rsidR="003A4BE7">
        <w:rPr>
          <w:lang w:eastAsia="en-GB"/>
        </w:rPr>
        <w:t>we can open up new experiences for young people – helping young people to complete volunteering applications</w:t>
      </w:r>
      <w:r w:rsidR="009E3E61">
        <w:rPr>
          <w:lang w:eastAsia="en-GB"/>
        </w:rPr>
        <w:t xml:space="preserve"> </w:t>
      </w:r>
      <w:r w:rsidR="001C52F7">
        <w:rPr>
          <w:lang w:eastAsia="en-GB"/>
        </w:rPr>
        <w:t>or</w:t>
      </w:r>
      <w:r w:rsidR="009E3E61">
        <w:rPr>
          <w:lang w:eastAsia="en-GB"/>
        </w:rPr>
        <w:t xml:space="preserve"> </w:t>
      </w:r>
      <w:r w:rsidR="003A4BE7">
        <w:rPr>
          <w:lang w:eastAsia="en-GB"/>
        </w:rPr>
        <w:t>inviting</w:t>
      </w:r>
      <w:r w:rsidR="00FD3BB8">
        <w:rPr>
          <w:lang w:eastAsia="en-GB"/>
        </w:rPr>
        <w:t xml:space="preserve"> input from other organisation like youth groups or sports teams </w:t>
      </w:r>
      <w:r w:rsidR="009E3E61">
        <w:rPr>
          <w:lang w:eastAsia="en-GB"/>
        </w:rPr>
        <w:t xml:space="preserve">can </w:t>
      </w:r>
      <w:r w:rsidR="001C52F7">
        <w:rPr>
          <w:lang w:eastAsia="en-GB"/>
        </w:rPr>
        <w:t xml:space="preserve">help them take the first steps to becoming more involved in their community. </w:t>
      </w:r>
    </w:p>
    <w:p w14:paraId="77E2F52F" w14:textId="7330A023" w:rsidR="00A401DB" w:rsidRDefault="00460514" w:rsidP="007D4AA0">
      <w:pPr>
        <w:rPr>
          <w:lang w:eastAsia="en-GB"/>
        </w:rPr>
      </w:pPr>
      <w:r>
        <w:rPr>
          <w:lang w:eastAsia="en-GB"/>
        </w:rPr>
        <w:t>Exploring talents &amp; interests within</w:t>
      </w:r>
      <w:r w:rsidR="00393C1D">
        <w:rPr>
          <w:lang w:eastAsia="en-GB"/>
        </w:rPr>
        <w:t xml:space="preserve"> groups</w:t>
      </w:r>
      <w:r w:rsidR="00542F9F">
        <w:rPr>
          <w:lang w:eastAsia="en-GB"/>
        </w:rPr>
        <w:t>, family and one-</w:t>
      </w:r>
      <w:r w:rsidR="00DD475F">
        <w:rPr>
          <w:lang w:eastAsia="en-GB"/>
        </w:rPr>
        <w:t>to-</w:t>
      </w:r>
      <w:r w:rsidR="00542F9F">
        <w:rPr>
          <w:lang w:eastAsia="en-GB"/>
        </w:rPr>
        <w:t>one sessions</w:t>
      </w:r>
      <w:r w:rsidR="00393C1D">
        <w:rPr>
          <w:lang w:eastAsia="en-GB"/>
        </w:rPr>
        <w:t xml:space="preserve"> can help give young people the confidence to start something new</w:t>
      </w:r>
      <w:r w:rsidR="00542F9F">
        <w:rPr>
          <w:lang w:eastAsia="en-GB"/>
        </w:rPr>
        <w:t xml:space="preserve">. </w:t>
      </w:r>
      <w:r w:rsidR="00160E57">
        <w:rPr>
          <w:lang w:eastAsia="en-GB"/>
        </w:rPr>
        <w:t>Taking a group or one-</w:t>
      </w:r>
      <w:r w:rsidR="00DD475F">
        <w:rPr>
          <w:lang w:eastAsia="en-GB"/>
        </w:rPr>
        <w:t>to-</w:t>
      </w:r>
      <w:r w:rsidR="00160E57">
        <w:rPr>
          <w:lang w:eastAsia="en-GB"/>
        </w:rPr>
        <w:t xml:space="preserve">one session to a community garden </w:t>
      </w:r>
      <w:r w:rsidR="003B0179">
        <w:rPr>
          <w:lang w:eastAsia="en-GB"/>
        </w:rPr>
        <w:t xml:space="preserve">might enable them to go back or arrange a regular </w:t>
      </w:r>
      <w:r w:rsidR="00B46F60">
        <w:rPr>
          <w:lang w:eastAsia="en-GB"/>
        </w:rPr>
        <w:t xml:space="preserve">time to volunteer where </w:t>
      </w:r>
      <w:r w:rsidR="00D3662D">
        <w:rPr>
          <w:lang w:eastAsia="en-GB"/>
        </w:rPr>
        <w:t xml:space="preserve">this would have seemed to </w:t>
      </w:r>
      <w:r w:rsidR="00F15800">
        <w:rPr>
          <w:lang w:eastAsia="en-GB"/>
        </w:rPr>
        <w:t>be intimidating</w:t>
      </w:r>
      <w:r w:rsidR="00D3662D">
        <w:rPr>
          <w:lang w:eastAsia="en-GB"/>
        </w:rPr>
        <w:t xml:space="preserve"> before. </w:t>
      </w:r>
    </w:p>
    <w:p w14:paraId="55F95DC5" w14:textId="5A8F3631" w:rsidR="00F41E9F" w:rsidRDefault="00F41E9F" w:rsidP="007D4AA0">
      <w:pPr>
        <w:rPr>
          <w:lang w:eastAsia="en-GB"/>
        </w:rPr>
      </w:pPr>
    </w:p>
    <w:p w14:paraId="431ED7A8" w14:textId="11442A6A" w:rsidR="00F41E9F" w:rsidRDefault="00F41E9F" w:rsidP="007D4AA0">
      <w:pPr>
        <w:rPr>
          <w:lang w:eastAsia="en-GB"/>
        </w:rPr>
      </w:pPr>
    </w:p>
    <w:p w14:paraId="7F1BEAF0" w14:textId="6D10EF7F" w:rsidR="00F41E9F" w:rsidRDefault="00F41E9F" w:rsidP="007D4AA0">
      <w:pPr>
        <w:rPr>
          <w:lang w:eastAsia="en-GB"/>
        </w:rPr>
      </w:pPr>
    </w:p>
    <w:p w14:paraId="3DC0D425" w14:textId="299776C5" w:rsidR="00F41E9F" w:rsidRDefault="00F41E9F" w:rsidP="007D4AA0">
      <w:pPr>
        <w:rPr>
          <w:lang w:eastAsia="en-GB"/>
        </w:rPr>
      </w:pPr>
    </w:p>
    <w:p w14:paraId="32B4298D" w14:textId="77777777" w:rsidR="00F41E9F" w:rsidRDefault="00F41E9F" w:rsidP="007D4AA0">
      <w:pPr>
        <w:rPr>
          <w:lang w:eastAsia="en-GB"/>
        </w:rPr>
      </w:pPr>
    </w:p>
    <w:p w14:paraId="4366E5D9" w14:textId="6438A02B" w:rsidR="00BC0815" w:rsidRDefault="006F352F" w:rsidP="00AC5AFA">
      <w:pPr>
        <w:pStyle w:val="Heading5"/>
        <w:rPr>
          <w:lang w:eastAsia="en-GB"/>
        </w:rPr>
        <w:sectPr w:rsidR="00BC0815" w:rsidSect="00B15E86">
          <w:pgSz w:w="11906" w:h="16838"/>
          <w:pgMar w:top="1440" w:right="1440" w:bottom="1440" w:left="1440" w:header="708" w:footer="283" w:gutter="0"/>
          <w:cols w:space="708"/>
          <w:docGrid w:linePitch="360"/>
        </w:sectPr>
      </w:pPr>
      <w:r>
        <w:rPr>
          <w:lang w:eastAsia="en-GB"/>
        </w:rPr>
        <w:lastRenderedPageBreak/>
        <w:t>New Ideas</w:t>
      </w:r>
    </w:p>
    <w:p w14:paraId="32607125" w14:textId="77777777" w:rsidR="00204BAC" w:rsidRDefault="00204BAC" w:rsidP="007D4AA0">
      <w:pPr>
        <w:rPr>
          <w:lang w:eastAsia="en-GB"/>
        </w:rPr>
        <w:sectPr w:rsidR="00204BAC" w:rsidSect="00B15E86">
          <w:type w:val="continuous"/>
          <w:pgSz w:w="11906" w:h="16838"/>
          <w:pgMar w:top="1440" w:right="1440" w:bottom="1440" w:left="1440" w:header="708" w:footer="283" w:gutter="0"/>
          <w:cols w:num="3" w:space="708"/>
          <w:docGrid w:linePitch="360"/>
        </w:sectPr>
      </w:pPr>
    </w:p>
    <w:p w14:paraId="38E16CBD" w14:textId="77777777" w:rsidR="00204BAC" w:rsidRPr="002961BF" w:rsidRDefault="00204BAC" w:rsidP="006F352F">
      <w:r w:rsidRPr="002961BF">
        <w:t xml:space="preserve">Archery </w:t>
      </w:r>
    </w:p>
    <w:p w14:paraId="3B154F66" w14:textId="77777777" w:rsidR="00204BAC" w:rsidRPr="002961BF" w:rsidRDefault="00204BAC" w:rsidP="006F352F">
      <w:r w:rsidRPr="002961BF">
        <w:t>Army Cadets</w:t>
      </w:r>
    </w:p>
    <w:p w14:paraId="3B93D37F" w14:textId="77777777" w:rsidR="00204BAC" w:rsidRPr="002961BF" w:rsidRDefault="00204BAC" w:rsidP="006F352F">
      <w:r w:rsidRPr="002961BF">
        <w:t>Art</w:t>
      </w:r>
    </w:p>
    <w:p w14:paraId="31258801" w14:textId="77777777" w:rsidR="00204BAC" w:rsidRPr="002961BF" w:rsidRDefault="00204BAC" w:rsidP="006F352F">
      <w:r w:rsidRPr="002961BF">
        <w:t>Astronomy</w:t>
      </w:r>
    </w:p>
    <w:p w14:paraId="07DF522D" w14:textId="77777777" w:rsidR="00204BAC" w:rsidRPr="002961BF" w:rsidRDefault="00204BAC" w:rsidP="006F352F">
      <w:r w:rsidRPr="002961BF">
        <w:t>Baking</w:t>
      </w:r>
    </w:p>
    <w:p w14:paraId="1D604A96" w14:textId="77777777" w:rsidR="00204BAC" w:rsidRPr="002961BF" w:rsidRDefault="00204BAC" w:rsidP="006F352F">
      <w:r w:rsidRPr="002961BF">
        <w:t>Biking</w:t>
      </w:r>
    </w:p>
    <w:p w14:paraId="121A25DA" w14:textId="77777777" w:rsidR="00204BAC" w:rsidRDefault="00204BAC" w:rsidP="006F352F">
      <w:r w:rsidRPr="002961BF">
        <w:t>Boxing</w:t>
      </w:r>
    </w:p>
    <w:p w14:paraId="102AC901" w14:textId="77777777" w:rsidR="00204BAC" w:rsidRPr="002961BF" w:rsidRDefault="00204BAC" w:rsidP="006F352F">
      <w:r w:rsidRPr="002961BF">
        <w:t>Camping</w:t>
      </w:r>
    </w:p>
    <w:p w14:paraId="546DF6AA" w14:textId="77777777" w:rsidR="00204BAC" w:rsidRPr="002961BF" w:rsidRDefault="00204BAC" w:rsidP="006F352F">
      <w:r w:rsidRPr="002961BF">
        <w:t>Coding</w:t>
      </w:r>
    </w:p>
    <w:p w14:paraId="199CC6A8" w14:textId="77777777" w:rsidR="00204BAC" w:rsidRPr="002961BF" w:rsidRDefault="00204BAC" w:rsidP="006F352F">
      <w:r w:rsidRPr="002961BF">
        <w:t xml:space="preserve">Cooking </w:t>
      </w:r>
    </w:p>
    <w:p w14:paraId="2E7DC7EA" w14:textId="77777777" w:rsidR="00204BAC" w:rsidRPr="002961BF" w:rsidRDefault="00204BAC" w:rsidP="006F352F">
      <w:r w:rsidRPr="002961BF">
        <w:t>Drama</w:t>
      </w:r>
    </w:p>
    <w:p w14:paraId="2A6B2E48" w14:textId="77777777" w:rsidR="00204BAC" w:rsidRPr="002961BF" w:rsidRDefault="00204BAC" w:rsidP="006F352F">
      <w:r w:rsidRPr="002961BF">
        <w:t>Duke of Edinburgh</w:t>
      </w:r>
    </w:p>
    <w:p w14:paraId="6CDB4490" w14:textId="77777777" w:rsidR="00204BAC" w:rsidRPr="002961BF" w:rsidRDefault="00204BAC" w:rsidP="006F352F">
      <w:r w:rsidRPr="002961BF">
        <w:t>Fishing</w:t>
      </w:r>
    </w:p>
    <w:p w14:paraId="32E2424C" w14:textId="77777777" w:rsidR="00204BAC" w:rsidRPr="002961BF" w:rsidRDefault="00204BAC" w:rsidP="006F352F">
      <w:r>
        <w:t>F</w:t>
      </w:r>
      <w:r w:rsidRPr="002961BF">
        <w:t>ootball</w:t>
      </w:r>
    </w:p>
    <w:p w14:paraId="2D162C5C" w14:textId="77777777" w:rsidR="00204BAC" w:rsidRPr="002961BF" w:rsidRDefault="00204BAC" w:rsidP="006F352F">
      <w:r w:rsidRPr="002961BF">
        <w:t>Foraging</w:t>
      </w:r>
    </w:p>
    <w:p w14:paraId="46B09B97" w14:textId="77777777" w:rsidR="00204BAC" w:rsidRPr="002961BF" w:rsidRDefault="00204BAC" w:rsidP="006F352F">
      <w:r w:rsidRPr="002961BF">
        <w:t>Fundraising</w:t>
      </w:r>
    </w:p>
    <w:p w14:paraId="004DC55A" w14:textId="77777777" w:rsidR="00204BAC" w:rsidRPr="002961BF" w:rsidRDefault="00204BAC" w:rsidP="006F352F">
      <w:r w:rsidRPr="002961BF">
        <w:t>Gardening</w:t>
      </w:r>
    </w:p>
    <w:p w14:paraId="4298CAD6" w14:textId="77777777" w:rsidR="00204BAC" w:rsidRPr="002961BF" w:rsidRDefault="00204BAC" w:rsidP="006F352F">
      <w:r w:rsidRPr="002961BF">
        <w:t>Golf</w:t>
      </w:r>
    </w:p>
    <w:p w14:paraId="7AAA55F9" w14:textId="77777777" w:rsidR="00204BAC" w:rsidRPr="002961BF" w:rsidRDefault="00204BAC" w:rsidP="006F352F">
      <w:r w:rsidRPr="002961BF">
        <w:t>Hiking</w:t>
      </w:r>
    </w:p>
    <w:p w14:paraId="73B11EB3" w14:textId="77777777" w:rsidR="00204BAC" w:rsidRPr="002961BF" w:rsidRDefault="00204BAC" w:rsidP="006F352F">
      <w:r w:rsidRPr="002961BF">
        <w:t xml:space="preserve">Lifeguards  </w:t>
      </w:r>
    </w:p>
    <w:p w14:paraId="6CF3B2EF" w14:textId="77777777" w:rsidR="00204BAC" w:rsidRPr="002961BF" w:rsidRDefault="00204BAC" w:rsidP="006F352F">
      <w:r w:rsidRPr="002961BF">
        <w:t>Martial Arts</w:t>
      </w:r>
    </w:p>
    <w:p w14:paraId="5C24690B" w14:textId="77777777" w:rsidR="00204BAC" w:rsidRPr="002961BF" w:rsidRDefault="00204BAC" w:rsidP="006F352F">
      <w:r w:rsidRPr="002961BF">
        <w:t>Movie</w:t>
      </w:r>
      <w:r>
        <w:t>s</w:t>
      </w:r>
      <w:r w:rsidRPr="002961BF">
        <w:t xml:space="preserve"> </w:t>
      </w:r>
    </w:p>
    <w:p w14:paraId="7BDEAC53" w14:textId="77777777" w:rsidR="00204BAC" w:rsidRPr="002961BF" w:rsidRDefault="00204BAC" w:rsidP="006F352F">
      <w:r w:rsidRPr="002961BF">
        <w:t>Museums</w:t>
      </w:r>
    </w:p>
    <w:p w14:paraId="2885EA7C" w14:textId="77777777" w:rsidR="00204BAC" w:rsidRPr="002961BF" w:rsidRDefault="00204BAC" w:rsidP="006F352F">
      <w:r w:rsidRPr="002961BF">
        <w:t>Music</w:t>
      </w:r>
    </w:p>
    <w:p w14:paraId="3481541D" w14:textId="77777777" w:rsidR="00204BAC" w:rsidRPr="002961BF" w:rsidRDefault="00204BAC" w:rsidP="006F352F">
      <w:r w:rsidRPr="002961BF">
        <w:t xml:space="preserve">Photography </w:t>
      </w:r>
    </w:p>
    <w:p w14:paraId="6084B7CC" w14:textId="77777777" w:rsidR="00204BAC" w:rsidRPr="002961BF" w:rsidRDefault="00204BAC" w:rsidP="006F352F">
      <w:r w:rsidRPr="002961BF">
        <w:t>Pottery</w:t>
      </w:r>
    </w:p>
    <w:p w14:paraId="5E8BF017" w14:textId="77777777" w:rsidR="00204BAC" w:rsidRPr="002961BF" w:rsidRDefault="00204BAC" w:rsidP="006F352F">
      <w:r w:rsidRPr="002961BF">
        <w:t>Reading</w:t>
      </w:r>
    </w:p>
    <w:p w14:paraId="39867A2C" w14:textId="77777777" w:rsidR="00204BAC" w:rsidRPr="002961BF" w:rsidRDefault="00204BAC" w:rsidP="006F352F">
      <w:r w:rsidRPr="002961BF">
        <w:t>RNLI</w:t>
      </w:r>
    </w:p>
    <w:p w14:paraId="7709BF53" w14:textId="77777777" w:rsidR="00204BAC" w:rsidRPr="002961BF" w:rsidRDefault="00204BAC" w:rsidP="006F352F">
      <w:r w:rsidRPr="002961BF">
        <w:t>Rock Climbing</w:t>
      </w:r>
    </w:p>
    <w:p w14:paraId="4BFDCF15" w14:textId="77777777" w:rsidR="00204BAC" w:rsidRPr="002961BF" w:rsidRDefault="00204BAC" w:rsidP="006F352F">
      <w:r w:rsidRPr="002961BF">
        <w:t>Rugby</w:t>
      </w:r>
    </w:p>
    <w:p w14:paraId="62FE4340" w14:textId="77777777" w:rsidR="00204BAC" w:rsidRPr="002961BF" w:rsidRDefault="00204BAC" w:rsidP="006F352F">
      <w:r w:rsidRPr="002961BF">
        <w:t xml:space="preserve">Running </w:t>
      </w:r>
    </w:p>
    <w:p w14:paraId="4F66DA4C" w14:textId="77777777" w:rsidR="00204BAC" w:rsidRPr="002961BF" w:rsidRDefault="00204BAC" w:rsidP="006F352F">
      <w:r w:rsidRPr="002961BF">
        <w:t xml:space="preserve">Sea Cadets </w:t>
      </w:r>
    </w:p>
    <w:p w14:paraId="37D16C9A" w14:textId="77777777" w:rsidR="00204BAC" w:rsidRPr="002961BF" w:rsidRDefault="00204BAC" w:rsidP="006F352F">
      <w:r w:rsidRPr="002961BF">
        <w:t xml:space="preserve">Skateboarding </w:t>
      </w:r>
    </w:p>
    <w:p w14:paraId="7840255C" w14:textId="77777777" w:rsidR="00204BAC" w:rsidRPr="002961BF" w:rsidRDefault="00204BAC" w:rsidP="006F352F">
      <w:r w:rsidRPr="002961BF">
        <w:t>Skydiving</w:t>
      </w:r>
    </w:p>
    <w:p w14:paraId="4FE63D52" w14:textId="77777777" w:rsidR="00204BAC" w:rsidRPr="002961BF" w:rsidRDefault="00204BAC" w:rsidP="006F352F">
      <w:r w:rsidRPr="002961BF">
        <w:t>St John's Ambulance</w:t>
      </w:r>
    </w:p>
    <w:p w14:paraId="4ECB5937" w14:textId="77777777" w:rsidR="00204BAC" w:rsidRPr="002961BF" w:rsidRDefault="00204BAC" w:rsidP="006F352F">
      <w:r w:rsidRPr="002961BF">
        <w:t>Swimming</w:t>
      </w:r>
    </w:p>
    <w:p w14:paraId="6A2A786E" w14:textId="77777777" w:rsidR="00204BAC" w:rsidRPr="002961BF" w:rsidRDefault="00204BAC" w:rsidP="006F352F">
      <w:r w:rsidRPr="002961BF">
        <w:t>The Gym</w:t>
      </w:r>
    </w:p>
    <w:p w14:paraId="7A5B11EA" w14:textId="77777777" w:rsidR="00204BAC" w:rsidRPr="002961BF" w:rsidRDefault="00204BAC" w:rsidP="006F352F">
      <w:r w:rsidRPr="002961BF">
        <w:t>Travelling</w:t>
      </w:r>
    </w:p>
    <w:p w14:paraId="12CB24D0" w14:textId="77777777" w:rsidR="00204BAC" w:rsidRPr="002961BF" w:rsidRDefault="00204BAC" w:rsidP="006F352F">
      <w:r w:rsidRPr="002961BF">
        <w:t>Trials Riding</w:t>
      </w:r>
    </w:p>
    <w:p w14:paraId="164FFB22" w14:textId="77777777" w:rsidR="00204BAC" w:rsidRPr="002961BF" w:rsidRDefault="00204BAC" w:rsidP="006F352F">
      <w:r w:rsidRPr="002961BF">
        <w:t xml:space="preserve">Volunteering </w:t>
      </w:r>
    </w:p>
    <w:p w14:paraId="15620A57" w14:textId="77777777" w:rsidR="00204BAC" w:rsidRPr="002961BF" w:rsidRDefault="00204BAC" w:rsidP="006F352F">
      <w:r w:rsidRPr="002961BF">
        <w:t>Windsurfing</w:t>
      </w:r>
    </w:p>
    <w:p w14:paraId="6D336DEA" w14:textId="77777777" w:rsidR="00204BAC" w:rsidRPr="002961BF" w:rsidRDefault="00204BAC" w:rsidP="006F352F">
      <w:r w:rsidRPr="002961BF">
        <w:t>Woodworking</w:t>
      </w:r>
    </w:p>
    <w:p w14:paraId="690CA0B1" w14:textId="77777777" w:rsidR="00204BAC" w:rsidRPr="002961BF" w:rsidRDefault="00204BAC" w:rsidP="006F352F">
      <w:r w:rsidRPr="002961BF">
        <w:t>Writing</w:t>
      </w:r>
    </w:p>
    <w:p w14:paraId="247D9BB7" w14:textId="77777777" w:rsidR="00204BAC" w:rsidRPr="002961BF" w:rsidRDefault="00204BAC" w:rsidP="006F352F">
      <w:r w:rsidRPr="002961BF">
        <w:t>Yoga</w:t>
      </w:r>
    </w:p>
    <w:p w14:paraId="01CB872A" w14:textId="77777777" w:rsidR="00204BAC" w:rsidRPr="002961BF" w:rsidRDefault="00204BAC" w:rsidP="006F352F">
      <w:r w:rsidRPr="002961BF">
        <w:t>Youth Clubs</w:t>
      </w:r>
    </w:p>
    <w:p w14:paraId="241C26ED" w14:textId="77777777" w:rsidR="00204BAC" w:rsidRDefault="00204BAC" w:rsidP="007D4AA0">
      <w:pPr>
        <w:rPr>
          <w:lang w:eastAsia="en-GB"/>
        </w:rPr>
        <w:sectPr w:rsidR="00204BAC" w:rsidSect="00B15E86">
          <w:type w:val="continuous"/>
          <w:pgSz w:w="11906" w:h="16838"/>
          <w:pgMar w:top="1440" w:right="1440" w:bottom="1440" w:left="1440" w:header="708" w:footer="283" w:gutter="0"/>
          <w:cols w:num="3" w:space="708"/>
          <w:docGrid w:linePitch="360"/>
        </w:sectPr>
      </w:pPr>
    </w:p>
    <w:p w14:paraId="2D306D15" w14:textId="780CF4E7" w:rsidR="006F352F" w:rsidRDefault="006F352F" w:rsidP="007D4AA0">
      <w:pPr>
        <w:rPr>
          <w:lang w:eastAsia="en-GB"/>
        </w:rPr>
      </w:pPr>
    </w:p>
    <w:p w14:paraId="1791743C" w14:textId="4224D93F" w:rsidR="00562B60" w:rsidRDefault="00562B60" w:rsidP="00781842"/>
    <w:p w14:paraId="63F6F0C4" w14:textId="53BA4EAE" w:rsidR="00670B4B" w:rsidRPr="00670B4B" w:rsidRDefault="00670B4B" w:rsidP="00670B4B">
      <w:pPr>
        <w:sectPr w:rsidR="00670B4B" w:rsidRPr="00670B4B" w:rsidSect="00B15E86">
          <w:type w:val="continuous"/>
          <w:pgSz w:w="11906" w:h="16838"/>
          <w:pgMar w:top="1440" w:right="1440" w:bottom="1440" w:left="1440" w:header="708" w:footer="283" w:gutter="0"/>
          <w:cols w:space="708"/>
          <w:docGrid w:linePitch="360"/>
        </w:sectPr>
      </w:pPr>
    </w:p>
    <w:p w14:paraId="04770516" w14:textId="42A56214" w:rsidR="00B52E8B" w:rsidRDefault="00C35B26" w:rsidP="008A6555">
      <w:pPr>
        <w:pStyle w:val="Heading1"/>
      </w:pPr>
      <w:bookmarkStart w:id="60" w:name="_Toc534635883"/>
      <w:r>
        <w:lastRenderedPageBreak/>
        <w:t>Health</w:t>
      </w:r>
      <w:bookmarkEnd w:id="60"/>
      <w:r w:rsidR="00D73698">
        <w:t xml:space="preserve"> </w:t>
      </w:r>
    </w:p>
    <w:p w14:paraId="282122B0" w14:textId="5DB06D1C" w:rsidR="006578EF" w:rsidRDefault="00A17598" w:rsidP="00C0586A">
      <w:r w:rsidRPr="00C0586A">
        <w:t xml:space="preserve">When thinking about our health we may look at the impact our lifestyle, our surroundings, and our genetic makeup has on it. We </w:t>
      </w:r>
      <w:proofErr w:type="gramStart"/>
      <w:r w:rsidRPr="00C0586A">
        <w:t>have the ability to</w:t>
      </w:r>
      <w:proofErr w:type="gramEnd"/>
      <w:r w:rsidRPr="00C0586A">
        <w:t xml:space="preserve"> control some of these </w:t>
      </w:r>
      <w:r w:rsidR="008B240C" w:rsidRPr="00C0586A">
        <w:t>aspects,</w:t>
      </w:r>
      <w:r w:rsidRPr="00C0586A">
        <w:t xml:space="preserve"> but others are out of our control and specific medical advice or treatment is needed. To ensure you’re in good health, it’s also important to know where to go for </w:t>
      </w:r>
      <w:r w:rsidR="00022954">
        <w:t>information and support when you need it.</w:t>
      </w:r>
    </w:p>
    <w:p w14:paraId="311FBFD2" w14:textId="5456AED3" w:rsidR="006578EF" w:rsidRDefault="006578EF" w:rsidP="008A6555">
      <w:pPr>
        <w:pStyle w:val="Heading3"/>
      </w:pPr>
      <w:bookmarkStart w:id="61" w:name="_Toc534635884"/>
      <w:r>
        <w:t>What do we need to be healthy?</w:t>
      </w:r>
      <w:bookmarkEnd w:id="61"/>
    </w:p>
    <w:p w14:paraId="285FFD64" w14:textId="1C7DC4D3" w:rsidR="007A5133" w:rsidRDefault="002578E2" w:rsidP="006578EF">
      <w:r>
        <w:t>Ask your group for their ideas on how to stay healthy</w:t>
      </w:r>
      <w:r w:rsidR="004B1335">
        <w:t xml:space="preserve">. </w:t>
      </w:r>
      <w:r w:rsidR="0005691C">
        <w:t xml:space="preserve">What about the things we should avoid? </w:t>
      </w:r>
      <w:r w:rsidR="004B1335">
        <w:t xml:space="preserve">Make a big spider diagram. How many of these do they think they do regularly? </w:t>
      </w:r>
    </w:p>
    <w:p w14:paraId="2E921447" w14:textId="2AA6C521" w:rsidR="00906496" w:rsidRDefault="007A5133" w:rsidP="00330C0C">
      <w:r>
        <w:t>Consider</w:t>
      </w:r>
      <w:r w:rsidR="002127A0">
        <w:t xml:space="preserve"> </w:t>
      </w:r>
      <w:r w:rsidR="00801C3B">
        <w:t>p</w:t>
      </w:r>
      <w:r w:rsidR="002127A0">
        <w:t xml:space="preserve">hysical </w:t>
      </w:r>
      <w:r w:rsidR="00801C3B">
        <w:t>h</w:t>
      </w:r>
      <w:r w:rsidR="002127A0">
        <w:t>ealth</w:t>
      </w:r>
      <w:r w:rsidR="00CF7D08">
        <w:t>:</w:t>
      </w:r>
    </w:p>
    <w:p w14:paraId="330ABB85" w14:textId="6DF0163D" w:rsidR="00CF7D08" w:rsidRDefault="00CF7D08" w:rsidP="002127A0">
      <w:pPr>
        <w:pStyle w:val="ListParagraph"/>
        <w:sectPr w:rsidR="00CF7D08" w:rsidSect="00B15E86">
          <w:pgSz w:w="11906" w:h="16838"/>
          <w:pgMar w:top="1440" w:right="1440" w:bottom="1440" w:left="1440" w:header="708" w:footer="283" w:gutter="0"/>
          <w:cols w:space="708"/>
          <w:docGrid w:linePitch="360"/>
        </w:sectPr>
      </w:pPr>
    </w:p>
    <w:p w14:paraId="5884A5CC" w14:textId="7957A967" w:rsidR="007A5133" w:rsidRDefault="007A5133" w:rsidP="00797B28">
      <w:pPr>
        <w:pStyle w:val="ListParagraph"/>
        <w:numPr>
          <w:ilvl w:val="0"/>
          <w:numId w:val="32"/>
        </w:numPr>
      </w:pPr>
      <w:r>
        <w:t>Healthy eating</w:t>
      </w:r>
    </w:p>
    <w:p w14:paraId="28172934" w14:textId="1542340B" w:rsidR="007A5133" w:rsidRDefault="007A5133" w:rsidP="00797B28">
      <w:pPr>
        <w:pStyle w:val="ListParagraph"/>
        <w:numPr>
          <w:ilvl w:val="0"/>
          <w:numId w:val="32"/>
        </w:numPr>
      </w:pPr>
      <w:r>
        <w:t>Sleep</w:t>
      </w:r>
    </w:p>
    <w:p w14:paraId="38C067D5" w14:textId="78D03BE0" w:rsidR="007A5133" w:rsidRDefault="007A5133" w:rsidP="00797B28">
      <w:pPr>
        <w:pStyle w:val="ListParagraph"/>
        <w:numPr>
          <w:ilvl w:val="0"/>
          <w:numId w:val="32"/>
        </w:numPr>
      </w:pPr>
      <w:r>
        <w:t>Drinking water</w:t>
      </w:r>
    </w:p>
    <w:p w14:paraId="6795FF87" w14:textId="7A993D0F" w:rsidR="007A5133" w:rsidRDefault="007A5133" w:rsidP="00797B28">
      <w:pPr>
        <w:pStyle w:val="ListParagraph"/>
        <w:numPr>
          <w:ilvl w:val="0"/>
          <w:numId w:val="32"/>
        </w:numPr>
      </w:pPr>
      <w:r>
        <w:t>Exercise</w:t>
      </w:r>
    </w:p>
    <w:p w14:paraId="63C85BFD" w14:textId="135FF985" w:rsidR="00A61547" w:rsidRDefault="00A61547" w:rsidP="00797B28">
      <w:pPr>
        <w:pStyle w:val="ListParagraph"/>
        <w:numPr>
          <w:ilvl w:val="0"/>
          <w:numId w:val="32"/>
        </w:numPr>
      </w:pPr>
      <w:r>
        <w:t>Stop smoking</w:t>
      </w:r>
    </w:p>
    <w:p w14:paraId="63F42062" w14:textId="00D57A0D" w:rsidR="00A61547" w:rsidRDefault="00A61547" w:rsidP="00797B28">
      <w:pPr>
        <w:pStyle w:val="ListParagraph"/>
        <w:numPr>
          <w:ilvl w:val="0"/>
          <w:numId w:val="32"/>
        </w:numPr>
      </w:pPr>
      <w:r>
        <w:t xml:space="preserve">Drugs &amp; </w:t>
      </w:r>
      <w:r w:rsidR="00330C0C">
        <w:t>a</w:t>
      </w:r>
      <w:r>
        <w:t>lcohol</w:t>
      </w:r>
    </w:p>
    <w:p w14:paraId="57CB4F57" w14:textId="244A699C" w:rsidR="00906496" w:rsidRDefault="00906496" w:rsidP="00330C0C">
      <w:pPr>
        <w:pStyle w:val="ListParagraph"/>
        <w:numPr>
          <w:ilvl w:val="0"/>
          <w:numId w:val="32"/>
        </w:numPr>
        <w:sectPr w:rsidR="00906496" w:rsidSect="00B15E86">
          <w:type w:val="continuous"/>
          <w:pgSz w:w="11906" w:h="16838"/>
          <w:pgMar w:top="1440" w:right="1440" w:bottom="1440" w:left="1440" w:header="708" w:footer="283" w:gutter="0"/>
          <w:cols w:num="2" w:space="708"/>
          <w:docGrid w:linePitch="360"/>
        </w:sectPr>
      </w:pPr>
      <w:r>
        <w:t xml:space="preserve">Stop eating </w:t>
      </w:r>
      <w:r w:rsidR="00E063D9">
        <w:t>sugar</w:t>
      </w:r>
    </w:p>
    <w:p w14:paraId="2DC4A75F" w14:textId="77777777" w:rsidR="00534E0A" w:rsidRDefault="00534E0A" w:rsidP="00330C0C">
      <w:pPr>
        <w:spacing w:after="0"/>
      </w:pPr>
    </w:p>
    <w:p w14:paraId="5D3C4A34" w14:textId="62994A4F" w:rsidR="004049B4" w:rsidRDefault="00801C3B" w:rsidP="006578EF">
      <w:r>
        <w:t xml:space="preserve">What about mental health? </w:t>
      </w:r>
    </w:p>
    <w:p w14:paraId="7FF57929" w14:textId="55ACB22D" w:rsidR="00801C3B" w:rsidRDefault="00A961B2" w:rsidP="006578EF">
      <w:r>
        <w:t>These are the</w:t>
      </w:r>
      <w:r w:rsidR="001F48C9">
        <w:t xml:space="preserve"> 5 steps to mental wellbeing from the NHS Moodzone. </w:t>
      </w:r>
      <w:r w:rsidR="00D438EF">
        <w:t xml:space="preserve">What do you think? Can you come up with examples for each? </w:t>
      </w:r>
    </w:p>
    <w:p w14:paraId="0784DB7C" w14:textId="22B3326F" w:rsidR="0093797A" w:rsidRDefault="001E5D55" w:rsidP="00797B28">
      <w:pPr>
        <w:pStyle w:val="ListParagraph"/>
        <w:numPr>
          <w:ilvl w:val="0"/>
          <w:numId w:val="37"/>
        </w:numPr>
      </w:pPr>
      <w:r w:rsidRPr="001E5D55">
        <w:rPr>
          <w:b/>
        </w:rPr>
        <w:t>Connect</w:t>
      </w:r>
      <w:r>
        <w:t xml:space="preserve"> </w:t>
      </w:r>
      <w:r w:rsidR="00842ED3">
        <w:t xml:space="preserve">- </w:t>
      </w:r>
      <w:r>
        <w:t>with the people around you</w:t>
      </w:r>
    </w:p>
    <w:p w14:paraId="39CBAE9B" w14:textId="581FD024" w:rsidR="001E5D55" w:rsidRPr="00456EB8" w:rsidRDefault="001E5D55" w:rsidP="00797B28">
      <w:pPr>
        <w:pStyle w:val="ListParagraph"/>
        <w:numPr>
          <w:ilvl w:val="0"/>
          <w:numId w:val="37"/>
        </w:numPr>
      </w:pPr>
      <w:r>
        <w:rPr>
          <w:b/>
        </w:rPr>
        <w:t>Be Active</w:t>
      </w:r>
      <w:r w:rsidR="00456EB8">
        <w:rPr>
          <w:b/>
        </w:rPr>
        <w:t xml:space="preserve"> </w:t>
      </w:r>
      <w:r w:rsidR="00842ED3" w:rsidRPr="00842ED3">
        <w:t>– exercise releases endorphins</w:t>
      </w:r>
      <w:r w:rsidR="00842ED3">
        <w:rPr>
          <w:b/>
        </w:rPr>
        <w:t xml:space="preserve"> </w:t>
      </w:r>
    </w:p>
    <w:p w14:paraId="124BD776" w14:textId="5780E82B" w:rsidR="00456EB8" w:rsidRDefault="00456EB8" w:rsidP="00797B28">
      <w:pPr>
        <w:pStyle w:val="ListParagraph"/>
        <w:numPr>
          <w:ilvl w:val="0"/>
          <w:numId w:val="37"/>
        </w:numPr>
      </w:pPr>
      <w:r w:rsidRPr="00456EB8">
        <w:rPr>
          <w:b/>
        </w:rPr>
        <w:t>Keep Learning</w:t>
      </w:r>
      <w:r>
        <w:t xml:space="preserve"> – a sense of achievement and confidence </w:t>
      </w:r>
    </w:p>
    <w:p w14:paraId="07579377" w14:textId="450ED0FA" w:rsidR="00842ED3" w:rsidRDefault="00842ED3" w:rsidP="00797B28">
      <w:pPr>
        <w:pStyle w:val="ListParagraph"/>
        <w:numPr>
          <w:ilvl w:val="0"/>
          <w:numId w:val="37"/>
        </w:numPr>
      </w:pPr>
      <w:r>
        <w:rPr>
          <w:b/>
        </w:rPr>
        <w:t xml:space="preserve">Give to others </w:t>
      </w:r>
      <w:r w:rsidR="0066237E">
        <w:t>–</w:t>
      </w:r>
      <w:r>
        <w:t xml:space="preserve"> </w:t>
      </w:r>
      <w:r w:rsidR="0066237E">
        <w:t xml:space="preserve">kindness improves </w:t>
      </w:r>
      <w:r w:rsidR="00A961B2">
        <w:t>your</w:t>
      </w:r>
      <w:r w:rsidR="0066237E">
        <w:t xml:space="preserve"> </w:t>
      </w:r>
      <w:r w:rsidR="00A961B2">
        <w:t>self-esteem</w:t>
      </w:r>
      <w:r w:rsidR="0066237E">
        <w:t xml:space="preserve"> and social networks</w:t>
      </w:r>
    </w:p>
    <w:p w14:paraId="49CCA41B" w14:textId="066173DE" w:rsidR="00A961B2" w:rsidRDefault="0066237E" w:rsidP="00797B28">
      <w:pPr>
        <w:pStyle w:val="ListParagraph"/>
        <w:numPr>
          <w:ilvl w:val="0"/>
          <w:numId w:val="37"/>
        </w:numPr>
      </w:pPr>
      <w:r>
        <w:rPr>
          <w:b/>
        </w:rPr>
        <w:t xml:space="preserve">Be Mindful </w:t>
      </w:r>
      <w:r w:rsidR="00691137">
        <w:t>–</w:t>
      </w:r>
      <w:r>
        <w:t xml:space="preserve"> </w:t>
      </w:r>
      <w:r w:rsidR="00691137">
        <w:t>be aware of the moment</w:t>
      </w:r>
      <w:r w:rsidR="00A961B2">
        <w:t xml:space="preserve">, your body and your breath </w:t>
      </w:r>
    </w:p>
    <w:p w14:paraId="34EA0661" w14:textId="63A6C3EB" w:rsidR="00E61DA6" w:rsidRDefault="007259D8" w:rsidP="006578EF">
      <w:r>
        <w:t xml:space="preserve">If they were to do one additional thing to increase their health what would it be? </w:t>
      </w:r>
      <w:r w:rsidR="006C37E9">
        <w:t xml:space="preserve">What would be something they could give up or limit to increase their health? </w:t>
      </w:r>
    </w:p>
    <w:p w14:paraId="793FA9D4" w14:textId="0FB6F806" w:rsidR="00C473CF" w:rsidRDefault="00E61DA6" w:rsidP="00EE04C8">
      <w:pPr>
        <w:pStyle w:val="Heading3"/>
      </w:pPr>
      <w:bookmarkStart w:id="62" w:name="_Toc534635885"/>
      <w:r>
        <w:t xml:space="preserve">What </w:t>
      </w:r>
      <w:r w:rsidR="006C454F">
        <w:t>d</w:t>
      </w:r>
      <w:r>
        <w:t xml:space="preserve">oes </w:t>
      </w:r>
      <w:r w:rsidR="006C454F">
        <w:t>a</w:t>
      </w:r>
      <w:r>
        <w:t>lcohol do to you?</w:t>
      </w:r>
      <w:bookmarkEnd w:id="62"/>
      <w:r>
        <w:t xml:space="preserve"> </w:t>
      </w:r>
    </w:p>
    <w:p w14:paraId="0335362D" w14:textId="77777777" w:rsidR="00330C0C" w:rsidRDefault="00330C0C" w:rsidP="00797B28">
      <w:pPr>
        <w:pStyle w:val="ListParagraph"/>
        <w:numPr>
          <w:ilvl w:val="0"/>
          <w:numId w:val="33"/>
        </w:numPr>
        <w:sectPr w:rsidR="00330C0C" w:rsidSect="00B15E86">
          <w:type w:val="continuous"/>
          <w:pgSz w:w="11906" w:h="16838"/>
          <w:pgMar w:top="1440" w:right="1440" w:bottom="1440" w:left="1440" w:header="708" w:footer="283" w:gutter="0"/>
          <w:cols w:space="708"/>
          <w:docGrid w:linePitch="360"/>
        </w:sectPr>
      </w:pPr>
    </w:p>
    <w:p w14:paraId="52B9151B" w14:textId="37E26479" w:rsidR="007854F6" w:rsidRPr="00813581" w:rsidRDefault="00C473CF" w:rsidP="00797B28">
      <w:pPr>
        <w:pStyle w:val="ListParagraph"/>
        <w:numPr>
          <w:ilvl w:val="0"/>
          <w:numId w:val="33"/>
        </w:numPr>
      </w:pPr>
      <w:r w:rsidRPr="00813581">
        <w:t xml:space="preserve">Taking </w:t>
      </w:r>
      <w:r w:rsidR="00330C0C" w:rsidRPr="00813581">
        <w:t>risks</w:t>
      </w:r>
      <w:r w:rsidRPr="00813581">
        <w:t xml:space="preserve"> </w:t>
      </w:r>
    </w:p>
    <w:p w14:paraId="44A4CFC0" w14:textId="72C320E0" w:rsidR="005E3F62" w:rsidRPr="00813581" w:rsidRDefault="005E3F62" w:rsidP="00797B28">
      <w:pPr>
        <w:pStyle w:val="ListParagraph"/>
        <w:numPr>
          <w:ilvl w:val="0"/>
          <w:numId w:val="33"/>
        </w:numPr>
      </w:pPr>
      <w:r w:rsidRPr="00813581">
        <w:t xml:space="preserve">Alcohol </w:t>
      </w:r>
      <w:r w:rsidR="00330C0C" w:rsidRPr="00813581">
        <w:t>poisoning</w:t>
      </w:r>
    </w:p>
    <w:p w14:paraId="0E988393" w14:textId="6E67CC83" w:rsidR="006578EF" w:rsidRPr="00813581" w:rsidRDefault="00C473CF" w:rsidP="00797B28">
      <w:pPr>
        <w:pStyle w:val="ListParagraph"/>
        <w:numPr>
          <w:ilvl w:val="0"/>
          <w:numId w:val="33"/>
        </w:numPr>
      </w:pPr>
      <w:r w:rsidRPr="00813581">
        <w:t>Sugar an</w:t>
      </w:r>
      <w:r w:rsidR="00177874" w:rsidRPr="00813581">
        <w:t xml:space="preserve">d </w:t>
      </w:r>
      <w:r w:rsidR="00330C0C" w:rsidRPr="00813581">
        <w:t>calories</w:t>
      </w:r>
    </w:p>
    <w:p w14:paraId="26083B4D" w14:textId="4E413D88" w:rsidR="00177874" w:rsidRPr="00813581" w:rsidRDefault="00177874" w:rsidP="00797B28">
      <w:pPr>
        <w:pStyle w:val="ListParagraph"/>
        <w:numPr>
          <w:ilvl w:val="0"/>
          <w:numId w:val="33"/>
        </w:numPr>
      </w:pPr>
      <w:r w:rsidRPr="00813581">
        <w:t xml:space="preserve">Links to depression </w:t>
      </w:r>
    </w:p>
    <w:p w14:paraId="60D6606D" w14:textId="17751AD9" w:rsidR="006634DD" w:rsidRPr="00813581" w:rsidRDefault="006634DD" w:rsidP="00797B28">
      <w:pPr>
        <w:pStyle w:val="ListParagraph"/>
        <w:numPr>
          <w:ilvl w:val="0"/>
          <w:numId w:val="33"/>
        </w:numPr>
      </w:pPr>
      <w:r w:rsidRPr="00813581">
        <w:t xml:space="preserve">Liver </w:t>
      </w:r>
      <w:r w:rsidR="00F70325" w:rsidRPr="00813581">
        <w:t xml:space="preserve">disease </w:t>
      </w:r>
      <w:r w:rsidR="007B64A6" w:rsidRPr="00813581">
        <w:t xml:space="preserve">&amp; damage </w:t>
      </w:r>
    </w:p>
    <w:p w14:paraId="4EAA35A0" w14:textId="74CE77D1" w:rsidR="00646029" w:rsidRPr="00813581" w:rsidRDefault="00646029" w:rsidP="00797B28">
      <w:pPr>
        <w:pStyle w:val="ListParagraph"/>
        <w:numPr>
          <w:ilvl w:val="0"/>
          <w:numId w:val="33"/>
        </w:numPr>
      </w:pPr>
      <w:r w:rsidRPr="00813581">
        <w:t xml:space="preserve">Drinking affects your sleep patterns </w:t>
      </w:r>
    </w:p>
    <w:p w14:paraId="69BC5970" w14:textId="16389563" w:rsidR="00330C0C" w:rsidRDefault="00941FD4" w:rsidP="00797B28">
      <w:pPr>
        <w:pStyle w:val="ListParagraph"/>
        <w:numPr>
          <w:ilvl w:val="0"/>
          <w:numId w:val="33"/>
        </w:numPr>
        <w:sectPr w:rsidR="00330C0C" w:rsidSect="00330C0C">
          <w:type w:val="continuous"/>
          <w:pgSz w:w="11906" w:h="16838"/>
          <w:pgMar w:top="1440" w:right="1440" w:bottom="1440" w:left="1440" w:header="708" w:footer="283" w:gutter="0"/>
          <w:cols w:num="2" w:space="708"/>
          <w:docGrid w:linePitch="360"/>
        </w:sectPr>
      </w:pPr>
      <w:r w:rsidRPr="00813581">
        <w:t xml:space="preserve">Links to </w:t>
      </w:r>
      <w:r w:rsidR="00813581" w:rsidRPr="00813581">
        <w:t>mouth, throat</w:t>
      </w:r>
      <w:r w:rsidR="00713BC6">
        <w:t>, bowel, liver</w:t>
      </w:r>
      <w:r w:rsidR="00813581" w:rsidRPr="00813581">
        <w:t xml:space="preserve"> and breast </w:t>
      </w:r>
      <w:r w:rsidR="006B6E32" w:rsidRPr="00813581">
        <w:t>cancer</w:t>
      </w:r>
    </w:p>
    <w:p w14:paraId="3F0FFCD9" w14:textId="2B6C0303" w:rsidR="00A766C4" w:rsidRDefault="00A766C4" w:rsidP="00330C0C"/>
    <w:p w14:paraId="4C43203D" w14:textId="34856A9D" w:rsidR="0093797A" w:rsidRDefault="00A766C4" w:rsidP="00A766C4">
      <w:r>
        <w:lastRenderedPageBreak/>
        <w:t xml:space="preserve">You can find out more about the effects of drinking at </w:t>
      </w:r>
      <w:hyperlink r:id="rId52" w:history="1">
        <w:r w:rsidRPr="00FF2786">
          <w:rPr>
            <w:rStyle w:val="Hyperlink"/>
          </w:rPr>
          <w:t>www.drinkaware.co.uk</w:t>
        </w:r>
      </w:hyperlink>
      <w:r>
        <w:t xml:space="preserve">  </w:t>
      </w:r>
    </w:p>
    <w:p w14:paraId="359C803B" w14:textId="7D57C5CC" w:rsidR="0093797A" w:rsidRDefault="00C162E2" w:rsidP="006578EF">
      <w:r>
        <w:t>Find out more about drugs at</w:t>
      </w:r>
      <w:r w:rsidR="00A766C4">
        <w:t xml:space="preserve"> </w:t>
      </w:r>
      <w:hyperlink r:id="rId53" w:history="1">
        <w:r w:rsidRPr="00FF2786">
          <w:rPr>
            <w:rStyle w:val="Hyperlink"/>
          </w:rPr>
          <w:t>https://www.talktofrank.com/</w:t>
        </w:r>
      </w:hyperlink>
      <w:r>
        <w:t xml:space="preserve"> </w:t>
      </w:r>
    </w:p>
    <w:p w14:paraId="45ECE1D2" w14:textId="2B4C2F3A" w:rsidR="0093797A" w:rsidRDefault="009C2FB3" w:rsidP="006578EF">
      <w:r>
        <w:t xml:space="preserve">Ways to deal with peer pressure around drugs - </w:t>
      </w:r>
      <w:hyperlink r:id="rId54" w:history="1">
        <w:r w:rsidRPr="00FF2786">
          <w:rPr>
            <w:rStyle w:val="Hyperlink"/>
          </w:rPr>
          <w:t>https://www.talktofrank.com/get-help/dealing-with-peer-pressure</w:t>
        </w:r>
      </w:hyperlink>
      <w:r>
        <w:t xml:space="preserve"> </w:t>
      </w:r>
    </w:p>
    <w:p w14:paraId="6BD3EC5D" w14:textId="24BC9153" w:rsidR="0011586B" w:rsidRDefault="00390F47" w:rsidP="00EE04C8">
      <w:pPr>
        <w:pStyle w:val="Heading3"/>
      </w:pPr>
      <w:bookmarkStart w:id="63" w:name="_Toc534635886"/>
      <w:r>
        <w:t>Men and Mental Health</w:t>
      </w:r>
      <w:bookmarkEnd w:id="63"/>
    </w:p>
    <w:p w14:paraId="7C74F99D" w14:textId="711FDB0A" w:rsidR="00B32DC5" w:rsidRDefault="00EA60F2" w:rsidP="00EE048E">
      <w:r>
        <w:t xml:space="preserve">Split a page down the middle. On the first side write the answers to your </w:t>
      </w:r>
      <w:r w:rsidR="00B32DC5">
        <w:t>first set of questions.</w:t>
      </w:r>
    </w:p>
    <w:p w14:paraId="353A5178" w14:textId="1F47B503" w:rsidR="00B806EC" w:rsidRDefault="0011586B" w:rsidP="00797B28">
      <w:pPr>
        <w:pStyle w:val="ListParagraph"/>
        <w:numPr>
          <w:ilvl w:val="0"/>
          <w:numId w:val="36"/>
        </w:numPr>
      </w:pPr>
      <w:r w:rsidRPr="001F58F8">
        <w:t>What does it mean to be a “good man”? What qualities do the men you respect and admire have? </w:t>
      </w:r>
      <w:r w:rsidRPr="001F58F8">
        <w:br/>
        <w:t>What values and morals do they live by? What kinds of things do they say and do?</w:t>
      </w:r>
    </w:p>
    <w:p w14:paraId="3C58D830" w14:textId="1CF7F834" w:rsidR="001F58F8" w:rsidRPr="001F58F8" w:rsidRDefault="004E08B4" w:rsidP="001F58F8">
      <w:r>
        <w:t>O</w:t>
      </w:r>
      <w:r w:rsidR="00B806EC">
        <w:t>n the other</w:t>
      </w:r>
      <w:r w:rsidR="008956E6">
        <w:t xml:space="preserve"> side </w:t>
      </w:r>
      <w:r>
        <w:t xml:space="preserve">of the page </w:t>
      </w:r>
      <w:r w:rsidR="00392771">
        <w:t xml:space="preserve">write the </w:t>
      </w:r>
      <w:r>
        <w:t>answers to your second set of questions</w:t>
      </w:r>
    </w:p>
    <w:p w14:paraId="5EC1201E" w14:textId="4118F422" w:rsidR="00EE048E" w:rsidRDefault="001F58F8" w:rsidP="00797B28">
      <w:pPr>
        <w:pStyle w:val="ListParagraph"/>
        <w:numPr>
          <w:ilvl w:val="0"/>
          <w:numId w:val="36"/>
        </w:numPr>
      </w:pPr>
      <w:r w:rsidRPr="001F58F8">
        <w:t>What does it mean to be a “real man”?</w:t>
      </w:r>
      <w:r w:rsidR="008956E6">
        <w:t xml:space="preserve"> </w:t>
      </w:r>
      <w:r w:rsidRPr="001F58F8">
        <w:t xml:space="preserve">What do people mean when they </w:t>
      </w:r>
      <w:r w:rsidR="006B6E32" w:rsidRPr="001F58F8">
        <w:t>say,</w:t>
      </w:r>
      <w:r w:rsidRPr="001F58F8">
        <w:t xml:space="preserve"> “</w:t>
      </w:r>
      <w:r w:rsidRPr="008956E6">
        <w:t>be a man</w:t>
      </w:r>
      <w:r w:rsidRPr="001F58F8">
        <w:t>” or “man up”? What qualities are “real men” assumed to have? How are they expected to speak and act? How are they not supposed to behave?</w:t>
      </w:r>
    </w:p>
    <w:p w14:paraId="3ED21A99" w14:textId="5A74B799" w:rsidR="004242D4" w:rsidRDefault="0037155B" w:rsidP="004D62F9">
      <w:r>
        <w:t xml:space="preserve">Is there a difference? Why? The ideas we have about masculinity can be confusing – we hear a lot about toxic </w:t>
      </w:r>
      <w:r w:rsidR="009860DF">
        <w:t>masculinity,</w:t>
      </w:r>
      <w:r>
        <w:t xml:space="preserve"> but we</w:t>
      </w:r>
      <w:r w:rsidR="00273B0E">
        <w:t xml:space="preserve"> can</w:t>
      </w:r>
      <w:r>
        <w:t xml:space="preserve"> also </w:t>
      </w:r>
      <w:r w:rsidR="00273B0E">
        <w:t xml:space="preserve">see </w:t>
      </w:r>
      <w:r w:rsidR="004A7FE7">
        <w:t xml:space="preserve">positive qualities that are associated with men. Stereotypes can be really damaging </w:t>
      </w:r>
      <w:r w:rsidR="00273B0E">
        <w:t xml:space="preserve">– and </w:t>
      </w:r>
      <w:r w:rsidR="004242D4">
        <w:t xml:space="preserve">stereotypes about gender are complicated. </w:t>
      </w:r>
    </w:p>
    <w:p w14:paraId="79700F0A" w14:textId="4AB448A4" w:rsidR="004A7FE7" w:rsidRDefault="004242D4" w:rsidP="004D62F9">
      <w:r w:rsidRPr="004242D4">
        <w:t>Research shows that there is little difference between male and female brains at birth.</w:t>
      </w:r>
      <w:r>
        <w:t xml:space="preserve"> But because </w:t>
      </w:r>
      <w:r w:rsidR="00985AF7">
        <w:t xml:space="preserve">we are socialized in different </w:t>
      </w:r>
      <w:proofErr w:type="gramStart"/>
      <w:r w:rsidR="00985AF7">
        <w:t>ways</w:t>
      </w:r>
      <w:proofErr w:type="gramEnd"/>
      <w:r w:rsidR="00985AF7">
        <w:t xml:space="preserve"> we don’t know how much </w:t>
      </w:r>
      <w:r w:rsidR="007B3920">
        <w:t>of the</w:t>
      </w:r>
      <w:r w:rsidR="00985AF7">
        <w:t xml:space="preserve"> behaviour </w:t>
      </w:r>
      <w:r w:rsidR="007B3920">
        <w:t xml:space="preserve">considered ‘male’ or ‘female’ is </w:t>
      </w:r>
      <w:r w:rsidR="009860DF">
        <w:t xml:space="preserve">about biology and how much is about environment. </w:t>
      </w:r>
    </w:p>
    <w:p w14:paraId="71FAFB0C" w14:textId="6A858C3B" w:rsidR="00DF40F4" w:rsidRDefault="004049B4" w:rsidP="004D62F9">
      <w:r>
        <w:t>So,</w:t>
      </w:r>
      <w:r w:rsidR="00AB7AF5">
        <w:t xml:space="preserve"> w</w:t>
      </w:r>
      <w:r w:rsidR="00DF40F4">
        <w:t>hat are the stereotypes about men</w:t>
      </w:r>
      <w:r w:rsidR="00D530CB">
        <w:t xml:space="preserve"> that make it more difficult to deal with our mental health</w:t>
      </w:r>
      <w:r w:rsidR="00DF40F4">
        <w:t xml:space="preserve">? </w:t>
      </w:r>
      <w:r w:rsidR="00D530CB">
        <w:t xml:space="preserve">Circle those already on your board </w:t>
      </w:r>
    </w:p>
    <w:p w14:paraId="4746FB0C" w14:textId="77777777" w:rsidR="00B46C9E" w:rsidRDefault="00B46C9E" w:rsidP="00EE04C8">
      <w:pPr>
        <w:pStyle w:val="ListParagraph"/>
        <w:sectPr w:rsidR="00B46C9E" w:rsidSect="00B15E86">
          <w:type w:val="continuous"/>
          <w:pgSz w:w="11906" w:h="16838"/>
          <w:pgMar w:top="1440" w:right="1440" w:bottom="1440" w:left="1440" w:header="708" w:footer="283" w:gutter="0"/>
          <w:cols w:space="708"/>
          <w:docGrid w:linePitch="360"/>
        </w:sectPr>
      </w:pPr>
    </w:p>
    <w:p w14:paraId="6391C50E" w14:textId="7027F09F" w:rsidR="000A170E" w:rsidRPr="00B46C9E" w:rsidRDefault="000A170E" w:rsidP="00797B28">
      <w:pPr>
        <w:pStyle w:val="ListParagraph"/>
        <w:numPr>
          <w:ilvl w:val="0"/>
          <w:numId w:val="34"/>
        </w:numPr>
      </w:pPr>
      <w:r w:rsidRPr="00B46C9E">
        <w:t>Boys don’t cry</w:t>
      </w:r>
    </w:p>
    <w:p w14:paraId="6A41A916" w14:textId="7A1CBDAD" w:rsidR="000A170E" w:rsidRPr="00B46C9E" w:rsidRDefault="000A170E" w:rsidP="00797B28">
      <w:pPr>
        <w:pStyle w:val="ListParagraph"/>
        <w:numPr>
          <w:ilvl w:val="0"/>
          <w:numId w:val="34"/>
        </w:numPr>
      </w:pPr>
      <w:r w:rsidRPr="00B46C9E">
        <w:t>Boys should be gentlemen</w:t>
      </w:r>
    </w:p>
    <w:p w14:paraId="7400AC9F" w14:textId="46694925" w:rsidR="000A170E" w:rsidRPr="00B46C9E" w:rsidRDefault="000A170E" w:rsidP="00797B28">
      <w:pPr>
        <w:pStyle w:val="ListParagraph"/>
        <w:numPr>
          <w:ilvl w:val="0"/>
          <w:numId w:val="34"/>
        </w:numPr>
      </w:pPr>
      <w:r w:rsidRPr="00B46C9E">
        <w:t>Boys aren’t emotional</w:t>
      </w:r>
    </w:p>
    <w:p w14:paraId="3415603B" w14:textId="3D4B57D0" w:rsidR="00961CE5" w:rsidRPr="00B46C9E" w:rsidRDefault="00961CE5" w:rsidP="00797B28">
      <w:pPr>
        <w:pStyle w:val="ListParagraph"/>
        <w:numPr>
          <w:ilvl w:val="0"/>
          <w:numId w:val="34"/>
        </w:numPr>
      </w:pPr>
      <w:r w:rsidRPr="00B46C9E">
        <w:t>More violent</w:t>
      </w:r>
    </w:p>
    <w:p w14:paraId="6227DD8C" w14:textId="4AED8725" w:rsidR="00DB3CC9" w:rsidRPr="00B46C9E" w:rsidRDefault="00DB3CC9" w:rsidP="00797B28">
      <w:pPr>
        <w:pStyle w:val="ListParagraph"/>
        <w:numPr>
          <w:ilvl w:val="0"/>
          <w:numId w:val="34"/>
        </w:numPr>
      </w:pPr>
      <w:r w:rsidRPr="00B46C9E">
        <w:t>Men are aggressive</w:t>
      </w:r>
    </w:p>
    <w:p w14:paraId="15667E12" w14:textId="0FE70904" w:rsidR="00CD7F06" w:rsidRPr="00B46C9E" w:rsidRDefault="00CD7F06" w:rsidP="00797B28">
      <w:pPr>
        <w:pStyle w:val="ListParagraph"/>
        <w:numPr>
          <w:ilvl w:val="0"/>
          <w:numId w:val="34"/>
        </w:numPr>
      </w:pPr>
      <w:r w:rsidRPr="00B46C9E">
        <w:t>Man up!</w:t>
      </w:r>
    </w:p>
    <w:p w14:paraId="2D519288" w14:textId="1A00EDAB" w:rsidR="001D7B5E" w:rsidRPr="00B46C9E" w:rsidRDefault="001D7B5E" w:rsidP="00797B28">
      <w:pPr>
        <w:pStyle w:val="ListParagraph"/>
        <w:numPr>
          <w:ilvl w:val="0"/>
          <w:numId w:val="34"/>
        </w:numPr>
      </w:pPr>
      <w:r w:rsidRPr="00B46C9E">
        <w:t>Stoic</w:t>
      </w:r>
    </w:p>
    <w:p w14:paraId="7989AB8C" w14:textId="21FC7AAE" w:rsidR="00DB3CC9" w:rsidRPr="00B46C9E" w:rsidRDefault="00DB3CC9" w:rsidP="00797B28">
      <w:pPr>
        <w:pStyle w:val="ListParagraph"/>
        <w:numPr>
          <w:ilvl w:val="0"/>
          <w:numId w:val="34"/>
        </w:numPr>
      </w:pPr>
      <w:r w:rsidRPr="00B46C9E">
        <w:t>Men don’t have as many feelings as women</w:t>
      </w:r>
    </w:p>
    <w:p w14:paraId="58EB44B9" w14:textId="4DED6B03" w:rsidR="000A170E" w:rsidRPr="00B46C9E" w:rsidRDefault="000A170E" w:rsidP="00797B28">
      <w:pPr>
        <w:pStyle w:val="ListParagraph"/>
        <w:numPr>
          <w:ilvl w:val="0"/>
          <w:numId w:val="34"/>
        </w:numPr>
      </w:pPr>
      <w:r w:rsidRPr="00B46C9E">
        <w:t>Boys will be boys</w:t>
      </w:r>
    </w:p>
    <w:p w14:paraId="282F2231" w14:textId="4B331A6D" w:rsidR="00FE0779" w:rsidRPr="00B46C9E" w:rsidRDefault="00FE0779" w:rsidP="00797B28">
      <w:pPr>
        <w:pStyle w:val="ListParagraph"/>
        <w:numPr>
          <w:ilvl w:val="0"/>
          <w:numId w:val="34"/>
        </w:numPr>
      </w:pPr>
      <w:r w:rsidRPr="00B46C9E">
        <w:t>Should be tough</w:t>
      </w:r>
    </w:p>
    <w:p w14:paraId="028991C8" w14:textId="52ED95E9" w:rsidR="00FE0779" w:rsidRPr="00B46C9E" w:rsidRDefault="00FE0779" w:rsidP="00797B28">
      <w:pPr>
        <w:pStyle w:val="ListParagraph"/>
        <w:numPr>
          <w:ilvl w:val="0"/>
          <w:numId w:val="34"/>
        </w:numPr>
      </w:pPr>
      <w:r w:rsidRPr="00B46C9E">
        <w:t>Should earn more</w:t>
      </w:r>
    </w:p>
    <w:p w14:paraId="54B85BE0" w14:textId="7F7A8157" w:rsidR="000A170E" w:rsidRPr="00B46C9E" w:rsidRDefault="000A170E" w:rsidP="00797B28">
      <w:pPr>
        <w:pStyle w:val="ListParagraph"/>
        <w:numPr>
          <w:ilvl w:val="0"/>
          <w:numId w:val="34"/>
        </w:numPr>
      </w:pPr>
      <w:r w:rsidRPr="00B46C9E">
        <w:t>Boys aren’t as mature as girls</w:t>
      </w:r>
    </w:p>
    <w:p w14:paraId="3FA98514" w14:textId="6DFB2B31" w:rsidR="000A170E" w:rsidRPr="00B46C9E" w:rsidRDefault="000A170E" w:rsidP="00797B28">
      <w:pPr>
        <w:pStyle w:val="ListParagraph"/>
        <w:numPr>
          <w:ilvl w:val="0"/>
          <w:numId w:val="34"/>
        </w:numPr>
      </w:pPr>
      <w:r w:rsidRPr="00B46C9E">
        <w:t>Boys are strong and aggressive</w:t>
      </w:r>
    </w:p>
    <w:p w14:paraId="4011CBD2" w14:textId="1AD1E929" w:rsidR="00B46C9E" w:rsidRPr="00EE04C8" w:rsidRDefault="00DB3CC9" w:rsidP="00797B28">
      <w:pPr>
        <w:pStyle w:val="ListParagraph"/>
        <w:numPr>
          <w:ilvl w:val="0"/>
          <w:numId w:val="34"/>
        </w:numPr>
        <w:sectPr w:rsidR="00B46C9E" w:rsidRPr="00EE04C8" w:rsidSect="00B15E86">
          <w:type w:val="continuous"/>
          <w:pgSz w:w="11906" w:h="16838"/>
          <w:pgMar w:top="1440" w:right="1440" w:bottom="1440" w:left="1440" w:header="708" w:footer="283" w:gutter="0"/>
          <w:cols w:num="2" w:space="708"/>
          <w:docGrid w:linePitch="360"/>
        </w:sectPr>
      </w:pPr>
      <w:r w:rsidRPr="00B46C9E">
        <w:t>Nice guys will finish last</w:t>
      </w:r>
    </w:p>
    <w:p w14:paraId="55B56D2A" w14:textId="717105D3" w:rsidR="001F0737" w:rsidRDefault="000252BC" w:rsidP="004D62F9">
      <w:r w:rsidRPr="00E01D35">
        <w:lastRenderedPageBreak/>
        <w:t>Where do these stereotypes come from? Are they true?</w:t>
      </w:r>
      <w:r w:rsidR="00043D71" w:rsidRPr="00E01D35">
        <w:t xml:space="preserve"> </w:t>
      </w:r>
      <w:r w:rsidR="00835AE7" w:rsidRPr="00E01D35">
        <w:t xml:space="preserve">If they are true some of the time, are they true </w:t>
      </w:r>
      <w:proofErr w:type="gramStart"/>
      <w:r w:rsidR="00835AE7" w:rsidRPr="00E01D35">
        <w:t>all of</w:t>
      </w:r>
      <w:proofErr w:type="gramEnd"/>
      <w:r w:rsidR="00835AE7" w:rsidRPr="00E01D35">
        <w:t xml:space="preserve"> the time? </w:t>
      </w:r>
      <w:r w:rsidRPr="00E01D35">
        <w:t xml:space="preserve"> </w:t>
      </w:r>
      <w:r w:rsidR="0066293D" w:rsidRPr="00E01D35">
        <w:t>Can you think of ways that people</w:t>
      </w:r>
      <w:r w:rsidR="00E17D5D">
        <w:t xml:space="preserve"> we know</w:t>
      </w:r>
      <w:r w:rsidR="0066293D" w:rsidRPr="00E01D35">
        <w:t xml:space="preserve"> don’t fit into these stereotypes?</w:t>
      </w:r>
    </w:p>
    <w:p w14:paraId="451B78B6" w14:textId="07746D3A" w:rsidR="000A170E" w:rsidRDefault="000919D7" w:rsidP="00E01D35">
      <w:r w:rsidRPr="00E01D35">
        <w:t>What</w:t>
      </w:r>
      <w:r w:rsidR="00E01D35">
        <w:t xml:space="preserve"> do you think the</w:t>
      </w:r>
      <w:r w:rsidRPr="00E01D35">
        <w:t xml:space="preserve"> effect</w:t>
      </w:r>
      <w:r w:rsidR="001F0737" w:rsidRPr="00E01D35">
        <w:t xml:space="preserve"> </w:t>
      </w:r>
      <w:r w:rsidR="00E01D35">
        <w:t xml:space="preserve">of trying to live up to these stereotypes will be </w:t>
      </w:r>
      <w:r w:rsidR="001F0737" w:rsidRPr="00E01D35">
        <w:t>on mental health</w:t>
      </w:r>
      <w:r w:rsidRPr="00E01D35">
        <w:t>?</w:t>
      </w:r>
    </w:p>
    <w:p w14:paraId="28D4E93A" w14:textId="77777777" w:rsidR="00E01D35" w:rsidRDefault="00E01D35" w:rsidP="00EE04C8">
      <w:pPr>
        <w:sectPr w:rsidR="00E01D35" w:rsidSect="00B15E86">
          <w:type w:val="continuous"/>
          <w:pgSz w:w="11906" w:h="16838"/>
          <w:pgMar w:top="1440" w:right="1440" w:bottom="1440" w:left="1440" w:header="708" w:footer="283" w:gutter="0"/>
          <w:cols w:space="708"/>
          <w:docGrid w:linePitch="360"/>
        </w:sectPr>
      </w:pPr>
    </w:p>
    <w:p w14:paraId="57593345" w14:textId="3E6E4EE1" w:rsidR="001F0737" w:rsidRPr="00E01D35" w:rsidRDefault="001F0737" w:rsidP="00797B28">
      <w:pPr>
        <w:pStyle w:val="ListParagraph"/>
        <w:numPr>
          <w:ilvl w:val="0"/>
          <w:numId w:val="35"/>
        </w:numPr>
      </w:pPr>
      <w:r w:rsidRPr="00E01D35">
        <w:t>Not asking for help</w:t>
      </w:r>
    </w:p>
    <w:p w14:paraId="5F8DE718" w14:textId="388734D3" w:rsidR="001F0737" w:rsidRPr="00E01D35" w:rsidRDefault="00672A10" w:rsidP="00797B28">
      <w:pPr>
        <w:pStyle w:val="ListParagraph"/>
        <w:numPr>
          <w:ilvl w:val="0"/>
          <w:numId w:val="35"/>
        </w:numPr>
      </w:pPr>
      <w:r w:rsidRPr="00E01D35">
        <w:t>Pushing emotions down</w:t>
      </w:r>
    </w:p>
    <w:p w14:paraId="36024FFB" w14:textId="6606E2B5" w:rsidR="00672A10" w:rsidRPr="00E01D35" w:rsidRDefault="00254C7A" w:rsidP="00797B28">
      <w:pPr>
        <w:pStyle w:val="ListParagraph"/>
        <w:numPr>
          <w:ilvl w:val="0"/>
          <w:numId w:val="35"/>
        </w:numPr>
      </w:pPr>
      <w:r w:rsidRPr="00E01D35">
        <w:t>Reacting with anger – an acceptable emotion</w:t>
      </w:r>
    </w:p>
    <w:p w14:paraId="313416F7" w14:textId="47BABE5C" w:rsidR="0041074B" w:rsidRPr="00E01D35" w:rsidRDefault="0041074B" w:rsidP="00797B28">
      <w:pPr>
        <w:pStyle w:val="ListParagraph"/>
        <w:numPr>
          <w:ilvl w:val="0"/>
          <w:numId w:val="35"/>
        </w:numPr>
      </w:pPr>
      <w:r w:rsidRPr="00E01D35">
        <w:t xml:space="preserve">Embarrassed to express feelings </w:t>
      </w:r>
    </w:p>
    <w:p w14:paraId="6225B792" w14:textId="39746BD7" w:rsidR="00900DBD" w:rsidRPr="00E01D35" w:rsidRDefault="00E01D35" w:rsidP="00797B28">
      <w:pPr>
        <w:pStyle w:val="ListParagraph"/>
        <w:numPr>
          <w:ilvl w:val="0"/>
          <w:numId w:val="35"/>
        </w:numPr>
      </w:pPr>
      <w:r>
        <w:t>S</w:t>
      </w:r>
      <w:r w:rsidR="00900DBD" w:rsidRPr="00E01D35">
        <w:t>uppress empathy</w:t>
      </w:r>
    </w:p>
    <w:p w14:paraId="56E51A68" w14:textId="1EA532B7" w:rsidR="003000C6" w:rsidRPr="00E01D35" w:rsidRDefault="003000C6" w:rsidP="00797B28">
      <w:pPr>
        <w:pStyle w:val="ListParagraph"/>
        <w:numPr>
          <w:ilvl w:val="0"/>
          <w:numId w:val="35"/>
        </w:numPr>
      </w:pPr>
      <w:r w:rsidRPr="00E01D35">
        <w:t>Less physical comfort</w:t>
      </w:r>
      <w:r w:rsidR="00DC2A81" w:rsidRPr="00E01D35">
        <w:t xml:space="preserve"> offered/accepted</w:t>
      </w:r>
    </w:p>
    <w:p w14:paraId="396FBDAC" w14:textId="38C3B34E" w:rsidR="00E01D35" w:rsidRDefault="002B7051" w:rsidP="004D62F9">
      <w:pPr>
        <w:pStyle w:val="ListParagraph"/>
        <w:numPr>
          <w:ilvl w:val="0"/>
          <w:numId w:val="35"/>
        </w:numPr>
        <w:sectPr w:rsidR="00E01D35" w:rsidSect="00B15E86">
          <w:type w:val="continuous"/>
          <w:pgSz w:w="11906" w:h="16838"/>
          <w:pgMar w:top="1440" w:right="1440" w:bottom="1440" w:left="1440" w:header="708" w:footer="283" w:gutter="0"/>
          <w:cols w:num="2" w:space="708"/>
          <w:docGrid w:linePitch="360"/>
        </w:sectPr>
      </w:pPr>
      <w:r w:rsidRPr="00E01D35">
        <w:t xml:space="preserve">Less open with friends &amp; family </w:t>
      </w:r>
    </w:p>
    <w:p w14:paraId="47C70509" w14:textId="77777777" w:rsidR="000919D7" w:rsidRDefault="000919D7" w:rsidP="004D62F9"/>
    <w:p w14:paraId="7E5AA72D" w14:textId="3AE6EAB5" w:rsidR="00C06546" w:rsidRPr="00EE04C8" w:rsidRDefault="00150FFE" w:rsidP="006C17A0">
      <w:pPr>
        <w:rPr>
          <w:rFonts w:ascii="Helvetica" w:hAnsi="Helvetica" w:cs="Helvetica"/>
          <w:color w:val="515151"/>
          <w:sz w:val="23"/>
          <w:szCs w:val="23"/>
          <w:shd w:val="clear" w:color="auto" w:fill="FFFFFF"/>
        </w:rPr>
      </w:pPr>
      <w:r>
        <w:rPr>
          <w:shd w:val="clear" w:color="auto" w:fill="FFFFFF"/>
        </w:rPr>
        <w:t xml:space="preserve">When we </w:t>
      </w:r>
      <w:r w:rsidR="00C06546">
        <w:rPr>
          <w:shd w:val="clear" w:color="auto" w:fill="FFFFFF"/>
        </w:rPr>
        <w:t xml:space="preserve">restrict the kinds of emotions boys and men </w:t>
      </w:r>
      <w:r>
        <w:rPr>
          <w:shd w:val="clear" w:color="auto" w:fill="FFFFFF"/>
        </w:rPr>
        <w:t xml:space="preserve">are allowed </w:t>
      </w:r>
      <w:r w:rsidR="00C06546">
        <w:rPr>
          <w:shd w:val="clear" w:color="auto" w:fill="FFFFFF"/>
        </w:rPr>
        <w:t xml:space="preserve">to </w:t>
      </w:r>
      <w:proofErr w:type="gramStart"/>
      <w:r w:rsidR="00C06546">
        <w:rPr>
          <w:shd w:val="clear" w:color="auto" w:fill="FFFFFF"/>
        </w:rPr>
        <w:t>express</w:t>
      </w:r>
      <w:proofErr w:type="gramEnd"/>
      <w:r>
        <w:rPr>
          <w:shd w:val="clear" w:color="auto" w:fill="FFFFFF"/>
        </w:rPr>
        <w:t xml:space="preserve"> </w:t>
      </w:r>
      <w:r w:rsidR="00E17D5D">
        <w:rPr>
          <w:shd w:val="clear" w:color="auto" w:fill="FFFFFF"/>
        </w:rPr>
        <w:t>we make them</w:t>
      </w:r>
      <w:r>
        <w:rPr>
          <w:shd w:val="clear" w:color="auto" w:fill="FFFFFF"/>
        </w:rPr>
        <w:t xml:space="preserve"> cut off a big part of themselves. </w:t>
      </w:r>
    </w:p>
    <w:p w14:paraId="0E55ED02" w14:textId="2E59DD2E" w:rsidR="00B65651" w:rsidRDefault="00256A24" w:rsidP="00B65651">
      <w:r w:rsidRPr="006C17A0">
        <w:t xml:space="preserve">Did you know that </w:t>
      </w:r>
      <w:r w:rsidR="000919D7" w:rsidRPr="006C17A0">
        <w:t>67</w:t>
      </w:r>
      <w:r w:rsidR="00150FFE" w:rsidRPr="006C17A0">
        <w:t xml:space="preserve">% </w:t>
      </w:r>
      <w:r w:rsidR="000919D7" w:rsidRPr="006C17A0">
        <w:t xml:space="preserve">of </w:t>
      </w:r>
      <w:r w:rsidR="005E3F25" w:rsidRPr="006C17A0">
        <w:t>18-24-year</w:t>
      </w:r>
      <w:r w:rsidR="000919D7" w:rsidRPr="006C17A0">
        <w:t xml:space="preserve"> olds felt compelled to display “hyper-masculine” behaviour in tough situations and 55 per cent said crying in front of others would make them feel like less of a man</w:t>
      </w:r>
      <w:r w:rsidR="00E17D5D">
        <w:t xml:space="preserve">? </w:t>
      </w:r>
      <w:r w:rsidR="006C17A0" w:rsidRPr="006C17A0">
        <w:t xml:space="preserve"> </w:t>
      </w:r>
    </w:p>
    <w:p w14:paraId="65EACDD7" w14:textId="7514DDF3" w:rsidR="00D05C6F" w:rsidRDefault="00B65651" w:rsidP="00A37370">
      <w:pPr>
        <w:pStyle w:val="Heading5"/>
      </w:pPr>
      <w:r>
        <w:rPr>
          <w:noProof/>
        </w:rPr>
        <w:drawing>
          <wp:anchor distT="0" distB="0" distL="114300" distR="114300" simplePos="0" relativeHeight="251658275" behindDoc="1" locked="0" layoutInCell="1" allowOverlap="1" wp14:anchorId="446C6BD1" wp14:editId="0C2F8572">
            <wp:simplePos x="0" y="0"/>
            <wp:positionH relativeFrom="column">
              <wp:posOffset>31750</wp:posOffset>
            </wp:positionH>
            <wp:positionV relativeFrom="paragraph">
              <wp:posOffset>71253</wp:posOffset>
            </wp:positionV>
            <wp:extent cx="2083247" cy="2880000"/>
            <wp:effectExtent l="76200" t="76200" r="127000" b="130175"/>
            <wp:wrapTight wrapText="bothSides">
              <wp:wrapPolygon edited="0">
                <wp:start x="-395" y="-572"/>
                <wp:lineTo x="-790" y="-429"/>
                <wp:lineTo x="-790" y="21862"/>
                <wp:lineTo x="-395" y="22434"/>
                <wp:lineTo x="22324" y="22434"/>
                <wp:lineTo x="22720" y="20290"/>
                <wp:lineTo x="22720" y="1858"/>
                <wp:lineTo x="22324" y="-286"/>
                <wp:lineTo x="22324" y="-572"/>
                <wp:lineTo x="-395" y="-572"/>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9163" t="20014" r="71571" b="41016"/>
                    <a:stretch/>
                  </pic:blipFill>
                  <pic:spPr bwMode="auto">
                    <a:xfrm>
                      <a:off x="0" y="0"/>
                      <a:ext cx="2083247"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E17D5D" w:rsidRPr="00A37370">
        <w:t>Worksheet</w:t>
      </w:r>
      <w:r w:rsidR="00E17D5D">
        <w:t xml:space="preserve">: What </w:t>
      </w:r>
      <w:r w:rsidR="00A06064">
        <w:t>M</w:t>
      </w:r>
      <w:r w:rsidR="00E17D5D">
        <w:t>akes a Man?</w:t>
      </w:r>
    </w:p>
    <w:p w14:paraId="282FA6CF" w14:textId="0E3E2F94" w:rsidR="00E17D5D" w:rsidRDefault="00E17D5D" w:rsidP="004D62F9">
      <w:pPr>
        <w:rPr>
          <w:noProof/>
        </w:rPr>
      </w:pPr>
      <w:r>
        <w:rPr>
          <w:noProof/>
        </w:rPr>
        <w:t xml:space="preserve">This worksheet asks </w:t>
      </w:r>
      <w:r w:rsidR="00D77353">
        <w:rPr>
          <w:noProof/>
        </w:rPr>
        <w:t>clients to examine the stereotypes about men, which of these stereotypes they think would make it harder to deal with a mental health issue</w:t>
      </w:r>
      <w:r w:rsidR="00AB4E96">
        <w:rPr>
          <w:noProof/>
        </w:rPr>
        <w:t xml:space="preserve"> and make the link between societies expectaions and their behaviour. </w:t>
      </w:r>
      <w:r w:rsidR="00605B0C">
        <w:rPr>
          <w:noProof/>
        </w:rPr>
        <w:t>It also asks them to think about what they think makes a ‘good man’. To be used in one-</w:t>
      </w:r>
      <w:r w:rsidR="00DD475F">
        <w:rPr>
          <w:noProof/>
        </w:rPr>
        <w:t>to-</w:t>
      </w:r>
      <w:r w:rsidR="00605B0C">
        <w:rPr>
          <w:noProof/>
        </w:rPr>
        <w:t xml:space="preserve">one or group. </w:t>
      </w:r>
    </w:p>
    <w:p w14:paraId="6598D491" w14:textId="0458EE72" w:rsidR="00E17D5D" w:rsidRDefault="00E17D5D" w:rsidP="004D62F9">
      <w:pPr>
        <w:rPr>
          <w:noProof/>
        </w:rPr>
      </w:pPr>
    </w:p>
    <w:p w14:paraId="6EE52018" w14:textId="41B17047" w:rsidR="00A37370" w:rsidRDefault="00A37370" w:rsidP="004D62F9">
      <w:pPr>
        <w:rPr>
          <w:noProof/>
        </w:rPr>
      </w:pPr>
    </w:p>
    <w:p w14:paraId="4F2D26D0" w14:textId="1236DD4C" w:rsidR="00A37370" w:rsidRDefault="00A37370" w:rsidP="004D62F9">
      <w:pPr>
        <w:rPr>
          <w:noProof/>
        </w:rPr>
      </w:pPr>
    </w:p>
    <w:p w14:paraId="5DD45704" w14:textId="77777777" w:rsidR="00A37370" w:rsidRDefault="00A37370" w:rsidP="004D62F9">
      <w:pPr>
        <w:rPr>
          <w:noProof/>
        </w:rPr>
      </w:pPr>
    </w:p>
    <w:p w14:paraId="00DA8CA9" w14:textId="77777777" w:rsidR="00A06064" w:rsidRPr="00A06064" w:rsidRDefault="00A06064" w:rsidP="00A06064"/>
    <w:p w14:paraId="3633C251" w14:textId="670D35EC" w:rsidR="000A2963" w:rsidRDefault="00B63D83" w:rsidP="00EE04C8">
      <w:pPr>
        <w:pStyle w:val="Heading3"/>
      </w:pPr>
      <w:bookmarkStart w:id="64" w:name="_Toc534635887"/>
      <w:r>
        <w:lastRenderedPageBreak/>
        <w:t>Our Masks</w:t>
      </w:r>
      <w:bookmarkEnd w:id="64"/>
      <w:r>
        <w:t xml:space="preserve"> </w:t>
      </w:r>
    </w:p>
    <w:p w14:paraId="64E9A71A" w14:textId="361B2D50" w:rsidR="00906083" w:rsidRDefault="00B63D83" w:rsidP="000A2963">
      <w:r>
        <w:t xml:space="preserve">There are two videos </w:t>
      </w:r>
      <w:r w:rsidR="000A2963">
        <w:t>that can support this activity – they</w:t>
      </w:r>
      <w:r w:rsidR="00F32587">
        <w:t xml:space="preserve"> look at the same project</w:t>
      </w:r>
      <w:r w:rsidR="00605B0C">
        <w:t>. Y</w:t>
      </w:r>
      <w:r w:rsidR="000F1D46">
        <w:t>ou can watch them together or send them to your client</w:t>
      </w:r>
      <w:r w:rsidR="00B4718B">
        <w:t>s</w:t>
      </w:r>
      <w:r w:rsidR="000F1D46">
        <w:t xml:space="preserve"> beforehand. </w:t>
      </w:r>
      <w:r w:rsidR="001559F7">
        <w:t>There is mention of domestic abuse in video two – you should watch it and warn your clients. If think video 2</w:t>
      </w:r>
      <w:r w:rsidR="00E93FA9">
        <w:t xml:space="preserve"> is not appropriate with your client use the shorter video. </w:t>
      </w:r>
    </w:p>
    <w:p w14:paraId="5E8748EE" w14:textId="564A1CB6" w:rsidR="009D485E" w:rsidRDefault="009D485E" w:rsidP="00EE04C8">
      <w:pPr>
        <w:pStyle w:val="ListParagraph"/>
      </w:pPr>
      <w:bookmarkStart w:id="65" w:name="_Hlk532804094"/>
      <w:r w:rsidRPr="00EE04C8">
        <w:t xml:space="preserve">The Mask you live in: </w:t>
      </w:r>
      <w:hyperlink r:id="rId56" w:history="1">
        <w:r w:rsidR="00C21F95" w:rsidRPr="00EE04C8">
          <w:rPr>
            <w:rStyle w:val="Hyperlink"/>
          </w:rPr>
          <w:t>https://www.youtube.com/watch?v=hc45-ptHMxo</w:t>
        </w:r>
      </w:hyperlink>
      <w:r w:rsidRPr="00EE04C8">
        <w:t xml:space="preserve"> </w:t>
      </w:r>
      <w:r w:rsidR="00DC16FF" w:rsidRPr="00EE04C8">
        <w:t>– 3 minutes</w:t>
      </w:r>
    </w:p>
    <w:p w14:paraId="743C56AB" w14:textId="77777777" w:rsidR="00EE04C8" w:rsidRPr="00EE04C8" w:rsidRDefault="00EE04C8" w:rsidP="00EE04C8">
      <w:pPr>
        <w:pStyle w:val="ListParagraph"/>
      </w:pPr>
    </w:p>
    <w:p w14:paraId="4AC75F5E" w14:textId="7197BF0B" w:rsidR="002C2F0B" w:rsidRPr="00EE04C8" w:rsidRDefault="009E4CD1" w:rsidP="00EE04C8">
      <w:pPr>
        <w:pStyle w:val="ListParagraph"/>
      </w:pPr>
      <w:r w:rsidRPr="00EE04C8">
        <w:t xml:space="preserve">The Masks We All Wear: </w:t>
      </w:r>
      <w:hyperlink r:id="rId57" w:history="1">
        <w:r w:rsidRPr="00EE04C8">
          <w:rPr>
            <w:rStyle w:val="Hyperlink"/>
          </w:rPr>
          <w:t>https://www.youtube.com/watch?v=M34wU5kXajI</w:t>
        </w:r>
      </w:hyperlink>
      <w:r w:rsidRPr="00EE04C8">
        <w:t xml:space="preserve"> </w:t>
      </w:r>
      <w:r w:rsidR="00DC16FF" w:rsidRPr="00EE04C8">
        <w:t>– 10 minutes</w:t>
      </w:r>
      <w:r w:rsidR="00412F08" w:rsidRPr="00EE04C8">
        <w:t xml:space="preserve"> </w:t>
      </w:r>
    </w:p>
    <w:p w14:paraId="50334E6F" w14:textId="49D5D52F" w:rsidR="00906083" w:rsidRDefault="00412F08" w:rsidP="00EE04C8">
      <w:pPr>
        <w:ind w:left="720"/>
        <w:rPr>
          <w:i/>
          <w:noProof/>
        </w:rPr>
      </w:pPr>
      <w:r w:rsidRPr="000A2963">
        <w:rPr>
          <w:i/>
          <w:noProof/>
        </w:rPr>
        <w:t xml:space="preserve">TW – Domestic Abuse </w:t>
      </w:r>
      <w:bookmarkEnd w:id="65"/>
    </w:p>
    <w:p w14:paraId="6D11FD0C" w14:textId="2CBBA043" w:rsidR="00176BA3" w:rsidRPr="00D12CDF" w:rsidRDefault="00094781" w:rsidP="00D12CDF">
      <w:pPr>
        <w:rPr>
          <w:noProof/>
        </w:rPr>
      </w:pPr>
      <w:r>
        <w:rPr>
          <w:noProof/>
        </w:rPr>
        <w:t>E</w:t>
      </w:r>
      <w:r w:rsidR="00022954">
        <w:rPr>
          <w:noProof/>
        </w:rPr>
        <w:t>x</w:t>
      </w:r>
      <w:r>
        <w:rPr>
          <w:noProof/>
        </w:rPr>
        <w:t>plain that w</w:t>
      </w:r>
      <w:r w:rsidR="00D12CDF">
        <w:rPr>
          <w:noProof/>
        </w:rPr>
        <w:t>e all have a self that we show the world and a self that we keep more private – but when we hide the big</w:t>
      </w:r>
      <w:r w:rsidR="00176BA3">
        <w:rPr>
          <w:noProof/>
        </w:rPr>
        <w:t xml:space="preserve"> </w:t>
      </w:r>
      <w:r w:rsidR="00D12CDF">
        <w:rPr>
          <w:noProof/>
        </w:rPr>
        <w:t xml:space="preserve">stuff all of the time </w:t>
      </w:r>
      <w:r w:rsidR="007A3224">
        <w:rPr>
          <w:noProof/>
        </w:rPr>
        <w:t xml:space="preserve">it can get unmanagable. Hiding our true selves is bad for our mental health. </w:t>
      </w:r>
      <w:r w:rsidR="007F63E1">
        <w:rPr>
          <w:noProof/>
        </w:rPr>
        <w:t>Use the worksheet below</w:t>
      </w:r>
      <w:r w:rsidR="002C0A5E">
        <w:rPr>
          <w:noProof/>
        </w:rPr>
        <w:t>.</w:t>
      </w:r>
    </w:p>
    <w:p w14:paraId="3F8BFF24" w14:textId="7619116B" w:rsidR="00533D64" w:rsidRPr="00906083" w:rsidRDefault="00533D64" w:rsidP="00EE04C8">
      <w:pPr>
        <w:pStyle w:val="Heading5"/>
        <w:rPr>
          <w:noProof/>
        </w:rPr>
      </w:pPr>
      <w:r>
        <w:rPr>
          <w:noProof/>
        </w:rPr>
        <w:t xml:space="preserve">Wroksheet </w:t>
      </w:r>
      <w:r w:rsidR="000A0360">
        <w:rPr>
          <w:noProof/>
        </w:rPr>
        <w:t>–</w:t>
      </w:r>
      <w:r>
        <w:rPr>
          <w:noProof/>
        </w:rPr>
        <w:t xml:space="preserve"> </w:t>
      </w:r>
      <w:r w:rsidR="00565D7B">
        <w:rPr>
          <w:noProof/>
        </w:rPr>
        <w:t xml:space="preserve">What I </w:t>
      </w:r>
      <w:r w:rsidR="002C0A5E">
        <w:rPr>
          <w:noProof/>
        </w:rPr>
        <w:t>S</w:t>
      </w:r>
      <w:r w:rsidR="00565D7B">
        <w:rPr>
          <w:noProof/>
        </w:rPr>
        <w:t xml:space="preserve">how – What I </w:t>
      </w:r>
      <w:r w:rsidR="002C0A5E">
        <w:rPr>
          <w:noProof/>
        </w:rPr>
        <w:t>H</w:t>
      </w:r>
      <w:r w:rsidR="00565D7B">
        <w:rPr>
          <w:noProof/>
        </w:rPr>
        <w:t xml:space="preserve">ide. </w:t>
      </w:r>
    </w:p>
    <w:p w14:paraId="76F89629" w14:textId="49406CF3" w:rsidR="00B8152D" w:rsidRDefault="00EE04C8" w:rsidP="004D62F9">
      <w:r>
        <w:rPr>
          <w:noProof/>
        </w:rPr>
        <w:drawing>
          <wp:anchor distT="0" distB="0" distL="114300" distR="114300" simplePos="0" relativeHeight="251637248" behindDoc="1" locked="0" layoutInCell="1" allowOverlap="1" wp14:anchorId="6A09E41A" wp14:editId="48FB8B9D">
            <wp:simplePos x="0" y="0"/>
            <wp:positionH relativeFrom="column">
              <wp:posOffset>-31750</wp:posOffset>
            </wp:positionH>
            <wp:positionV relativeFrom="paragraph">
              <wp:posOffset>56515</wp:posOffset>
            </wp:positionV>
            <wp:extent cx="3559810" cy="2490470"/>
            <wp:effectExtent l="76200" t="76200" r="135890" b="138430"/>
            <wp:wrapTight wrapText="bothSides">
              <wp:wrapPolygon edited="0">
                <wp:start x="-231" y="-661"/>
                <wp:lineTo x="-462" y="-496"/>
                <wp:lineTo x="-462" y="21975"/>
                <wp:lineTo x="-231" y="22635"/>
                <wp:lineTo x="22078" y="22635"/>
                <wp:lineTo x="22309" y="20818"/>
                <wp:lineTo x="22309" y="2148"/>
                <wp:lineTo x="22078" y="-330"/>
                <wp:lineTo x="22078" y="-661"/>
                <wp:lineTo x="-231" y="-661"/>
              </wp:wrapPolygon>
            </wp:wrapTight>
            <wp:docPr id="28173154" name="Picture 2817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56593" t="17771" r="9262" b="9548"/>
                    <a:stretch/>
                  </pic:blipFill>
                  <pic:spPr bwMode="auto">
                    <a:xfrm>
                      <a:off x="0" y="0"/>
                      <a:ext cx="3559810" cy="2490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913">
        <w:t>This worksheet allows young people to explore what they show others and what emotions they hide</w:t>
      </w:r>
      <w:r w:rsidR="00565D7B">
        <w:t xml:space="preserve"> in a creative non-verbal way</w:t>
      </w:r>
      <w:r w:rsidR="00B8152D">
        <w:t xml:space="preserve">. </w:t>
      </w:r>
    </w:p>
    <w:p w14:paraId="17D36EB1" w14:textId="0C8E6B36" w:rsidR="008307B3" w:rsidRDefault="00B8152D" w:rsidP="004D62F9">
      <w:r>
        <w:t xml:space="preserve">Print double sided. </w:t>
      </w:r>
      <w:r w:rsidR="00557BFE">
        <w:t xml:space="preserve"> </w:t>
      </w:r>
    </w:p>
    <w:p w14:paraId="6715F791" w14:textId="75BBD44A" w:rsidR="00E61DA6" w:rsidRDefault="00E61DA6" w:rsidP="00497CCE"/>
    <w:p w14:paraId="41CC1D09" w14:textId="337B8232" w:rsidR="00B8152D" w:rsidRDefault="00B8152D" w:rsidP="00497CCE"/>
    <w:p w14:paraId="75D50ED0" w14:textId="6FCC7ACC" w:rsidR="00A453DF" w:rsidRDefault="00A453DF" w:rsidP="00E17E4E"/>
    <w:p w14:paraId="128FD6FA" w14:textId="77777777" w:rsidR="00A453DF" w:rsidRPr="00A453DF" w:rsidRDefault="00A453DF" w:rsidP="00A453DF"/>
    <w:p w14:paraId="32F8EA76" w14:textId="20FF1BAA" w:rsidR="00EE13B8" w:rsidRPr="00C0586A" w:rsidRDefault="00EE13B8" w:rsidP="00EE04C8">
      <w:pPr>
        <w:pStyle w:val="Heading3"/>
      </w:pPr>
      <w:bookmarkStart w:id="66" w:name="_Toc534635888"/>
      <w:r>
        <w:t>Taking Care of Myself</w:t>
      </w:r>
      <w:bookmarkEnd w:id="66"/>
    </w:p>
    <w:p w14:paraId="63941473" w14:textId="1AFE9801" w:rsidR="003F240C" w:rsidRDefault="00475AB1" w:rsidP="00EE13B8">
      <w:r>
        <w:rPr>
          <w:shd w:val="clear" w:color="auto" w:fill="FFFFFF"/>
        </w:rPr>
        <w:t>There’s a misconception that self-care isn’t for everyone.  Self-care often comes with connotations of being girly,</w:t>
      </w:r>
      <w:r>
        <w:t xml:space="preserve"> but s</w:t>
      </w:r>
      <w:r w:rsidR="00871FA2">
        <w:t>elf-care</w:t>
      </w:r>
      <w:r w:rsidR="00EB6669">
        <w:t xml:space="preserve"> is an essential part of maintaining a healthy balance in our lives</w:t>
      </w:r>
      <w:r>
        <w:t>.</w:t>
      </w:r>
      <w:r w:rsidR="003F240C">
        <w:t xml:space="preserve"> </w:t>
      </w:r>
      <w:r w:rsidR="00722935">
        <w:t xml:space="preserve">In </w:t>
      </w:r>
      <w:r w:rsidR="008B240C">
        <w:t>fact,</w:t>
      </w:r>
      <w:r w:rsidR="00722935">
        <w:t xml:space="preserve"> there is a lot of research that says m</w:t>
      </w:r>
      <w:r w:rsidR="00EE13B8" w:rsidRPr="00A57950">
        <w:t xml:space="preserve">en wait longer to acknowledge that they are sick, take longer to get help, and </w:t>
      </w:r>
      <w:r w:rsidR="00E47622">
        <w:t>talk to friends and loved ones less</w:t>
      </w:r>
      <w:r w:rsidR="00EE13B8" w:rsidRPr="00A57950">
        <w:t>.</w:t>
      </w:r>
      <w:r w:rsidR="00C70A80">
        <w:t xml:space="preserve"> This all has a negative impact on health. </w:t>
      </w:r>
    </w:p>
    <w:p w14:paraId="01932BBD" w14:textId="341A179C" w:rsidR="00E15CC6" w:rsidRPr="00EE04C8" w:rsidRDefault="004D1120" w:rsidP="00EE13B8">
      <w:pPr>
        <w:rPr>
          <w:b/>
        </w:rPr>
      </w:pPr>
      <w:r w:rsidRPr="008B240C">
        <w:rPr>
          <w:b/>
        </w:rPr>
        <w:lastRenderedPageBreak/>
        <w:t xml:space="preserve">What is Self-Care? </w:t>
      </w:r>
    </w:p>
    <w:p w14:paraId="7F285177" w14:textId="68088CD1" w:rsidR="00E21998" w:rsidRDefault="00E15CC6" w:rsidP="00EE13B8">
      <w:r w:rsidRPr="00A07B5C">
        <w:t xml:space="preserve">Self-care is any activity that we do </w:t>
      </w:r>
      <w:r w:rsidRPr="004049B4">
        <w:rPr>
          <w:u w:val="single"/>
        </w:rPr>
        <w:t>deliberately</w:t>
      </w:r>
      <w:r w:rsidRPr="00A07B5C">
        <w:t xml:space="preserve"> </w:t>
      </w:r>
      <w:r w:rsidR="00A07B5C" w:rsidRPr="00A07B5C">
        <w:t>to</w:t>
      </w:r>
      <w:r w:rsidRPr="00A07B5C">
        <w:t xml:space="preserve"> take care of our mental, emotional, and physical health. </w:t>
      </w:r>
    </w:p>
    <w:p w14:paraId="12BC8A24" w14:textId="47D3DBDA" w:rsidR="00E21998" w:rsidRDefault="00E21998" w:rsidP="00EE13B8">
      <w:r>
        <w:t xml:space="preserve">Examples: </w:t>
      </w:r>
    </w:p>
    <w:p w14:paraId="63FA8E45" w14:textId="77777777" w:rsidR="00EC584A" w:rsidRDefault="00EC584A" w:rsidP="00797B28">
      <w:pPr>
        <w:pStyle w:val="ListParagraph"/>
        <w:numPr>
          <w:ilvl w:val="0"/>
          <w:numId w:val="38"/>
        </w:numPr>
        <w:sectPr w:rsidR="00EC584A" w:rsidSect="00B15E86">
          <w:type w:val="continuous"/>
          <w:pgSz w:w="11906" w:h="16838"/>
          <w:pgMar w:top="1440" w:right="1440" w:bottom="1440" w:left="1440" w:header="708" w:footer="283" w:gutter="0"/>
          <w:cols w:space="708"/>
          <w:docGrid w:linePitch="360"/>
        </w:sectPr>
      </w:pPr>
    </w:p>
    <w:p w14:paraId="25A602E1" w14:textId="3A22CC0B" w:rsidR="00E21998" w:rsidRDefault="00E21998" w:rsidP="00797B28">
      <w:pPr>
        <w:pStyle w:val="ListParagraph"/>
        <w:numPr>
          <w:ilvl w:val="0"/>
          <w:numId w:val="38"/>
        </w:numPr>
      </w:pPr>
      <w:r>
        <w:t>Get enough sleep</w:t>
      </w:r>
    </w:p>
    <w:p w14:paraId="102F98E8" w14:textId="115A36E6" w:rsidR="00E21998" w:rsidRDefault="00C0643A" w:rsidP="00797B28">
      <w:pPr>
        <w:pStyle w:val="ListParagraph"/>
        <w:numPr>
          <w:ilvl w:val="0"/>
          <w:numId w:val="38"/>
        </w:numPr>
      </w:pPr>
      <w:r>
        <w:t xml:space="preserve">Relaxation exercises </w:t>
      </w:r>
    </w:p>
    <w:p w14:paraId="4CF8DE76" w14:textId="0E7DE9D5" w:rsidR="00EA1663" w:rsidRDefault="00EA1663" w:rsidP="00797B28">
      <w:pPr>
        <w:pStyle w:val="ListParagraph"/>
        <w:numPr>
          <w:ilvl w:val="0"/>
          <w:numId w:val="38"/>
        </w:numPr>
      </w:pPr>
      <w:r>
        <w:t xml:space="preserve">Laugh </w:t>
      </w:r>
    </w:p>
    <w:p w14:paraId="0F80364C" w14:textId="4E9B997A" w:rsidR="00EA1663" w:rsidRDefault="00867B69" w:rsidP="00797B28">
      <w:pPr>
        <w:pStyle w:val="ListParagraph"/>
        <w:numPr>
          <w:ilvl w:val="0"/>
          <w:numId w:val="38"/>
        </w:numPr>
      </w:pPr>
      <w:r>
        <w:t>Turn off screens</w:t>
      </w:r>
    </w:p>
    <w:p w14:paraId="4245550D" w14:textId="77777777" w:rsidR="00970231" w:rsidRDefault="00AE4BBF" w:rsidP="00797B28">
      <w:pPr>
        <w:pStyle w:val="ListParagraph"/>
        <w:numPr>
          <w:ilvl w:val="0"/>
          <w:numId w:val="38"/>
        </w:numPr>
      </w:pPr>
      <w:r>
        <w:t>Good hygiene</w:t>
      </w:r>
    </w:p>
    <w:p w14:paraId="23F6EB86" w14:textId="77777777" w:rsidR="00780CDB" w:rsidRDefault="00970231" w:rsidP="00797B28">
      <w:pPr>
        <w:pStyle w:val="ListParagraph"/>
        <w:numPr>
          <w:ilvl w:val="0"/>
          <w:numId w:val="38"/>
        </w:numPr>
      </w:pPr>
      <w:r>
        <w:t xml:space="preserve">Go outside </w:t>
      </w:r>
    </w:p>
    <w:p w14:paraId="67EA327C" w14:textId="77777777" w:rsidR="00EC584A" w:rsidRDefault="00780CDB" w:rsidP="00797B28">
      <w:pPr>
        <w:pStyle w:val="ListParagraph"/>
        <w:numPr>
          <w:ilvl w:val="0"/>
          <w:numId w:val="38"/>
        </w:numPr>
      </w:pPr>
      <w:r>
        <w:t xml:space="preserve">Say no to things that aren’t helpful </w:t>
      </w:r>
    </w:p>
    <w:p w14:paraId="7891F8AF" w14:textId="77777777" w:rsidR="00EC584A" w:rsidRDefault="00EC584A" w:rsidP="00797B28">
      <w:pPr>
        <w:pStyle w:val="ListParagraph"/>
        <w:numPr>
          <w:ilvl w:val="0"/>
          <w:numId w:val="38"/>
        </w:numPr>
      </w:pPr>
      <w:r>
        <w:t xml:space="preserve">Write down your worries </w:t>
      </w:r>
    </w:p>
    <w:p w14:paraId="5AB7EAD3" w14:textId="0696BC9A" w:rsidR="00AE4BBF" w:rsidRDefault="00EC584A" w:rsidP="00797B28">
      <w:pPr>
        <w:pStyle w:val="ListParagraph"/>
        <w:numPr>
          <w:ilvl w:val="0"/>
          <w:numId w:val="38"/>
        </w:numPr>
      </w:pPr>
      <w:r>
        <w:t xml:space="preserve">Make a list </w:t>
      </w:r>
      <w:r w:rsidR="00AE4BBF">
        <w:t xml:space="preserve"> </w:t>
      </w:r>
    </w:p>
    <w:p w14:paraId="7D4DC49D" w14:textId="77777777" w:rsidR="00876920" w:rsidRDefault="00876920" w:rsidP="00797B28">
      <w:pPr>
        <w:pStyle w:val="ListParagraph"/>
        <w:numPr>
          <w:ilvl w:val="0"/>
          <w:numId w:val="38"/>
        </w:numPr>
        <w:sectPr w:rsidR="00876920" w:rsidSect="00B15E86">
          <w:type w:val="continuous"/>
          <w:pgSz w:w="11906" w:h="16838"/>
          <w:pgMar w:top="1440" w:right="1440" w:bottom="1440" w:left="1440" w:header="708" w:footer="283" w:gutter="0"/>
          <w:cols w:num="2" w:space="708"/>
          <w:docGrid w:linePitch="360"/>
        </w:sectPr>
      </w:pPr>
      <w:r>
        <w:t>Eat something healthy</w:t>
      </w:r>
    </w:p>
    <w:p w14:paraId="5742064D" w14:textId="1E30E9D3" w:rsidR="004D1120" w:rsidRDefault="004D1120" w:rsidP="00EE13B8"/>
    <w:p w14:paraId="5A6E5D14" w14:textId="2A26B9DA" w:rsidR="00D555B4" w:rsidRDefault="004D1120" w:rsidP="00D555B4">
      <w:r>
        <w:t>Ask each person to think about something that they could do</w:t>
      </w:r>
      <w:r w:rsidR="004049B4">
        <w:t xml:space="preserve"> to take care of their mental health</w:t>
      </w:r>
      <w:r>
        <w:t xml:space="preserve"> this week that they wouldn’t normally do. They don’t need to share it, just have it in mind and think about engaging in some self-care before the group meets again.</w:t>
      </w:r>
    </w:p>
    <w:p w14:paraId="0BED0E35" w14:textId="40131ED5" w:rsidR="00EE13B8" w:rsidRDefault="00D555B4" w:rsidP="003F240C">
      <w:pPr>
        <w:pStyle w:val="Heading5"/>
      </w:pPr>
      <w:r>
        <w:rPr>
          <w:noProof/>
        </w:rPr>
        <w:drawing>
          <wp:anchor distT="0" distB="0" distL="114300" distR="114300" simplePos="0" relativeHeight="251674112" behindDoc="1" locked="0" layoutInCell="1" allowOverlap="1" wp14:anchorId="07630BEA" wp14:editId="67CF9D2E">
            <wp:simplePos x="0" y="0"/>
            <wp:positionH relativeFrom="column">
              <wp:posOffset>75063</wp:posOffset>
            </wp:positionH>
            <wp:positionV relativeFrom="paragraph">
              <wp:posOffset>74504</wp:posOffset>
            </wp:positionV>
            <wp:extent cx="1926621" cy="2880000"/>
            <wp:effectExtent l="76200" t="76200" r="130810" b="130175"/>
            <wp:wrapTight wrapText="bothSides">
              <wp:wrapPolygon edited="0">
                <wp:start x="-427" y="-572"/>
                <wp:lineTo x="-854" y="-429"/>
                <wp:lineTo x="-854" y="21862"/>
                <wp:lineTo x="-427" y="22434"/>
                <wp:lineTo x="22426" y="22434"/>
                <wp:lineTo x="22853" y="20290"/>
                <wp:lineTo x="22853" y="1858"/>
                <wp:lineTo x="22426" y="-286"/>
                <wp:lineTo x="22426" y="-572"/>
                <wp:lineTo x="-427" y="-572"/>
              </wp:wrapPolygon>
            </wp:wrapTight>
            <wp:docPr id="28173164" name="Picture 2817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15120" t="10865" r="73329" b="36604"/>
                    <a:stretch/>
                  </pic:blipFill>
                  <pic:spPr bwMode="auto">
                    <a:xfrm>
                      <a:off x="0" y="0"/>
                      <a:ext cx="1926621"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3F240C">
        <w:t xml:space="preserve">Worksheet: Give </w:t>
      </w:r>
      <w:r w:rsidR="006B6E32">
        <w:t>Yourself</w:t>
      </w:r>
      <w:r w:rsidR="003F240C">
        <w:t xml:space="preserve"> a Boost</w:t>
      </w:r>
    </w:p>
    <w:p w14:paraId="5EFA9D3C" w14:textId="717A26A3" w:rsidR="003F240C" w:rsidRDefault="00876920" w:rsidP="00EE13B8">
      <w:r>
        <w:t xml:space="preserve">Get your client to consider things they can do to give themselves a boost when they feel like there energy or mood is running low. </w:t>
      </w:r>
    </w:p>
    <w:p w14:paraId="76293D23" w14:textId="271B66B8" w:rsidR="00D555B4" w:rsidRDefault="00D555B4" w:rsidP="00EE13B8"/>
    <w:p w14:paraId="6140762F" w14:textId="28A28CDB" w:rsidR="00D555B4" w:rsidRDefault="00D555B4" w:rsidP="00EE13B8"/>
    <w:p w14:paraId="7F0271E4" w14:textId="79888644" w:rsidR="00D555B4" w:rsidRDefault="00D555B4" w:rsidP="00EE13B8"/>
    <w:p w14:paraId="0593D9F7" w14:textId="260792A4" w:rsidR="00D555B4" w:rsidRDefault="00D555B4" w:rsidP="00EE13B8"/>
    <w:p w14:paraId="0B916BF5" w14:textId="2DE539AB" w:rsidR="00D555B4" w:rsidRDefault="00D555B4" w:rsidP="00EE13B8"/>
    <w:p w14:paraId="4DE22299" w14:textId="77777777" w:rsidR="00D555B4" w:rsidRDefault="00D555B4" w:rsidP="00EE13B8"/>
    <w:p w14:paraId="1F1CFBA7" w14:textId="2D33DE07" w:rsidR="00982A9F" w:rsidRDefault="00923748" w:rsidP="00EE04C8">
      <w:pPr>
        <w:pStyle w:val="Heading3"/>
      </w:pPr>
      <w:bookmarkStart w:id="67" w:name="_Toc534635889"/>
      <w:r>
        <w:t>Finding Calm &amp; Inspiration</w:t>
      </w:r>
      <w:bookmarkEnd w:id="67"/>
      <w:r>
        <w:t xml:space="preserve"> </w:t>
      </w:r>
    </w:p>
    <w:p w14:paraId="045A3823" w14:textId="2D579BF1" w:rsidR="004B31AF" w:rsidRDefault="00D933B5" w:rsidP="00FD4BC8">
      <w:r>
        <w:t xml:space="preserve">Do you have a motto? Something you say to yourself when things are difficult? </w:t>
      </w:r>
      <w:r w:rsidR="002A774A">
        <w:t>These can sometimes be called positive affirmation</w:t>
      </w:r>
      <w:r w:rsidR="004B31AF">
        <w:t>s</w:t>
      </w:r>
      <w:r w:rsidR="002A774A">
        <w:t xml:space="preserve">. </w:t>
      </w:r>
      <w:r w:rsidR="004049B4">
        <w:t xml:space="preserve">They can provide inspiration and comfort and help us to step away from negativity in the way we talk to ourselves or see a situation. </w:t>
      </w:r>
    </w:p>
    <w:p w14:paraId="15062C18" w14:textId="1ED10EA0" w:rsidR="00F42904" w:rsidRDefault="00F42904" w:rsidP="00FD4BC8">
      <w:r>
        <w:lastRenderedPageBreak/>
        <w:t>Examples:</w:t>
      </w:r>
    </w:p>
    <w:p w14:paraId="114C27B4" w14:textId="1FCF4F7D" w:rsidR="00F05D92" w:rsidRPr="00677992" w:rsidRDefault="00F05D92" w:rsidP="00797B28">
      <w:pPr>
        <w:pStyle w:val="ListParagraph"/>
        <w:numPr>
          <w:ilvl w:val="0"/>
          <w:numId w:val="39"/>
        </w:numPr>
      </w:pPr>
      <w:r w:rsidRPr="00677992">
        <w:t>It</w:t>
      </w:r>
      <w:r w:rsidR="00677992">
        <w:t>’</w:t>
      </w:r>
      <w:r w:rsidRPr="00677992">
        <w:t>s okay to feel this way, it</w:t>
      </w:r>
      <w:r w:rsidR="00D94313">
        <w:t>’</w:t>
      </w:r>
      <w:r w:rsidRPr="00677992">
        <w:t>s a normal reaction</w:t>
      </w:r>
    </w:p>
    <w:p w14:paraId="0968CC9E" w14:textId="123D5302" w:rsidR="003E79BE" w:rsidRPr="00677992" w:rsidRDefault="003E79BE" w:rsidP="00797B28">
      <w:pPr>
        <w:pStyle w:val="ListParagraph"/>
        <w:numPr>
          <w:ilvl w:val="0"/>
          <w:numId w:val="39"/>
        </w:numPr>
      </w:pPr>
      <w:r w:rsidRPr="00677992">
        <w:t xml:space="preserve">I am </w:t>
      </w:r>
      <w:r w:rsidR="00D94313">
        <w:t>the hero of my own story</w:t>
      </w:r>
      <w:r w:rsidRPr="00677992">
        <w:t xml:space="preserve"> </w:t>
      </w:r>
    </w:p>
    <w:p w14:paraId="011CF01B" w14:textId="4B3F8FDF" w:rsidR="00F05D92" w:rsidRPr="00677992" w:rsidRDefault="00F05D92" w:rsidP="00797B28">
      <w:pPr>
        <w:pStyle w:val="ListParagraph"/>
        <w:numPr>
          <w:ilvl w:val="0"/>
          <w:numId w:val="39"/>
        </w:numPr>
      </w:pPr>
      <w:r w:rsidRPr="00677992">
        <w:t>I feel this way because of my past experiences, but I am safe right now</w:t>
      </w:r>
    </w:p>
    <w:p w14:paraId="4F1D982F" w14:textId="28E6783A" w:rsidR="00906E15" w:rsidRPr="00677992" w:rsidRDefault="00906E15" w:rsidP="00797B28">
      <w:pPr>
        <w:pStyle w:val="ListParagraph"/>
        <w:numPr>
          <w:ilvl w:val="0"/>
          <w:numId w:val="39"/>
        </w:numPr>
      </w:pPr>
      <w:r w:rsidRPr="00677992">
        <w:t>I don’t sweat the small stuff</w:t>
      </w:r>
    </w:p>
    <w:p w14:paraId="2C9F2203" w14:textId="7D3F7AAC" w:rsidR="00677992" w:rsidRPr="00677992" w:rsidRDefault="00C6245E" w:rsidP="00797B28">
      <w:pPr>
        <w:pStyle w:val="ListParagraph"/>
        <w:numPr>
          <w:ilvl w:val="0"/>
          <w:numId w:val="39"/>
        </w:numPr>
      </w:pPr>
      <w:r>
        <w:t>N</w:t>
      </w:r>
      <w:r w:rsidR="00677992" w:rsidRPr="00677992">
        <w:t>o amount of worrying can change the future</w:t>
      </w:r>
    </w:p>
    <w:p w14:paraId="34005B61" w14:textId="69CB14C1" w:rsidR="00A15D81" w:rsidRPr="00677992" w:rsidRDefault="00A15D81" w:rsidP="00797B28">
      <w:pPr>
        <w:pStyle w:val="ListParagraph"/>
        <w:numPr>
          <w:ilvl w:val="0"/>
          <w:numId w:val="39"/>
        </w:numPr>
      </w:pPr>
      <w:r w:rsidRPr="00677992">
        <w:t>I have the power to create change</w:t>
      </w:r>
    </w:p>
    <w:p w14:paraId="2EE8127F" w14:textId="5F536857" w:rsidR="003F5C1C" w:rsidRPr="00677992" w:rsidRDefault="003F5C1C" w:rsidP="00797B28">
      <w:pPr>
        <w:pStyle w:val="ListParagraph"/>
        <w:numPr>
          <w:ilvl w:val="0"/>
          <w:numId w:val="39"/>
        </w:numPr>
      </w:pPr>
      <w:r w:rsidRPr="00677992">
        <w:t>My past is not a reflection of my future</w:t>
      </w:r>
    </w:p>
    <w:p w14:paraId="52B7E8C4" w14:textId="1DB73193" w:rsidR="00AF38DE" w:rsidRPr="00677992" w:rsidRDefault="00AF38DE" w:rsidP="00797B28">
      <w:pPr>
        <w:pStyle w:val="ListParagraph"/>
        <w:numPr>
          <w:ilvl w:val="0"/>
          <w:numId w:val="39"/>
        </w:numPr>
      </w:pPr>
      <w:r w:rsidRPr="00677992">
        <w:t>This feels bad, it is a normal body reaction.  It will pass</w:t>
      </w:r>
    </w:p>
    <w:p w14:paraId="17F5A46E" w14:textId="7582D079" w:rsidR="00772564" w:rsidRPr="00677992" w:rsidRDefault="00772564" w:rsidP="00797B28">
      <w:pPr>
        <w:pStyle w:val="ListParagraph"/>
        <w:numPr>
          <w:ilvl w:val="0"/>
          <w:numId w:val="39"/>
        </w:numPr>
      </w:pPr>
      <w:r w:rsidRPr="00677992">
        <w:t>I’m allowed to make mistakes; they don’t make up my whole story</w:t>
      </w:r>
    </w:p>
    <w:p w14:paraId="673A1D9C" w14:textId="2FC39187" w:rsidR="00CC7030" w:rsidRPr="00677992" w:rsidRDefault="00CC7030" w:rsidP="00797B28">
      <w:pPr>
        <w:pStyle w:val="ListParagraph"/>
        <w:numPr>
          <w:ilvl w:val="0"/>
          <w:numId w:val="39"/>
        </w:numPr>
      </w:pPr>
      <w:r w:rsidRPr="00677992">
        <w:t>I will not compare myself to strangers on the internet</w:t>
      </w:r>
    </w:p>
    <w:p w14:paraId="7CB2A9AD" w14:textId="7BAEBF0E" w:rsidR="00B92C10" w:rsidRPr="00677992" w:rsidRDefault="00B92C10" w:rsidP="00797B28">
      <w:pPr>
        <w:pStyle w:val="ListParagraph"/>
        <w:numPr>
          <w:ilvl w:val="0"/>
          <w:numId w:val="39"/>
        </w:numPr>
      </w:pPr>
      <w:r w:rsidRPr="00677992">
        <w:t>My needs and wants are important</w:t>
      </w:r>
    </w:p>
    <w:p w14:paraId="2E6F6802" w14:textId="6997406F" w:rsidR="00AF38DE" w:rsidRPr="00677992" w:rsidRDefault="00AF38DE" w:rsidP="00797B28">
      <w:pPr>
        <w:pStyle w:val="ListParagraph"/>
        <w:numPr>
          <w:ilvl w:val="0"/>
          <w:numId w:val="39"/>
        </w:numPr>
      </w:pPr>
      <w:r w:rsidRPr="00677992">
        <w:t>I don</w:t>
      </w:r>
      <w:r w:rsidR="00772A06">
        <w:t>’</w:t>
      </w:r>
      <w:r w:rsidRPr="00677992">
        <w:t>t need to rush, I can take things slowly</w:t>
      </w:r>
    </w:p>
    <w:p w14:paraId="26C56FA4" w14:textId="23C45939" w:rsidR="00456E50" w:rsidRPr="00677992" w:rsidRDefault="00456E50" w:rsidP="00797B28">
      <w:pPr>
        <w:pStyle w:val="ListParagraph"/>
        <w:numPr>
          <w:ilvl w:val="0"/>
          <w:numId w:val="39"/>
        </w:numPr>
      </w:pPr>
      <w:r w:rsidRPr="00677992">
        <w:t xml:space="preserve">I am already good enough </w:t>
      </w:r>
    </w:p>
    <w:p w14:paraId="660F0348" w14:textId="063AA0FB" w:rsidR="00896690" w:rsidRPr="00677992" w:rsidRDefault="00896690" w:rsidP="00797B28">
      <w:pPr>
        <w:pStyle w:val="ListParagraph"/>
        <w:numPr>
          <w:ilvl w:val="0"/>
          <w:numId w:val="39"/>
        </w:numPr>
      </w:pPr>
      <w:r w:rsidRPr="00677992">
        <w:t>I choose to see this challenge as an opportunity</w:t>
      </w:r>
    </w:p>
    <w:p w14:paraId="123E6041" w14:textId="24A8517D" w:rsidR="005D5A75" w:rsidRPr="00677992" w:rsidRDefault="005D5A75" w:rsidP="00797B28">
      <w:pPr>
        <w:pStyle w:val="ListParagraph"/>
        <w:numPr>
          <w:ilvl w:val="0"/>
          <w:numId w:val="39"/>
        </w:numPr>
      </w:pPr>
      <w:r w:rsidRPr="00677992">
        <w:t>I’m doing my best and that is enough</w:t>
      </w:r>
    </w:p>
    <w:p w14:paraId="023A6147" w14:textId="61F99025" w:rsidR="00896690" w:rsidRPr="00677992" w:rsidRDefault="00896690" w:rsidP="00797B28">
      <w:pPr>
        <w:pStyle w:val="ListParagraph"/>
        <w:numPr>
          <w:ilvl w:val="0"/>
          <w:numId w:val="39"/>
        </w:numPr>
      </w:pPr>
      <w:r w:rsidRPr="00677992">
        <w:t>I can learn from this and it will be easier next time</w:t>
      </w:r>
    </w:p>
    <w:p w14:paraId="58218896" w14:textId="033D9BE0" w:rsidR="00BC10F7" w:rsidRPr="00677992" w:rsidRDefault="00BC10F7" w:rsidP="00797B28">
      <w:pPr>
        <w:pStyle w:val="ListParagraph"/>
        <w:numPr>
          <w:ilvl w:val="0"/>
          <w:numId w:val="39"/>
        </w:numPr>
      </w:pPr>
      <w:r w:rsidRPr="00677992">
        <w:t>Today is the future I created yesterday</w:t>
      </w:r>
    </w:p>
    <w:p w14:paraId="12505D8D" w14:textId="5AE04893" w:rsidR="00607173" w:rsidRDefault="00FD4BC8" w:rsidP="00982A9F">
      <w:pPr>
        <w:pStyle w:val="ListParagraph"/>
        <w:numPr>
          <w:ilvl w:val="0"/>
          <w:numId w:val="39"/>
        </w:numPr>
      </w:pPr>
      <w:r w:rsidRPr="00677992">
        <w:t>I can use my coping skills and get through this</w:t>
      </w:r>
    </w:p>
    <w:p w14:paraId="142FCE96" w14:textId="1ADEE29A" w:rsidR="002B00A4" w:rsidRDefault="008865CD" w:rsidP="002B00A4">
      <w:pPr>
        <w:pStyle w:val="Heading5"/>
      </w:pPr>
      <w:r>
        <w:rPr>
          <w:noProof/>
        </w:rPr>
        <w:drawing>
          <wp:anchor distT="0" distB="0" distL="114300" distR="114300" simplePos="0" relativeHeight="251658276" behindDoc="1" locked="0" layoutInCell="1" allowOverlap="1" wp14:anchorId="14067C55" wp14:editId="3E71E15B">
            <wp:simplePos x="0" y="0"/>
            <wp:positionH relativeFrom="column">
              <wp:posOffset>138400</wp:posOffset>
            </wp:positionH>
            <wp:positionV relativeFrom="paragraph">
              <wp:posOffset>157480</wp:posOffset>
            </wp:positionV>
            <wp:extent cx="2050415" cy="2879725"/>
            <wp:effectExtent l="76200" t="76200" r="140335" b="130175"/>
            <wp:wrapTight wrapText="bothSides">
              <wp:wrapPolygon edited="0">
                <wp:start x="-401" y="-572"/>
                <wp:lineTo x="-803" y="-429"/>
                <wp:lineTo x="-803" y="21862"/>
                <wp:lineTo x="-401" y="22434"/>
                <wp:lineTo x="22476" y="22434"/>
                <wp:lineTo x="22878" y="20290"/>
                <wp:lineTo x="22878" y="1858"/>
                <wp:lineTo x="22476" y="-286"/>
                <wp:lineTo x="22476" y="-572"/>
                <wp:lineTo x="-401" y="-572"/>
              </wp:wrapPolygon>
            </wp:wrapTight>
            <wp:docPr id="28173165" name="Picture 2817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5004" t="11953" r="73210" b="37695"/>
                    <a:stretch/>
                  </pic:blipFill>
                  <pic:spPr bwMode="auto">
                    <a:xfrm>
                      <a:off x="0" y="0"/>
                      <a:ext cx="2050415" cy="28797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2B108F">
        <w:t>Worksheet: Affirmations</w:t>
      </w:r>
    </w:p>
    <w:p w14:paraId="295B9D54" w14:textId="77777777" w:rsidR="007C3CDA" w:rsidRDefault="00E30167" w:rsidP="007C3CDA">
      <w:r>
        <w:t xml:space="preserve">This worksheet </w:t>
      </w:r>
      <w:r w:rsidR="007C3CDA">
        <w:t xml:space="preserve">has positive affirmations (mottos, inspiration). </w:t>
      </w:r>
    </w:p>
    <w:p w14:paraId="759F0E75" w14:textId="429F3295" w:rsidR="007C3CDA" w:rsidRDefault="007C3CDA" w:rsidP="007C3CDA">
      <w:r>
        <w:t>Ask:</w:t>
      </w:r>
    </w:p>
    <w:p w14:paraId="7FAD89E4" w14:textId="6F1285C1" w:rsidR="007C3CDA" w:rsidRDefault="007C3CDA" w:rsidP="007C3CDA">
      <w:r>
        <w:t xml:space="preserve">Do any of </w:t>
      </w:r>
      <w:proofErr w:type="gramStart"/>
      <w:r>
        <w:t>these sound</w:t>
      </w:r>
      <w:proofErr w:type="gramEnd"/>
      <w:r>
        <w:t xml:space="preserve"> good to you? Discuss what you think are the best ones. Are </w:t>
      </w:r>
      <w:r w:rsidR="006B6E32">
        <w:t>there</w:t>
      </w:r>
      <w:r>
        <w:t xml:space="preserve"> any you don’t like? </w:t>
      </w:r>
    </w:p>
    <w:p w14:paraId="1805ED17" w14:textId="53C9A1C8" w:rsidR="00E30167" w:rsidRDefault="007C3CDA" w:rsidP="00982A9F">
      <w:r>
        <w:t xml:space="preserve">Do you have others you want to add to the list? </w:t>
      </w:r>
    </w:p>
    <w:p w14:paraId="33A1AC4F" w14:textId="0575ECB1" w:rsidR="00947142" w:rsidRDefault="00947142" w:rsidP="00982A9F">
      <w:r>
        <w:t>Spend 10 minutes researching positive or inspirational quotes</w:t>
      </w:r>
      <w:r w:rsidR="00932B42">
        <w:t xml:space="preserve">. Write them down and put them all in a hat. Read them out at the end of a session. </w:t>
      </w:r>
    </w:p>
    <w:p w14:paraId="21E44274" w14:textId="7F5615D0" w:rsidR="00982A9F" w:rsidRDefault="00982A9F" w:rsidP="00982A9F"/>
    <w:p w14:paraId="6E450D88" w14:textId="152461A7" w:rsidR="00D76FE1" w:rsidRDefault="00D76FE1" w:rsidP="00982A9F"/>
    <w:p w14:paraId="10A261F3" w14:textId="468357F8" w:rsidR="00EE04C8" w:rsidRDefault="00EE04C8" w:rsidP="00982A9F"/>
    <w:p w14:paraId="3F59FE37" w14:textId="264A86F2" w:rsidR="009E6F1B" w:rsidRDefault="009E6F1B" w:rsidP="00EE04C8">
      <w:pPr>
        <w:pStyle w:val="Heading3"/>
      </w:pPr>
      <w:bookmarkStart w:id="68" w:name="_Toc534635890"/>
      <w:r>
        <w:lastRenderedPageBreak/>
        <w:t>Risky Behaviour</w:t>
      </w:r>
      <w:bookmarkEnd w:id="68"/>
    </w:p>
    <w:p w14:paraId="3313E804" w14:textId="1427C038" w:rsidR="00CD0F36" w:rsidRDefault="009E6F1B" w:rsidP="00591AA0">
      <w:r w:rsidRPr="00591AA0">
        <w:t xml:space="preserve">Risky behaviours are </w:t>
      </w:r>
      <w:r w:rsidR="00535948" w:rsidRPr="00591AA0">
        <w:t>the things we do that can</w:t>
      </w:r>
      <w:r w:rsidRPr="00591AA0">
        <w:t xml:space="preserve"> expose</w:t>
      </w:r>
      <w:r w:rsidR="00535948" w:rsidRPr="00591AA0">
        <w:t xml:space="preserve"> us</w:t>
      </w:r>
      <w:r w:rsidRPr="00591AA0">
        <w:t xml:space="preserve"> to harm.</w:t>
      </w:r>
      <w:r w:rsidR="00431F35">
        <w:t xml:space="preserve"> Teenagers </w:t>
      </w:r>
      <w:r w:rsidR="00742BDA">
        <w:t>oft</w:t>
      </w:r>
      <w:r w:rsidR="004E255E">
        <w:t>en do things that baffle the adults around the</w:t>
      </w:r>
      <w:r w:rsidR="00CD0F36">
        <w:t>m</w:t>
      </w:r>
    </w:p>
    <w:p w14:paraId="1BFA6613" w14:textId="5405D0B3" w:rsidR="00CD0F36" w:rsidRPr="000F1833" w:rsidRDefault="000F1833" w:rsidP="00EE04C8">
      <w:pPr>
        <w:ind w:left="720"/>
        <w:rPr>
          <w:i/>
        </w:rPr>
      </w:pPr>
      <w:r w:rsidRPr="000F1833">
        <w:rPr>
          <w:i/>
        </w:rPr>
        <w:t>“</w:t>
      </w:r>
      <w:r w:rsidR="00CD0F36" w:rsidRPr="000F1833">
        <w:rPr>
          <w:i/>
        </w:rPr>
        <w:t>Why couldn’t you see that</w:t>
      </w:r>
      <w:r w:rsidRPr="000F1833">
        <w:rPr>
          <w:i/>
        </w:rPr>
        <w:t xml:space="preserve"> was a bad idea?</w:t>
      </w:r>
      <w:r>
        <w:rPr>
          <w:i/>
        </w:rPr>
        <w:t>”</w:t>
      </w:r>
    </w:p>
    <w:p w14:paraId="1C522546" w14:textId="7E24513E" w:rsidR="000F1833" w:rsidRPr="000F1833" w:rsidRDefault="000F1833" w:rsidP="00EE04C8">
      <w:pPr>
        <w:ind w:left="720"/>
        <w:rPr>
          <w:i/>
        </w:rPr>
      </w:pPr>
      <w:r w:rsidRPr="000F1833">
        <w:rPr>
          <w:i/>
        </w:rPr>
        <w:t>“Are you stupid? That was so dangerous!”</w:t>
      </w:r>
    </w:p>
    <w:p w14:paraId="1A5446C5" w14:textId="524DBF25" w:rsidR="00CD0F36" w:rsidRPr="00EE04C8" w:rsidRDefault="000F1833" w:rsidP="00EE04C8">
      <w:pPr>
        <w:ind w:left="720"/>
        <w:rPr>
          <w:i/>
        </w:rPr>
      </w:pPr>
      <w:r w:rsidRPr="000F1833">
        <w:rPr>
          <w:i/>
        </w:rPr>
        <w:t>“You’re not actually invincible you know.”</w:t>
      </w:r>
    </w:p>
    <w:p w14:paraId="7D5FC7C3" w14:textId="17D373EF" w:rsidR="009D30F7" w:rsidRPr="00591AA0" w:rsidRDefault="008112D7" w:rsidP="00591AA0">
      <w:r w:rsidRPr="00620678">
        <w:t xml:space="preserve">The teenage brain </w:t>
      </w:r>
      <w:r w:rsidR="00805007" w:rsidRPr="00620678">
        <w:t>isn’t the same as an adult brain</w:t>
      </w:r>
      <w:r w:rsidR="00620678" w:rsidRPr="00620678">
        <w:t>, they prioriti</w:t>
      </w:r>
      <w:r w:rsidR="00DE5974">
        <w:t>s</w:t>
      </w:r>
      <w:r w:rsidR="00620678" w:rsidRPr="00620678">
        <w:t>e</w:t>
      </w:r>
      <w:r w:rsidR="00B61C92" w:rsidRPr="00620678">
        <w:t xml:space="preserve"> different things</w:t>
      </w:r>
      <w:r w:rsidRPr="00620678">
        <w:t>.</w:t>
      </w:r>
      <w:r>
        <w:t xml:space="preserve"> </w:t>
      </w:r>
      <w:r w:rsidR="002E2B68" w:rsidRPr="00591AA0">
        <w:t>The self-monitoring, problem-solving and decision-making part of the brain – the prefrontal cortex – develops last. </w:t>
      </w:r>
      <w:r w:rsidR="00A732EB" w:rsidRPr="00591AA0">
        <w:t>The teenage brain is built to seek out new experiences, risks and sensations – it’s all part of building and refining brain connections.</w:t>
      </w:r>
      <w:r w:rsidR="00C206B5" w:rsidRPr="00591AA0">
        <w:t xml:space="preserve"> </w:t>
      </w:r>
    </w:p>
    <w:p w14:paraId="4BB05429" w14:textId="0510C0E0" w:rsidR="009D30F7" w:rsidRDefault="009D30F7" w:rsidP="000B5B8F">
      <w:pPr>
        <w:rPr>
          <w:shd w:val="clear" w:color="auto" w:fill="FFFFFF"/>
        </w:rPr>
      </w:pPr>
      <w:r>
        <w:rPr>
          <w:shd w:val="clear" w:color="auto" w:fill="FFFFFF"/>
        </w:rPr>
        <w:t xml:space="preserve">Risk-taking isn’t always a bad thing. </w:t>
      </w:r>
      <w:r w:rsidR="00167C2E">
        <w:rPr>
          <w:shd w:val="clear" w:color="auto" w:fill="FFFFFF"/>
        </w:rPr>
        <w:t>Come up with reasons together that risk taking can be a good thing.</w:t>
      </w:r>
    </w:p>
    <w:p w14:paraId="5BE387B8" w14:textId="77777777" w:rsidR="008B240C" w:rsidRDefault="008B240C" w:rsidP="00EE04C8">
      <w:pPr>
        <w:sectPr w:rsidR="008B240C" w:rsidSect="008B240C">
          <w:type w:val="continuous"/>
          <w:pgSz w:w="11906" w:h="16838"/>
          <w:pgMar w:top="1440" w:right="1440" w:bottom="1440" w:left="1440" w:header="708" w:footer="283" w:gutter="0"/>
          <w:cols w:space="708"/>
          <w:docGrid w:linePitch="360"/>
        </w:sectPr>
      </w:pPr>
    </w:p>
    <w:p w14:paraId="07FA51D6" w14:textId="3A7955F6" w:rsidR="009D30F7" w:rsidRDefault="009D30F7" w:rsidP="00797B28">
      <w:pPr>
        <w:pStyle w:val="ListParagraph"/>
        <w:numPr>
          <w:ilvl w:val="0"/>
          <w:numId w:val="41"/>
        </w:numPr>
      </w:pPr>
      <w:r>
        <w:t>Fearless</w:t>
      </w:r>
    </w:p>
    <w:p w14:paraId="2922445A" w14:textId="77777777" w:rsidR="009D30F7" w:rsidRDefault="009D30F7" w:rsidP="00797B28">
      <w:pPr>
        <w:pStyle w:val="ListParagraph"/>
        <w:numPr>
          <w:ilvl w:val="0"/>
          <w:numId w:val="41"/>
        </w:numPr>
      </w:pPr>
      <w:r>
        <w:t>Challenges</w:t>
      </w:r>
    </w:p>
    <w:p w14:paraId="243284DF" w14:textId="32AD9485" w:rsidR="00E061A7" w:rsidRDefault="00E061A7" w:rsidP="00797B28">
      <w:pPr>
        <w:pStyle w:val="ListParagraph"/>
        <w:numPr>
          <w:ilvl w:val="0"/>
          <w:numId w:val="41"/>
        </w:numPr>
      </w:pPr>
      <w:r>
        <w:t>Confidence</w:t>
      </w:r>
    </w:p>
    <w:p w14:paraId="704FA79D" w14:textId="175983BB" w:rsidR="00AC5D85" w:rsidRDefault="00AC5D85" w:rsidP="00797B28">
      <w:pPr>
        <w:pStyle w:val="ListParagraph"/>
        <w:numPr>
          <w:ilvl w:val="0"/>
          <w:numId w:val="41"/>
        </w:numPr>
      </w:pPr>
      <w:r>
        <w:t>Opportunities</w:t>
      </w:r>
    </w:p>
    <w:p w14:paraId="22A500B9" w14:textId="24F3EBBD" w:rsidR="009D30F7" w:rsidRDefault="009D30F7" w:rsidP="00797B28">
      <w:pPr>
        <w:pStyle w:val="ListParagraph"/>
        <w:numPr>
          <w:ilvl w:val="0"/>
          <w:numId w:val="41"/>
        </w:numPr>
      </w:pPr>
      <w:r>
        <w:t>Take leaps</w:t>
      </w:r>
      <w:r w:rsidR="00167C2E">
        <w:t xml:space="preserve"> of faith </w:t>
      </w:r>
    </w:p>
    <w:p w14:paraId="7D3BBD3F" w14:textId="14E6117E" w:rsidR="00167C2E" w:rsidRDefault="00167C2E" w:rsidP="00797B28">
      <w:pPr>
        <w:pStyle w:val="ListParagraph"/>
        <w:numPr>
          <w:ilvl w:val="0"/>
          <w:numId w:val="41"/>
        </w:numPr>
      </w:pPr>
      <w:r>
        <w:t>New experiences</w:t>
      </w:r>
    </w:p>
    <w:p w14:paraId="1A05CA18" w14:textId="794B3A71" w:rsidR="00167C2E" w:rsidRDefault="0006008F" w:rsidP="00797B28">
      <w:pPr>
        <w:pStyle w:val="ListParagraph"/>
        <w:numPr>
          <w:ilvl w:val="0"/>
          <w:numId w:val="41"/>
        </w:numPr>
      </w:pPr>
      <w:r>
        <w:t xml:space="preserve">Meet new people </w:t>
      </w:r>
    </w:p>
    <w:p w14:paraId="7224EE6D" w14:textId="4C0EFF2B" w:rsidR="0006008F" w:rsidRDefault="005B1906" w:rsidP="00797B28">
      <w:pPr>
        <w:pStyle w:val="ListParagraph"/>
        <w:numPr>
          <w:ilvl w:val="0"/>
          <w:numId w:val="41"/>
        </w:numPr>
      </w:pPr>
      <w:r>
        <w:t>Adventure</w:t>
      </w:r>
    </w:p>
    <w:p w14:paraId="56EE2F8A" w14:textId="342B159F" w:rsidR="008B240C" w:rsidRDefault="005B1906" w:rsidP="00797B28">
      <w:pPr>
        <w:pStyle w:val="ListParagraph"/>
        <w:numPr>
          <w:ilvl w:val="0"/>
          <w:numId w:val="41"/>
        </w:numPr>
        <w:sectPr w:rsidR="008B240C" w:rsidSect="00F42904">
          <w:type w:val="continuous"/>
          <w:pgSz w:w="11906" w:h="16838"/>
          <w:pgMar w:top="1440" w:right="1440" w:bottom="1440" w:left="1440" w:header="708" w:footer="283" w:gutter="0"/>
          <w:cols w:num="2" w:space="708"/>
          <w:docGrid w:linePitch="360"/>
        </w:sectPr>
      </w:pPr>
      <w:r>
        <w:t xml:space="preserve">Willing to be outside of comfort </w:t>
      </w:r>
      <w:r w:rsidR="00092B02">
        <w:t xml:space="preserve">zone </w:t>
      </w:r>
    </w:p>
    <w:p w14:paraId="29AEB3A4" w14:textId="1028A9EA" w:rsidR="005E0BAF" w:rsidRDefault="00943F30" w:rsidP="00E8071F">
      <w:r>
        <w:t xml:space="preserve">The teenage brain prioritises the danger of being outcast from a group over the </w:t>
      </w:r>
      <w:r w:rsidR="005E0BAF">
        <w:t xml:space="preserve">known risks to actions. </w:t>
      </w:r>
    </w:p>
    <w:p w14:paraId="4623EAD4" w14:textId="2FABA95D" w:rsidR="005E0BAF" w:rsidRDefault="000E3D7F" w:rsidP="00EE04C8">
      <w:pPr>
        <w:ind w:left="720"/>
      </w:pPr>
      <w:r>
        <w:t>Jordan is 13 -</w:t>
      </w:r>
      <w:r w:rsidR="00542442">
        <w:t xml:space="preserve"> </w:t>
      </w:r>
      <w:r w:rsidR="00123F03">
        <w:t xml:space="preserve">he knows that </w:t>
      </w:r>
      <w:r w:rsidR="00542442">
        <w:t>smoking</w:t>
      </w:r>
      <w:r w:rsidR="00123F03">
        <w:t xml:space="preserve"> is bad for you. His mum used to smoke but she gave up after his grandad had trouble with his lungs</w:t>
      </w:r>
      <w:r w:rsidR="006831D3">
        <w:t xml:space="preserve">. She made him promise not to smoke but when he’s out </w:t>
      </w:r>
      <w:r w:rsidR="00691B10">
        <w:t>riding his bike with o</w:t>
      </w:r>
      <w:r w:rsidR="00542442">
        <w:t>lder</w:t>
      </w:r>
      <w:r w:rsidR="00691B10">
        <w:t xml:space="preserve"> </w:t>
      </w:r>
      <w:proofErr w:type="gramStart"/>
      <w:r w:rsidR="00691B10">
        <w:t>friends</w:t>
      </w:r>
      <w:proofErr w:type="gramEnd"/>
      <w:r w:rsidR="00C6422F">
        <w:t xml:space="preserve"> he does smoke. </w:t>
      </w:r>
    </w:p>
    <w:p w14:paraId="5B85763E" w14:textId="29797B71" w:rsidR="00A16ACC" w:rsidRDefault="000A4D5B" w:rsidP="000A4D5B">
      <w:r>
        <w:t>Put yourself in Jordan’s shoes. What are the risks</w:t>
      </w:r>
      <w:r w:rsidR="00620916">
        <w:t xml:space="preserve"> of continuing to smoke</w:t>
      </w:r>
      <w:r>
        <w:t xml:space="preserve">? </w:t>
      </w:r>
      <w:r w:rsidR="00620916">
        <w:t xml:space="preserve">What are the risks of not smoking? </w:t>
      </w:r>
      <w:r>
        <w:t xml:space="preserve">How likely is it that these will happen? Are there short term </w:t>
      </w:r>
      <w:r w:rsidR="00F4682F">
        <w:t>or</w:t>
      </w:r>
      <w:r>
        <w:t xml:space="preserve"> </w:t>
      </w:r>
      <w:r w:rsidR="00C90BDE">
        <w:t>long-term</w:t>
      </w:r>
      <w:r w:rsidR="00F4682F">
        <w:t xml:space="preserve"> consequences?</w:t>
      </w:r>
    </w:p>
    <w:p w14:paraId="34815DD1" w14:textId="61F8E481" w:rsidR="007C3CDA" w:rsidRDefault="007C3CDA" w:rsidP="000A4D5B"/>
    <w:p w14:paraId="246310F1" w14:textId="078DAC7F" w:rsidR="007C3CDA" w:rsidRDefault="007C3CDA" w:rsidP="000A4D5B"/>
    <w:p w14:paraId="611F276D" w14:textId="77777777" w:rsidR="007C3CDA" w:rsidRDefault="007C3CDA" w:rsidP="000A4D5B"/>
    <w:tbl>
      <w:tblPr>
        <w:tblStyle w:val="TableGrid"/>
        <w:tblW w:w="0" w:type="auto"/>
        <w:tblInd w:w="-5" w:type="dxa"/>
        <w:tblLayout w:type="fixed"/>
        <w:tblLook w:val="04A0" w:firstRow="1" w:lastRow="0" w:firstColumn="1" w:lastColumn="0" w:noHBand="0" w:noVBand="1"/>
      </w:tblPr>
      <w:tblGrid>
        <w:gridCol w:w="2734"/>
        <w:gridCol w:w="2065"/>
        <w:gridCol w:w="2066"/>
        <w:gridCol w:w="2066"/>
      </w:tblGrid>
      <w:tr w:rsidR="00A16ACC" w14:paraId="709DD154" w14:textId="77777777" w:rsidTr="00EE04C8">
        <w:tc>
          <w:tcPr>
            <w:tcW w:w="2734" w:type="dxa"/>
          </w:tcPr>
          <w:p w14:paraId="2B973529" w14:textId="205D4C8D" w:rsidR="00A16ACC" w:rsidRDefault="00A16ACC" w:rsidP="000A4D5B">
            <w:r>
              <w:lastRenderedPageBreak/>
              <w:t>Hazard</w:t>
            </w:r>
          </w:p>
        </w:tc>
        <w:tc>
          <w:tcPr>
            <w:tcW w:w="2065" w:type="dxa"/>
          </w:tcPr>
          <w:p w14:paraId="62DF3684" w14:textId="443947F0" w:rsidR="00A16ACC" w:rsidRDefault="00620916" w:rsidP="000A4D5B">
            <w:r>
              <w:t>Likelihood</w:t>
            </w:r>
          </w:p>
        </w:tc>
        <w:tc>
          <w:tcPr>
            <w:tcW w:w="2066" w:type="dxa"/>
          </w:tcPr>
          <w:p w14:paraId="283B50E1" w14:textId="3A4A04FF" w:rsidR="00A16ACC" w:rsidRDefault="00620916" w:rsidP="000A4D5B">
            <w:r>
              <w:t>Consequence</w:t>
            </w:r>
          </w:p>
        </w:tc>
        <w:tc>
          <w:tcPr>
            <w:tcW w:w="2066" w:type="dxa"/>
          </w:tcPr>
          <w:p w14:paraId="069A82EF" w14:textId="5BC2955B" w:rsidR="00A16ACC" w:rsidRDefault="005D7659" w:rsidP="000A4D5B">
            <w:r>
              <w:t>Long</w:t>
            </w:r>
            <w:r w:rsidR="00620916">
              <w:t xml:space="preserve"> or short term?</w:t>
            </w:r>
          </w:p>
        </w:tc>
      </w:tr>
      <w:tr w:rsidR="00A16ACC" w14:paraId="20387A6B" w14:textId="77777777" w:rsidTr="00F42904">
        <w:trPr>
          <w:trHeight w:val="4702"/>
        </w:trPr>
        <w:tc>
          <w:tcPr>
            <w:tcW w:w="2734" w:type="dxa"/>
          </w:tcPr>
          <w:p w14:paraId="6B27CB23" w14:textId="39BEF103" w:rsidR="00A16ACC" w:rsidRDefault="00E37FCA" w:rsidP="000A4D5B">
            <w:r>
              <w:t xml:space="preserve">Smoking: </w:t>
            </w:r>
          </w:p>
          <w:p w14:paraId="05FD12F2" w14:textId="6B46314E" w:rsidR="00E37FCA" w:rsidRDefault="00E37FCA" w:rsidP="00797B28">
            <w:pPr>
              <w:pStyle w:val="ListParagraph"/>
              <w:numPr>
                <w:ilvl w:val="0"/>
                <w:numId w:val="42"/>
              </w:numPr>
            </w:pPr>
            <w:r>
              <w:t>Being found out</w:t>
            </w:r>
          </w:p>
          <w:p w14:paraId="348396EC" w14:textId="546A6E71" w:rsidR="00E37FCA" w:rsidRDefault="00E37FCA" w:rsidP="00797B28">
            <w:pPr>
              <w:pStyle w:val="ListParagraph"/>
              <w:numPr>
                <w:ilvl w:val="0"/>
                <w:numId w:val="42"/>
              </w:numPr>
            </w:pPr>
            <w:r>
              <w:t>Getting in trouble</w:t>
            </w:r>
          </w:p>
          <w:p w14:paraId="4EB8F404" w14:textId="7088C35F" w:rsidR="00E37FCA" w:rsidRDefault="00E37FCA" w:rsidP="00797B28">
            <w:pPr>
              <w:pStyle w:val="ListParagraph"/>
              <w:numPr>
                <w:ilvl w:val="0"/>
                <w:numId w:val="42"/>
              </w:numPr>
            </w:pPr>
            <w:r>
              <w:t xml:space="preserve">Yellow </w:t>
            </w:r>
            <w:r w:rsidR="00E7795A">
              <w:t>teeth</w:t>
            </w:r>
          </w:p>
          <w:p w14:paraId="6B0CD75E" w14:textId="54EEB211" w:rsidR="00E37FCA" w:rsidRDefault="00E37FCA" w:rsidP="00797B28">
            <w:pPr>
              <w:pStyle w:val="ListParagraph"/>
              <w:numPr>
                <w:ilvl w:val="0"/>
                <w:numId w:val="42"/>
              </w:numPr>
            </w:pPr>
            <w:r>
              <w:t>Premature aging</w:t>
            </w:r>
          </w:p>
          <w:p w14:paraId="739C8D15" w14:textId="4C2D9108" w:rsidR="00E37FCA" w:rsidRDefault="00E7795A" w:rsidP="00797B28">
            <w:pPr>
              <w:pStyle w:val="ListParagraph"/>
              <w:numPr>
                <w:ilvl w:val="0"/>
                <w:numId w:val="42"/>
              </w:numPr>
            </w:pPr>
            <w:r>
              <w:t>Finding the money</w:t>
            </w:r>
          </w:p>
          <w:p w14:paraId="2A7A880E" w14:textId="108BB787" w:rsidR="00E7795A" w:rsidRDefault="00E7795A" w:rsidP="00797B28">
            <w:pPr>
              <w:pStyle w:val="ListParagraph"/>
              <w:numPr>
                <w:ilvl w:val="0"/>
                <w:numId w:val="42"/>
              </w:numPr>
            </w:pPr>
            <w:r>
              <w:t>Getting addicted</w:t>
            </w:r>
          </w:p>
          <w:p w14:paraId="1D391CAC" w14:textId="01E490E2" w:rsidR="00620916" w:rsidRDefault="00E7795A" w:rsidP="00797B28">
            <w:pPr>
              <w:pStyle w:val="ListParagraph"/>
              <w:numPr>
                <w:ilvl w:val="0"/>
                <w:numId w:val="42"/>
              </w:numPr>
            </w:pPr>
            <w:r>
              <w:t>Health problems</w:t>
            </w:r>
          </w:p>
          <w:p w14:paraId="2DF51C6B" w14:textId="6EC9F704" w:rsidR="00620916" w:rsidRDefault="00E7795A" w:rsidP="000A4D5B">
            <w:r>
              <w:t>Not smoking</w:t>
            </w:r>
          </w:p>
          <w:p w14:paraId="1DAFEC03" w14:textId="73CD63A6" w:rsidR="00EA3A00" w:rsidRDefault="00EA3A00" w:rsidP="00797B28">
            <w:pPr>
              <w:pStyle w:val="ListParagraph"/>
              <w:numPr>
                <w:ilvl w:val="0"/>
                <w:numId w:val="43"/>
              </w:numPr>
            </w:pPr>
            <w:r>
              <w:t>Seen as uncool</w:t>
            </w:r>
          </w:p>
          <w:p w14:paraId="717480CB" w14:textId="1679A723" w:rsidR="00620916" w:rsidRDefault="00EA3A00" w:rsidP="00797B28">
            <w:pPr>
              <w:pStyle w:val="ListParagraph"/>
              <w:numPr>
                <w:ilvl w:val="0"/>
                <w:numId w:val="43"/>
              </w:numPr>
            </w:pPr>
            <w:r>
              <w:t>Friends might not want to hang out</w:t>
            </w:r>
          </w:p>
        </w:tc>
        <w:tc>
          <w:tcPr>
            <w:tcW w:w="2065" w:type="dxa"/>
          </w:tcPr>
          <w:p w14:paraId="34954482" w14:textId="77777777" w:rsidR="00A16ACC" w:rsidRDefault="00A16ACC" w:rsidP="005D7659"/>
          <w:p w14:paraId="1D7DE090" w14:textId="285DE134" w:rsidR="005D7659" w:rsidRDefault="005D7659" w:rsidP="005D7659"/>
        </w:tc>
        <w:tc>
          <w:tcPr>
            <w:tcW w:w="2066" w:type="dxa"/>
          </w:tcPr>
          <w:p w14:paraId="3C2C8917" w14:textId="3039B5CC" w:rsidR="00EE7AFA" w:rsidRDefault="00EE7AFA" w:rsidP="00EE04C8">
            <w:r>
              <w:t>Guilt</w:t>
            </w:r>
          </w:p>
          <w:p w14:paraId="56CFD93A" w14:textId="77777777" w:rsidR="00EE7AFA" w:rsidRDefault="00AA1DF4" w:rsidP="00EE04C8">
            <w:r>
              <w:t xml:space="preserve">Grounded </w:t>
            </w:r>
          </w:p>
          <w:p w14:paraId="250162F7" w14:textId="77777777" w:rsidR="00C90BDE" w:rsidRDefault="00C90BDE" w:rsidP="00EE04C8">
            <w:r>
              <w:t xml:space="preserve">Unhealthy </w:t>
            </w:r>
          </w:p>
          <w:p w14:paraId="011CAEB0" w14:textId="2AA77EDF" w:rsidR="00C90BDE" w:rsidRDefault="00C90BDE" w:rsidP="00EE04C8">
            <w:r>
              <w:t>No money for other things</w:t>
            </w:r>
          </w:p>
          <w:p w14:paraId="0AC6A789" w14:textId="77777777" w:rsidR="00C90BDE" w:rsidRPr="00C90BDE" w:rsidRDefault="00C90BDE" w:rsidP="00EE04C8"/>
          <w:p w14:paraId="76BAF591" w14:textId="0215E9B2" w:rsidR="00C90BDE" w:rsidRDefault="00C90BDE" w:rsidP="00EE04C8"/>
          <w:p w14:paraId="2A766FE7" w14:textId="77777777" w:rsidR="007F3ED2" w:rsidRDefault="007F3ED2" w:rsidP="00EE04C8">
            <w:r>
              <w:t xml:space="preserve">Loneliness </w:t>
            </w:r>
          </w:p>
          <w:p w14:paraId="1DB30A9D" w14:textId="6B47F322" w:rsidR="00C90BDE" w:rsidRPr="00C90BDE" w:rsidRDefault="007F3ED2" w:rsidP="00EE04C8">
            <w:r>
              <w:t xml:space="preserve">Friends might not care </w:t>
            </w:r>
            <w:r w:rsidR="003E5819">
              <w:t>–</w:t>
            </w:r>
            <w:r>
              <w:t xml:space="preserve"> </w:t>
            </w:r>
            <w:r w:rsidR="003E5819">
              <w:t>respect ability to say no</w:t>
            </w:r>
          </w:p>
        </w:tc>
        <w:tc>
          <w:tcPr>
            <w:tcW w:w="2066" w:type="dxa"/>
          </w:tcPr>
          <w:p w14:paraId="44663628" w14:textId="77777777" w:rsidR="00A16ACC" w:rsidRDefault="00A16ACC" w:rsidP="000A4D5B"/>
        </w:tc>
      </w:tr>
    </w:tbl>
    <w:p w14:paraId="48844AF5" w14:textId="4C2E5A52" w:rsidR="00D14573" w:rsidRPr="009520C0" w:rsidRDefault="00D14573" w:rsidP="00D14573">
      <w:pPr>
        <w:rPr>
          <w:b/>
        </w:rPr>
      </w:pPr>
    </w:p>
    <w:p w14:paraId="16D63059" w14:textId="59DC32F8" w:rsidR="009E6F1B" w:rsidRDefault="00CB0470" w:rsidP="00E8071F">
      <w:r>
        <w:t xml:space="preserve">There are five major </w:t>
      </w:r>
      <w:r w:rsidR="009333B2">
        <w:t>categories</w:t>
      </w:r>
      <w:r>
        <w:t xml:space="preserve"> </w:t>
      </w:r>
      <w:r w:rsidR="00936B65">
        <w:t>of</w:t>
      </w:r>
      <w:r w:rsidR="00943F30">
        <w:t xml:space="preserve"> bad</w:t>
      </w:r>
      <w:r w:rsidR="00936B65">
        <w:t xml:space="preserve"> </w:t>
      </w:r>
      <w:r w:rsidR="00273982">
        <w:t>risk-taking</w:t>
      </w:r>
      <w:r w:rsidR="00936B65">
        <w:t xml:space="preserve"> behaviour, can you come up with </w:t>
      </w:r>
      <w:r w:rsidR="009333B2">
        <w:t xml:space="preserve">some situations for each? </w:t>
      </w:r>
      <w:r w:rsidR="00F42904">
        <w:t xml:space="preserve">Identify the hazard, the likelihood, possible consequences and then rate the risk – is it green, amber or red? </w:t>
      </w:r>
    </w:p>
    <w:p w14:paraId="1DE0482B" w14:textId="3EC04CE2" w:rsidR="00456543" w:rsidRPr="001307F2" w:rsidRDefault="003C7ABD" w:rsidP="00797B28">
      <w:pPr>
        <w:pStyle w:val="ListParagraph"/>
        <w:numPr>
          <w:ilvl w:val="0"/>
          <w:numId w:val="40"/>
        </w:numPr>
      </w:pPr>
      <w:r w:rsidRPr="001307F2">
        <w:t>Behaviour</w:t>
      </w:r>
      <w:r w:rsidR="00456543" w:rsidRPr="001307F2">
        <w:t xml:space="preserve"> that may lead to violence or injury</w:t>
      </w:r>
    </w:p>
    <w:p w14:paraId="462DF4E5" w14:textId="618F367C" w:rsidR="00456543" w:rsidRPr="001307F2" w:rsidRDefault="00456543" w:rsidP="00797B28">
      <w:pPr>
        <w:pStyle w:val="ListParagraph"/>
        <w:numPr>
          <w:ilvl w:val="0"/>
          <w:numId w:val="40"/>
        </w:numPr>
      </w:pPr>
      <w:r w:rsidRPr="001307F2">
        <w:t xml:space="preserve">Unsafe sexual </w:t>
      </w:r>
      <w:r w:rsidR="008576CF" w:rsidRPr="001307F2">
        <w:t>behaviour</w:t>
      </w:r>
    </w:p>
    <w:p w14:paraId="7F821E93" w14:textId="483D935C" w:rsidR="001307F2" w:rsidRPr="001307F2" w:rsidRDefault="00456543" w:rsidP="00797B28">
      <w:pPr>
        <w:pStyle w:val="ListParagraph"/>
        <w:numPr>
          <w:ilvl w:val="0"/>
          <w:numId w:val="40"/>
        </w:numPr>
      </w:pPr>
      <w:r w:rsidRPr="001307F2">
        <w:t>Alcohol, substance, and tobacco use</w:t>
      </w:r>
    </w:p>
    <w:p w14:paraId="16E79D74" w14:textId="54DD2072" w:rsidR="001307F2" w:rsidRPr="001307F2" w:rsidRDefault="001307F2" w:rsidP="00797B28">
      <w:pPr>
        <w:pStyle w:val="ListParagraph"/>
        <w:numPr>
          <w:ilvl w:val="0"/>
          <w:numId w:val="40"/>
        </w:numPr>
      </w:pPr>
      <w:r w:rsidRPr="001307F2">
        <w:t>Unsafe driving or riding</w:t>
      </w:r>
    </w:p>
    <w:p w14:paraId="7D510FB5" w14:textId="2881D7AE" w:rsidR="000128B2" w:rsidRDefault="001307F2" w:rsidP="00797B28">
      <w:pPr>
        <w:pStyle w:val="ListParagraph"/>
        <w:numPr>
          <w:ilvl w:val="0"/>
          <w:numId w:val="40"/>
        </w:numPr>
      </w:pPr>
      <w:r w:rsidRPr="001307F2">
        <w:t>Poor self-care</w:t>
      </w:r>
    </w:p>
    <w:p w14:paraId="16CA0149" w14:textId="183C04FB" w:rsidR="004D28A9" w:rsidRDefault="001D3EA8" w:rsidP="00EE04C8">
      <w:pPr>
        <w:pStyle w:val="Heading3"/>
      </w:pPr>
      <w:bookmarkStart w:id="69" w:name="_Toc534635891"/>
      <w:r>
        <w:t xml:space="preserve">Why do </w:t>
      </w:r>
      <w:r w:rsidR="00147B59">
        <w:t xml:space="preserve">people take </w:t>
      </w:r>
      <w:r w:rsidR="00E20145">
        <w:t xml:space="preserve">unhealthy </w:t>
      </w:r>
      <w:r w:rsidR="00147B59">
        <w:t>risks?</w:t>
      </w:r>
      <w:bookmarkEnd w:id="69"/>
    </w:p>
    <w:p w14:paraId="42FF064A" w14:textId="5197D1B2" w:rsidR="009520C0" w:rsidRDefault="004D28A9" w:rsidP="009520C0">
      <w:r>
        <w:t xml:space="preserve">We’ve looked at </w:t>
      </w:r>
      <w:r w:rsidR="00B67B2C">
        <w:t>some of the positive and negative consequences or taking risk</w:t>
      </w:r>
      <w:r w:rsidR="00F96CFB">
        <w:t xml:space="preserve">s. But why do some people take more risks than others? </w:t>
      </w:r>
    </w:p>
    <w:p w14:paraId="0BF395C9" w14:textId="1C611661" w:rsidR="00582B81" w:rsidRPr="003A4E9D" w:rsidRDefault="00582B81" w:rsidP="00797B28">
      <w:pPr>
        <w:pStyle w:val="ListParagraph"/>
        <w:numPr>
          <w:ilvl w:val="0"/>
          <w:numId w:val="44"/>
        </w:numPr>
      </w:pPr>
      <w:r w:rsidRPr="003A4E9D">
        <w:t>Rushing so fast there was no time to think</w:t>
      </w:r>
    </w:p>
    <w:p w14:paraId="1AC5F79E" w14:textId="53A43924" w:rsidR="00582B81" w:rsidRPr="003A4E9D" w:rsidRDefault="00582B81" w:rsidP="00797B28">
      <w:pPr>
        <w:pStyle w:val="ListParagraph"/>
        <w:numPr>
          <w:ilvl w:val="0"/>
          <w:numId w:val="44"/>
        </w:numPr>
      </w:pPr>
      <w:r w:rsidRPr="003A4E9D">
        <w:t>Ignoring danger in order to act or appear brave</w:t>
      </w:r>
    </w:p>
    <w:p w14:paraId="37B939B2" w14:textId="16E211DB" w:rsidR="00582B81" w:rsidRPr="003A4E9D" w:rsidRDefault="003A4E9D" w:rsidP="00797B28">
      <w:pPr>
        <w:pStyle w:val="ListParagraph"/>
        <w:numPr>
          <w:ilvl w:val="0"/>
          <w:numId w:val="44"/>
        </w:numPr>
      </w:pPr>
      <w:r>
        <w:t>N</w:t>
      </w:r>
      <w:r w:rsidR="00582B81" w:rsidRPr="003A4E9D">
        <w:t>ot caring what happens</w:t>
      </w:r>
    </w:p>
    <w:p w14:paraId="57E73E93" w14:textId="0F416456" w:rsidR="00582B81" w:rsidRPr="003A4E9D" w:rsidRDefault="00582B81" w:rsidP="00797B28">
      <w:pPr>
        <w:pStyle w:val="ListParagraph"/>
        <w:numPr>
          <w:ilvl w:val="0"/>
          <w:numId w:val="44"/>
        </w:numPr>
      </w:pPr>
      <w:r w:rsidRPr="003A4E9D">
        <w:t>Feeling immune to harm</w:t>
      </w:r>
    </w:p>
    <w:p w14:paraId="5D58703B" w14:textId="5AB2FC06" w:rsidR="00582B81" w:rsidRPr="003A4E9D" w:rsidRDefault="00582B81" w:rsidP="00797B28">
      <w:pPr>
        <w:pStyle w:val="ListParagraph"/>
        <w:numPr>
          <w:ilvl w:val="0"/>
          <w:numId w:val="44"/>
        </w:numPr>
      </w:pPr>
      <w:r w:rsidRPr="003A4E9D">
        <w:t>Feeling too scared to refuse taking a risk</w:t>
      </w:r>
    </w:p>
    <w:p w14:paraId="24D677AE" w14:textId="1F7B68A5" w:rsidR="00582B81" w:rsidRPr="003A4E9D" w:rsidRDefault="00582B81" w:rsidP="00797B28">
      <w:pPr>
        <w:pStyle w:val="ListParagraph"/>
        <w:numPr>
          <w:ilvl w:val="0"/>
          <w:numId w:val="44"/>
        </w:numPr>
      </w:pPr>
      <w:r w:rsidRPr="003A4E9D">
        <w:t>Feeling too angry to weigh the consequences</w:t>
      </w:r>
    </w:p>
    <w:p w14:paraId="52BA056F" w14:textId="5C6A3C16" w:rsidR="00582B81" w:rsidRPr="003A4E9D" w:rsidRDefault="00582B81" w:rsidP="00797B28">
      <w:pPr>
        <w:pStyle w:val="ListParagraph"/>
        <w:numPr>
          <w:ilvl w:val="0"/>
          <w:numId w:val="44"/>
        </w:numPr>
      </w:pPr>
      <w:r w:rsidRPr="003A4E9D">
        <w:lastRenderedPageBreak/>
        <w:t>Trusting others to determine what risks you take</w:t>
      </w:r>
    </w:p>
    <w:p w14:paraId="456F4825" w14:textId="6F9C472E" w:rsidR="00582B81" w:rsidRPr="003A4E9D" w:rsidRDefault="00582B81" w:rsidP="00797B28">
      <w:pPr>
        <w:pStyle w:val="ListParagraph"/>
        <w:numPr>
          <w:ilvl w:val="0"/>
          <w:numId w:val="44"/>
        </w:numPr>
      </w:pPr>
      <w:r w:rsidRPr="003A4E9D">
        <w:t xml:space="preserve">Feeling so bored anything feels worth trying </w:t>
      </w:r>
    </w:p>
    <w:p w14:paraId="0E186E2E" w14:textId="16F84D28" w:rsidR="00582B81" w:rsidRPr="003A4E9D" w:rsidRDefault="00582B81" w:rsidP="00797B28">
      <w:pPr>
        <w:pStyle w:val="ListParagraph"/>
        <w:numPr>
          <w:ilvl w:val="0"/>
          <w:numId w:val="44"/>
        </w:numPr>
      </w:pPr>
      <w:r w:rsidRPr="003A4E9D">
        <w:t>Seeking thrills for excitement</w:t>
      </w:r>
    </w:p>
    <w:p w14:paraId="12D7AEA5" w14:textId="4EB4C0E3" w:rsidR="00535239" w:rsidRPr="003A4E9D" w:rsidRDefault="00582B81" w:rsidP="00797B28">
      <w:pPr>
        <w:pStyle w:val="ListParagraph"/>
        <w:numPr>
          <w:ilvl w:val="0"/>
          <w:numId w:val="44"/>
        </w:numPr>
      </w:pPr>
      <w:r w:rsidRPr="003A4E9D">
        <w:t>Taking a dare for reputation</w:t>
      </w:r>
      <w:r w:rsidR="00757940" w:rsidRPr="003A4E9D">
        <w:t xml:space="preserve"> or respect</w:t>
      </w:r>
    </w:p>
    <w:p w14:paraId="5A478FD5" w14:textId="6CBE1384" w:rsidR="00582B81" w:rsidRPr="003A4E9D" w:rsidRDefault="00E45848" w:rsidP="00797B28">
      <w:pPr>
        <w:pStyle w:val="ListParagraph"/>
        <w:numPr>
          <w:ilvl w:val="0"/>
          <w:numId w:val="44"/>
        </w:numPr>
      </w:pPr>
      <w:r>
        <w:t>E</w:t>
      </w:r>
      <w:r w:rsidR="00535239" w:rsidRPr="003A4E9D">
        <w:t>ase the pain or numbness</w:t>
      </w:r>
      <w:r w:rsidR="00757940" w:rsidRPr="003A4E9D">
        <w:t xml:space="preserve"> </w:t>
      </w:r>
    </w:p>
    <w:p w14:paraId="0665D645" w14:textId="52FF9DD9" w:rsidR="00582B81" w:rsidRPr="003A4E9D" w:rsidRDefault="00582B81" w:rsidP="00797B28">
      <w:pPr>
        <w:pStyle w:val="ListParagraph"/>
        <w:numPr>
          <w:ilvl w:val="0"/>
          <w:numId w:val="44"/>
        </w:numPr>
      </w:pPr>
      <w:r w:rsidRPr="003A4E9D">
        <w:t xml:space="preserve">Substance use altering </w:t>
      </w:r>
      <w:r w:rsidR="00FB11E5" w:rsidRPr="003A4E9D">
        <w:t>your</w:t>
      </w:r>
      <w:r w:rsidRPr="003A4E9D">
        <w:t xml:space="preserve"> judgment</w:t>
      </w:r>
    </w:p>
    <w:p w14:paraId="0BD9BA29" w14:textId="33576114" w:rsidR="00582B81" w:rsidRPr="003A4E9D" w:rsidRDefault="00757940" w:rsidP="00797B28">
      <w:pPr>
        <w:pStyle w:val="ListParagraph"/>
        <w:numPr>
          <w:ilvl w:val="0"/>
          <w:numId w:val="44"/>
        </w:numPr>
      </w:pPr>
      <w:r w:rsidRPr="003A4E9D">
        <w:t>Wanting to belong or fit in</w:t>
      </w:r>
    </w:p>
    <w:p w14:paraId="5295C44F" w14:textId="3A340E8A" w:rsidR="006F5D32" w:rsidRDefault="006F5D32" w:rsidP="00797B28">
      <w:pPr>
        <w:pStyle w:val="ListParagraph"/>
        <w:numPr>
          <w:ilvl w:val="0"/>
          <w:numId w:val="44"/>
        </w:numPr>
      </w:pPr>
      <w:r w:rsidRPr="003A4E9D">
        <w:t>Feeling like you have no choice</w:t>
      </w:r>
    </w:p>
    <w:p w14:paraId="3C61EE3A" w14:textId="5C623A39" w:rsidR="004C0BB1" w:rsidRDefault="00F42904" w:rsidP="00797B28">
      <w:pPr>
        <w:pStyle w:val="ListParagraph"/>
        <w:numPr>
          <w:ilvl w:val="0"/>
          <w:numId w:val="44"/>
        </w:numPr>
      </w:pPr>
      <w:r>
        <w:t>Having to choose</w:t>
      </w:r>
      <w:r w:rsidR="00E45848">
        <w:t xml:space="preserve"> between two risks </w:t>
      </w:r>
    </w:p>
    <w:p w14:paraId="7C083B3D" w14:textId="4E8D2254" w:rsidR="004C0BB1" w:rsidRDefault="00190820" w:rsidP="00EE04C8">
      <w:pPr>
        <w:pStyle w:val="Heading3"/>
      </w:pPr>
      <w:bookmarkStart w:id="70" w:name="_Toc534635892"/>
      <w:r>
        <w:t xml:space="preserve">Making </w:t>
      </w:r>
      <w:r w:rsidR="00302211">
        <w:t>it Safer</w:t>
      </w:r>
      <w:bookmarkEnd w:id="70"/>
    </w:p>
    <w:p w14:paraId="053B0FA3" w14:textId="3E92EA45" w:rsidR="00092B02" w:rsidRDefault="005C3062" w:rsidP="002D2FD6">
      <w:r>
        <w:t>Making ourselves safe</w:t>
      </w:r>
      <w:r w:rsidR="004F5879">
        <w:t xml:space="preserve"> is an important part of </w:t>
      </w:r>
      <w:r w:rsidR="00F32FCA">
        <w:t>self-care</w:t>
      </w:r>
      <w:r w:rsidR="004F5879">
        <w:t>. It means valuing ourselves now and valuing our fut</w:t>
      </w:r>
      <w:r w:rsidR="00F32FCA">
        <w:t xml:space="preserve">ure, </w:t>
      </w:r>
      <w:r w:rsidR="00BA5F5A">
        <w:t xml:space="preserve">having the confidence to be assertive and </w:t>
      </w:r>
      <w:r w:rsidR="00A32880">
        <w:t xml:space="preserve">feeling worthy of safe, healthy, options. </w:t>
      </w:r>
    </w:p>
    <w:p w14:paraId="238B11B9" w14:textId="253233BB" w:rsidR="00BA5F5A" w:rsidRDefault="00D50F2B" w:rsidP="00F741A7">
      <w:r>
        <w:t>N</w:t>
      </w:r>
      <w:r w:rsidR="00E56B8B">
        <w:t xml:space="preserve">o one’s safety is the same </w:t>
      </w:r>
      <w:r w:rsidR="00E01237">
        <w:t>–</w:t>
      </w:r>
      <w:r w:rsidR="00E56B8B">
        <w:t xml:space="preserve"> </w:t>
      </w:r>
      <w:r w:rsidR="00E01237">
        <w:t xml:space="preserve">we all have different things to consider when we make plans to keep ourselves safe. </w:t>
      </w:r>
    </w:p>
    <w:p w14:paraId="75378010" w14:textId="11F75E89" w:rsidR="00057245" w:rsidRDefault="00E575F7" w:rsidP="00F741A7">
      <w:r>
        <w:t xml:space="preserve">What can we do to make things safer? </w:t>
      </w:r>
    </w:p>
    <w:p w14:paraId="7E3E8A25" w14:textId="389AC33D" w:rsidR="009A42BA" w:rsidRDefault="00A32880" w:rsidP="00797B28">
      <w:pPr>
        <w:pStyle w:val="ListParagraph"/>
        <w:numPr>
          <w:ilvl w:val="0"/>
          <w:numId w:val="46"/>
        </w:numPr>
      </w:pPr>
      <w:r>
        <w:t>Emergency code words</w:t>
      </w:r>
    </w:p>
    <w:p w14:paraId="2440D59A" w14:textId="36C5A787" w:rsidR="003F66D1" w:rsidRDefault="003F66D1" w:rsidP="00797B28">
      <w:pPr>
        <w:pStyle w:val="ListParagraph"/>
        <w:numPr>
          <w:ilvl w:val="0"/>
          <w:numId w:val="46"/>
        </w:numPr>
      </w:pPr>
      <w:r>
        <w:t>Keeping a phone charged</w:t>
      </w:r>
    </w:p>
    <w:p w14:paraId="57B8C041" w14:textId="70FE8267" w:rsidR="003F66D1" w:rsidRDefault="007219B9" w:rsidP="00797B28">
      <w:pPr>
        <w:pStyle w:val="ListParagraph"/>
        <w:numPr>
          <w:ilvl w:val="0"/>
          <w:numId w:val="46"/>
        </w:numPr>
      </w:pPr>
      <w:r>
        <w:t>Make plans and stick to them</w:t>
      </w:r>
      <w:r w:rsidR="00E01237">
        <w:t xml:space="preserve"> – unless they become unsafe</w:t>
      </w:r>
    </w:p>
    <w:p w14:paraId="3D71DF89" w14:textId="132EEBA5" w:rsidR="007219B9" w:rsidRDefault="007219B9" w:rsidP="00797B28">
      <w:pPr>
        <w:pStyle w:val="ListParagraph"/>
        <w:numPr>
          <w:ilvl w:val="0"/>
          <w:numId w:val="46"/>
        </w:numPr>
      </w:pPr>
      <w:r>
        <w:t>Let people know where you are</w:t>
      </w:r>
    </w:p>
    <w:p w14:paraId="0A12E5BF" w14:textId="53D924DC" w:rsidR="007219B9" w:rsidRDefault="00357D56" w:rsidP="00797B28">
      <w:pPr>
        <w:pStyle w:val="ListParagraph"/>
        <w:numPr>
          <w:ilvl w:val="0"/>
          <w:numId w:val="46"/>
        </w:numPr>
      </w:pPr>
      <w:r>
        <w:t xml:space="preserve">Childline – talk to people </w:t>
      </w:r>
    </w:p>
    <w:p w14:paraId="4C67E5FC" w14:textId="6DCD9D48" w:rsidR="00357D56" w:rsidRDefault="00357D56" w:rsidP="00797B28">
      <w:pPr>
        <w:pStyle w:val="ListParagraph"/>
        <w:numPr>
          <w:ilvl w:val="0"/>
          <w:numId w:val="46"/>
        </w:numPr>
      </w:pPr>
      <w:r>
        <w:t xml:space="preserve">Know your safeguarding officer at school – who can you talk to? </w:t>
      </w:r>
    </w:p>
    <w:p w14:paraId="0417D4DC" w14:textId="0D351519" w:rsidR="002D6D5E" w:rsidRDefault="002D6D5E" w:rsidP="00797B28">
      <w:pPr>
        <w:pStyle w:val="ListParagraph"/>
        <w:numPr>
          <w:ilvl w:val="0"/>
          <w:numId w:val="46"/>
        </w:numPr>
      </w:pPr>
      <w:r>
        <w:t>Safety Apps (Hollie Guard)</w:t>
      </w:r>
    </w:p>
    <w:p w14:paraId="4877059F" w14:textId="6EDD9829" w:rsidR="00D50F2B" w:rsidRDefault="00D50F2B" w:rsidP="00797B28">
      <w:pPr>
        <w:pStyle w:val="ListParagraph"/>
        <w:numPr>
          <w:ilvl w:val="0"/>
          <w:numId w:val="46"/>
        </w:numPr>
      </w:pPr>
      <w:r>
        <w:t xml:space="preserve">Avoid dangerous places </w:t>
      </w:r>
    </w:p>
    <w:p w14:paraId="7AAB85BD" w14:textId="13531E8C" w:rsidR="007371E2" w:rsidRPr="002D2FD6" w:rsidRDefault="007371E2" w:rsidP="00797B28">
      <w:pPr>
        <w:pStyle w:val="ListParagraph"/>
        <w:numPr>
          <w:ilvl w:val="0"/>
          <w:numId w:val="46"/>
        </w:numPr>
      </w:pPr>
      <w:r w:rsidRPr="002D2FD6">
        <w:t>Make an exit strategy</w:t>
      </w:r>
    </w:p>
    <w:p w14:paraId="76929DE9" w14:textId="76C78AD1" w:rsidR="007371E2" w:rsidRDefault="007371E2" w:rsidP="00797B28">
      <w:pPr>
        <w:pStyle w:val="ListParagraph"/>
        <w:numPr>
          <w:ilvl w:val="0"/>
          <w:numId w:val="46"/>
        </w:numPr>
      </w:pPr>
      <w:r w:rsidRPr="002D2FD6">
        <w:t>Focus on long and short-term rewards</w:t>
      </w:r>
      <w:r w:rsidRPr="007371E2">
        <w:t xml:space="preserve"> </w:t>
      </w:r>
    </w:p>
    <w:p w14:paraId="1628880F" w14:textId="77777777" w:rsidR="00057245" w:rsidRDefault="007371E2" w:rsidP="00797B28">
      <w:pPr>
        <w:pStyle w:val="ListParagraph"/>
        <w:numPr>
          <w:ilvl w:val="0"/>
          <w:numId w:val="47"/>
        </w:numPr>
      </w:pPr>
      <w:r w:rsidRPr="002D2FD6">
        <w:t>Make decisions ahead of time</w:t>
      </w:r>
    </w:p>
    <w:p w14:paraId="33EB09AA" w14:textId="6A4A58C1" w:rsidR="00BA7C53" w:rsidRDefault="004C0BB1" w:rsidP="009A3888">
      <w:pPr>
        <w:pStyle w:val="ListParagraph"/>
        <w:numPr>
          <w:ilvl w:val="0"/>
          <w:numId w:val="47"/>
        </w:numPr>
      </w:pPr>
      <w:r w:rsidRPr="002D2FD6">
        <w:t xml:space="preserve">Choose to make decisions that value your safety </w:t>
      </w:r>
    </w:p>
    <w:p w14:paraId="66748761" w14:textId="4F5B551D" w:rsidR="00A74B1A" w:rsidRPr="009A3888" w:rsidRDefault="007469BC" w:rsidP="009A3888">
      <w:pPr>
        <w:pStyle w:val="Heading5"/>
        <w:rPr>
          <w:rStyle w:val="Strong"/>
          <w:b/>
        </w:rPr>
      </w:pPr>
      <w:r w:rsidRPr="009A3888">
        <w:rPr>
          <w:rStyle w:val="Strong"/>
          <w:b/>
        </w:rPr>
        <w:t>Create Scenarios:</w:t>
      </w:r>
    </w:p>
    <w:p w14:paraId="30C16881" w14:textId="7DDD1611" w:rsidR="00A74B1A" w:rsidRPr="00EE04C8" w:rsidRDefault="00927A0A" w:rsidP="00F741A7">
      <w:pPr>
        <w:rPr>
          <w:rStyle w:val="Strong"/>
          <w:b w:val="0"/>
        </w:rPr>
      </w:pPr>
      <w:r w:rsidRPr="00114CA4">
        <w:rPr>
          <w:rStyle w:val="Strong"/>
          <w:b w:val="0"/>
        </w:rPr>
        <w:t>Ask everyone to come up with a scenario in which someone takes a</w:t>
      </w:r>
      <w:r w:rsidR="007559BC" w:rsidRPr="00114CA4">
        <w:rPr>
          <w:rStyle w:val="Strong"/>
          <w:b w:val="0"/>
        </w:rPr>
        <w:t xml:space="preserve"> risk</w:t>
      </w:r>
      <w:r w:rsidR="00211530" w:rsidRPr="00114CA4">
        <w:rPr>
          <w:rStyle w:val="Strong"/>
          <w:b w:val="0"/>
        </w:rPr>
        <w:t xml:space="preserve">. </w:t>
      </w:r>
    </w:p>
    <w:p w14:paraId="5EEDC5D5" w14:textId="2F4A91BD" w:rsidR="00BA7C53" w:rsidRDefault="008121B0" w:rsidP="00F741A7">
      <w:r>
        <w:t xml:space="preserve">Ask them to </w:t>
      </w:r>
    </w:p>
    <w:p w14:paraId="52F48AD6" w14:textId="212EAA9D" w:rsidR="008121B0" w:rsidRDefault="008121B0" w:rsidP="00797B28">
      <w:pPr>
        <w:pStyle w:val="ListParagraph"/>
        <w:numPr>
          <w:ilvl w:val="0"/>
          <w:numId w:val="45"/>
        </w:numPr>
      </w:pPr>
      <w:r>
        <w:t>Identify the hazard</w:t>
      </w:r>
    </w:p>
    <w:p w14:paraId="758140CB" w14:textId="73BDB27B" w:rsidR="00E45B44" w:rsidRDefault="00E45B44" w:rsidP="00797B28">
      <w:pPr>
        <w:pStyle w:val="ListParagraph"/>
        <w:numPr>
          <w:ilvl w:val="0"/>
          <w:numId w:val="45"/>
        </w:numPr>
      </w:pPr>
      <w:r>
        <w:t>The worst possible consequences</w:t>
      </w:r>
    </w:p>
    <w:p w14:paraId="79B43296" w14:textId="565BCA1E" w:rsidR="008121B0" w:rsidRDefault="00E45B44" w:rsidP="00797B28">
      <w:pPr>
        <w:pStyle w:val="ListParagraph"/>
        <w:numPr>
          <w:ilvl w:val="0"/>
          <w:numId w:val="45"/>
        </w:numPr>
      </w:pPr>
      <w:r>
        <w:t>The severity of the consequence</w:t>
      </w:r>
    </w:p>
    <w:p w14:paraId="6681FA38" w14:textId="3EFAADBC" w:rsidR="0029248E" w:rsidRDefault="00E45B44" w:rsidP="00797B28">
      <w:pPr>
        <w:pStyle w:val="ListParagraph"/>
        <w:numPr>
          <w:ilvl w:val="0"/>
          <w:numId w:val="45"/>
        </w:numPr>
      </w:pPr>
      <w:r>
        <w:t>The likelihood of the consequence</w:t>
      </w:r>
    </w:p>
    <w:p w14:paraId="7B65C08D" w14:textId="6703C053" w:rsidR="0029248E" w:rsidRDefault="0029248E" w:rsidP="00841324">
      <w:pPr>
        <w:pStyle w:val="Heading5"/>
      </w:pPr>
      <w:r>
        <w:lastRenderedPageBreak/>
        <w:t>Worksheet</w:t>
      </w:r>
      <w:r w:rsidR="00841324">
        <w:t xml:space="preserve"> – Dissecting Risk</w:t>
      </w:r>
    </w:p>
    <w:p w14:paraId="7BAEB70B" w14:textId="2F45E5F0" w:rsidR="00CA3F12" w:rsidRDefault="00841324" w:rsidP="00F741A7">
      <w:pPr>
        <w:rPr>
          <w:noProof/>
        </w:rPr>
      </w:pPr>
      <w:r>
        <w:rPr>
          <w:noProof/>
        </w:rPr>
        <w:t>This can be used to help individuals or groups break down the decision making process</w:t>
      </w:r>
      <w:r w:rsidR="00CA3F12">
        <w:rPr>
          <w:noProof/>
        </w:rPr>
        <w:t xml:space="preserve">. </w:t>
      </w:r>
    </w:p>
    <w:p w14:paraId="3A00697B" w14:textId="15F62784" w:rsidR="000A691D" w:rsidRDefault="00EE04C8" w:rsidP="00F741A7">
      <w:pPr>
        <w:rPr>
          <w:noProof/>
        </w:rPr>
      </w:pPr>
      <w:r>
        <w:rPr>
          <w:noProof/>
        </w:rPr>
        <w:drawing>
          <wp:anchor distT="0" distB="0" distL="114300" distR="114300" simplePos="0" relativeHeight="251638272" behindDoc="0" locked="0" layoutInCell="1" allowOverlap="1" wp14:anchorId="65D6D380" wp14:editId="108B6584">
            <wp:simplePos x="0" y="0"/>
            <wp:positionH relativeFrom="column">
              <wp:posOffset>6320</wp:posOffset>
            </wp:positionH>
            <wp:positionV relativeFrom="paragraph">
              <wp:posOffset>26670</wp:posOffset>
            </wp:positionV>
            <wp:extent cx="2879725" cy="1654810"/>
            <wp:effectExtent l="76200" t="76200" r="130175" b="135890"/>
            <wp:wrapSquare wrapText="bothSides"/>
            <wp:docPr id="28173158" name="Picture 2817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51434" t="15217" r="3794" b="6502"/>
                    <a:stretch/>
                  </pic:blipFill>
                  <pic:spPr bwMode="auto">
                    <a:xfrm>
                      <a:off x="0" y="0"/>
                      <a:ext cx="2879725" cy="1654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691D">
        <w:rPr>
          <w:noProof/>
        </w:rPr>
        <w:t xml:space="preserve">What is the decision? </w:t>
      </w:r>
    </w:p>
    <w:p w14:paraId="49133C9D" w14:textId="77777777" w:rsidR="000A691D" w:rsidRDefault="000A691D" w:rsidP="00F741A7">
      <w:pPr>
        <w:rPr>
          <w:noProof/>
        </w:rPr>
      </w:pPr>
      <w:r>
        <w:rPr>
          <w:noProof/>
        </w:rPr>
        <w:t>Hazard – what could go wrong?</w:t>
      </w:r>
    </w:p>
    <w:p w14:paraId="22852D04" w14:textId="56F5D0AA" w:rsidR="00D05952" w:rsidRDefault="000A691D" w:rsidP="00F741A7">
      <w:pPr>
        <w:rPr>
          <w:noProof/>
        </w:rPr>
      </w:pPr>
      <w:r>
        <w:rPr>
          <w:noProof/>
        </w:rPr>
        <w:t xml:space="preserve">Severity – how bad could the consequences be? </w:t>
      </w:r>
    </w:p>
    <w:p w14:paraId="39478BB9" w14:textId="763F32B6" w:rsidR="00D96550" w:rsidRDefault="00D05952" w:rsidP="00F741A7">
      <w:pPr>
        <w:rPr>
          <w:noProof/>
        </w:rPr>
      </w:pPr>
      <w:r>
        <w:rPr>
          <w:noProof/>
        </w:rPr>
        <w:t>Lik</w:t>
      </w:r>
      <w:r w:rsidR="009A3888">
        <w:rPr>
          <w:noProof/>
        </w:rPr>
        <w:t>e</w:t>
      </w:r>
      <w:r>
        <w:rPr>
          <w:noProof/>
        </w:rPr>
        <w:t xml:space="preserve">lihood – is it </w:t>
      </w:r>
      <w:r w:rsidR="00AF095C">
        <w:rPr>
          <w:noProof/>
        </w:rPr>
        <w:t>it certain, probable,</w:t>
      </w:r>
      <w:r w:rsidR="005261E0">
        <w:rPr>
          <w:noProof/>
        </w:rPr>
        <w:t xml:space="preserve"> unlik</w:t>
      </w:r>
      <w:r w:rsidR="00752D95">
        <w:rPr>
          <w:noProof/>
        </w:rPr>
        <w:t>e</w:t>
      </w:r>
      <w:r w:rsidR="005261E0">
        <w:rPr>
          <w:noProof/>
        </w:rPr>
        <w:t xml:space="preserve">ly? </w:t>
      </w:r>
    </w:p>
    <w:p w14:paraId="68EF83ED" w14:textId="6A9656EA" w:rsidR="00D96550" w:rsidRDefault="00D96550" w:rsidP="00F741A7">
      <w:pPr>
        <w:rPr>
          <w:noProof/>
        </w:rPr>
      </w:pPr>
      <w:r>
        <w:rPr>
          <w:noProof/>
        </w:rPr>
        <w:t xml:space="preserve">Together this makes the overall risk. Are they happy with that level of risk? </w:t>
      </w:r>
      <w:r w:rsidR="00672BE0">
        <w:rPr>
          <w:noProof/>
        </w:rPr>
        <w:t>Does it seam unmanagable?</w:t>
      </w:r>
    </w:p>
    <w:p w14:paraId="24913357" w14:textId="3E23C662" w:rsidR="00F37FE2" w:rsidRDefault="00F37FE2" w:rsidP="000C461A">
      <w:pPr>
        <w:pStyle w:val="Heading5"/>
      </w:pPr>
      <w:r>
        <w:t>Worksheet</w:t>
      </w:r>
      <w:r w:rsidR="000C461A">
        <w:t xml:space="preserve"> – How Risky is it? </w:t>
      </w:r>
    </w:p>
    <w:p w14:paraId="0E450E60" w14:textId="641FAD39" w:rsidR="0069032A" w:rsidRDefault="000C461A" w:rsidP="00F741A7">
      <w:pPr>
        <w:rPr>
          <w:noProof/>
        </w:rPr>
      </w:pPr>
      <w:r>
        <w:rPr>
          <w:noProof/>
        </w:rPr>
        <w:drawing>
          <wp:anchor distT="0" distB="0" distL="114300" distR="114300" simplePos="0" relativeHeight="251652608" behindDoc="1" locked="0" layoutInCell="1" allowOverlap="1" wp14:anchorId="0A17BA48" wp14:editId="4A51415C">
            <wp:simplePos x="0" y="0"/>
            <wp:positionH relativeFrom="column">
              <wp:posOffset>53635</wp:posOffset>
            </wp:positionH>
            <wp:positionV relativeFrom="paragraph">
              <wp:posOffset>62431</wp:posOffset>
            </wp:positionV>
            <wp:extent cx="2031232" cy="2879601"/>
            <wp:effectExtent l="76200" t="76200" r="140970" b="130810"/>
            <wp:wrapTight wrapText="bothSides">
              <wp:wrapPolygon edited="0">
                <wp:start x="-405" y="-572"/>
                <wp:lineTo x="-811" y="-429"/>
                <wp:lineTo x="-811" y="21867"/>
                <wp:lineTo x="-405" y="22438"/>
                <wp:lineTo x="22492" y="22438"/>
                <wp:lineTo x="22897" y="20295"/>
                <wp:lineTo x="22897" y="1858"/>
                <wp:lineTo x="22492" y="-286"/>
                <wp:lineTo x="22492" y="-572"/>
                <wp:lineTo x="-405" y="-57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65890" t="18623" r="18001" b="11904"/>
                    <a:stretch/>
                  </pic:blipFill>
                  <pic:spPr bwMode="auto">
                    <a:xfrm>
                      <a:off x="0" y="0"/>
                      <a:ext cx="2031232" cy="28796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201E6B">
        <w:rPr>
          <w:noProof/>
        </w:rPr>
        <w:t xml:space="preserve">This </w:t>
      </w:r>
      <w:r w:rsidR="00723CB6">
        <w:rPr>
          <w:noProof/>
        </w:rPr>
        <w:t>worksheet looks at good risk taking</w:t>
      </w:r>
      <w:r w:rsidR="0069032A">
        <w:rPr>
          <w:noProof/>
        </w:rPr>
        <w:t>, bad risk taking and how to calculate the risk.</w:t>
      </w:r>
      <w:r w:rsidR="007C059E">
        <w:rPr>
          <w:noProof/>
        </w:rPr>
        <w:t xml:space="preserve"> It uses the  scenario of Jordan, a 13 year old boy who has started to smoke when out with his friends. </w:t>
      </w:r>
    </w:p>
    <w:p w14:paraId="2672E015" w14:textId="0BA9E515" w:rsidR="000C461A" w:rsidRDefault="000C461A" w:rsidP="00F741A7">
      <w:pPr>
        <w:rPr>
          <w:noProof/>
        </w:rPr>
      </w:pPr>
    </w:p>
    <w:p w14:paraId="0E71D935" w14:textId="74839A76" w:rsidR="000C461A" w:rsidRDefault="000C461A" w:rsidP="00F741A7">
      <w:pPr>
        <w:rPr>
          <w:noProof/>
        </w:rPr>
      </w:pPr>
    </w:p>
    <w:p w14:paraId="758A1C4A" w14:textId="258AD890" w:rsidR="000C461A" w:rsidRDefault="000C461A" w:rsidP="00F741A7">
      <w:pPr>
        <w:rPr>
          <w:noProof/>
        </w:rPr>
      </w:pPr>
    </w:p>
    <w:p w14:paraId="7D7E763D" w14:textId="36865605" w:rsidR="000C461A" w:rsidRDefault="000C461A" w:rsidP="00F741A7">
      <w:pPr>
        <w:rPr>
          <w:noProof/>
        </w:rPr>
      </w:pPr>
    </w:p>
    <w:p w14:paraId="3C5EBCF2" w14:textId="19836C4E" w:rsidR="00F37FE2" w:rsidRDefault="00F37FE2" w:rsidP="00F741A7">
      <w:pPr>
        <w:rPr>
          <w:noProof/>
        </w:rPr>
      </w:pPr>
    </w:p>
    <w:p w14:paraId="61DE9E63" w14:textId="47D338F3" w:rsidR="00F37FE2" w:rsidRDefault="00F37FE2" w:rsidP="00F741A7">
      <w:pPr>
        <w:rPr>
          <w:noProof/>
        </w:rPr>
      </w:pPr>
    </w:p>
    <w:p w14:paraId="0D3CAFAD" w14:textId="63DB7D42" w:rsidR="00CB5C92" w:rsidRDefault="00CB5C92" w:rsidP="00F741A7">
      <w:pPr>
        <w:rPr>
          <w:noProof/>
        </w:rPr>
      </w:pPr>
    </w:p>
    <w:p w14:paraId="76612850" w14:textId="18A5497B" w:rsidR="00CB5C92" w:rsidRDefault="00CB5C92" w:rsidP="00F741A7">
      <w:pPr>
        <w:rPr>
          <w:noProof/>
        </w:rPr>
      </w:pPr>
    </w:p>
    <w:p w14:paraId="1800BD7E" w14:textId="77777777" w:rsidR="00CB5C92" w:rsidRDefault="00CB5C92" w:rsidP="00F741A7">
      <w:pPr>
        <w:rPr>
          <w:noProof/>
        </w:rPr>
      </w:pPr>
    </w:p>
    <w:p w14:paraId="7D538BC9" w14:textId="3D904F07" w:rsidR="00CB5C92" w:rsidRDefault="00CB5C92" w:rsidP="00CB5C92">
      <w:pPr>
        <w:pStyle w:val="Heading5"/>
        <w:rPr>
          <w:noProof/>
        </w:rPr>
      </w:pPr>
      <w:r>
        <w:rPr>
          <w:noProof/>
        </w:rPr>
        <w:lastRenderedPageBreak/>
        <w:drawing>
          <wp:anchor distT="0" distB="0" distL="114300" distR="114300" simplePos="0" relativeHeight="251675136" behindDoc="1" locked="0" layoutInCell="1" allowOverlap="1" wp14:anchorId="4390D415" wp14:editId="524ADF5A">
            <wp:simplePos x="0" y="0"/>
            <wp:positionH relativeFrom="column">
              <wp:posOffset>129521</wp:posOffset>
            </wp:positionH>
            <wp:positionV relativeFrom="paragraph">
              <wp:posOffset>76825</wp:posOffset>
            </wp:positionV>
            <wp:extent cx="2082800" cy="2879715"/>
            <wp:effectExtent l="76200" t="76200" r="127000" b="130810"/>
            <wp:wrapTight wrapText="bothSides">
              <wp:wrapPolygon edited="0">
                <wp:start x="-395" y="-572"/>
                <wp:lineTo x="-790" y="-429"/>
                <wp:lineTo x="-790" y="21867"/>
                <wp:lineTo x="-395" y="22438"/>
                <wp:lineTo x="22324" y="22438"/>
                <wp:lineTo x="22720" y="20295"/>
                <wp:lineTo x="22720" y="1858"/>
                <wp:lineTo x="22324" y="-286"/>
                <wp:lineTo x="22324" y="-572"/>
                <wp:lineTo x="-395" y="-572"/>
              </wp:wrapPolygon>
            </wp:wrapTight>
            <wp:docPr id="28173166" name="Picture 2817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4529" t="10865" r="72973" b="36567"/>
                    <a:stretch/>
                  </pic:blipFill>
                  <pic:spPr bwMode="auto">
                    <a:xfrm>
                      <a:off x="0" y="0"/>
                      <a:ext cx="2082800" cy="2879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7827">
        <w:rPr>
          <w:noProof/>
        </w:rPr>
        <w:t xml:space="preserve">Worksheet </w:t>
      </w:r>
      <w:r w:rsidR="00E90AD3">
        <w:rPr>
          <w:noProof/>
        </w:rPr>
        <w:t xml:space="preserve">– Reasons </w:t>
      </w:r>
      <w:r w:rsidR="00752D95">
        <w:rPr>
          <w:noProof/>
        </w:rPr>
        <w:t>W</w:t>
      </w:r>
      <w:r w:rsidR="00E90AD3">
        <w:rPr>
          <w:noProof/>
        </w:rPr>
        <w:t xml:space="preserve">e </w:t>
      </w:r>
      <w:r w:rsidR="00114CA4">
        <w:rPr>
          <w:noProof/>
        </w:rPr>
        <w:t>T</w:t>
      </w:r>
      <w:r w:rsidR="00E90AD3">
        <w:rPr>
          <w:noProof/>
        </w:rPr>
        <w:t xml:space="preserve">ake </w:t>
      </w:r>
      <w:r w:rsidR="00114CA4">
        <w:rPr>
          <w:noProof/>
        </w:rPr>
        <w:t>R</w:t>
      </w:r>
      <w:r w:rsidR="00E90AD3">
        <w:rPr>
          <w:noProof/>
        </w:rPr>
        <w:t>isks</w:t>
      </w:r>
    </w:p>
    <w:p w14:paraId="4306C9D4" w14:textId="1FBAA0C5" w:rsidR="006632D3" w:rsidRDefault="000E3793" w:rsidP="00F741A7">
      <w:pPr>
        <w:rPr>
          <w:noProof/>
        </w:rPr>
      </w:pPr>
      <w:r>
        <w:rPr>
          <w:noProof/>
        </w:rPr>
        <w:t xml:space="preserve">Use these cards </w:t>
      </w:r>
      <w:r w:rsidR="00AA5D23">
        <w:rPr>
          <w:noProof/>
        </w:rPr>
        <w:t>as a handout or cut them up</w:t>
      </w:r>
      <w:r w:rsidR="0029230E">
        <w:rPr>
          <w:noProof/>
        </w:rPr>
        <w:t xml:space="preserve"> to use as cards. When discussing risky scenarious can you pick out one of these as a reason? Can there be more than one reason? </w:t>
      </w:r>
    </w:p>
    <w:p w14:paraId="33F195D6" w14:textId="66CC849B" w:rsidR="006632D3" w:rsidRDefault="006632D3" w:rsidP="00F741A7">
      <w:pPr>
        <w:rPr>
          <w:noProof/>
        </w:rPr>
      </w:pPr>
      <w:r>
        <w:rPr>
          <w:noProof/>
        </w:rPr>
        <w:t>Ask everyone to take a card and write a sit</w:t>
      </w:r>
      <w:r w:rsidR="006B5E65">
        <w:rPr>
          <w:noProof/>
        </w:rPr>
        <w:t>u</w:t>
      </w:r>
      <w:r>
        <w:rPr>
          <w:noProof/>
        </w:rPr>
        <w:t xml:space="preserve">tion </w:t>
      </w:r>
      <w:r w:rsidR="009D720B">
        <w:rPr>
          <w:noProof/>
        </w:rPr>
        <w:t>or sc</w:t>
      </w:r>
      <w:r w:rsidR="00752D95">
        <w:rPr>
          <w:noProof/>
        </w:rPr>
        <w:t>e</w:t>
      </w:r>
      <w:r w:rsidR="009D720B">
        <w:rPr>
          <w:noProof/>
        </w:rPr>
        <w:t xml:space="preserve">nrio on the back to fit. </w:t>
      </w:r>
    </w:p>
    <w:p w14:paraId="5F557EFE" w14:textId="73E93BA4" w:rsidR="008B240C" w:rsidRDefault="00114CA4" w:rsidP="00114CA4">
      <w:r w:rsidRPr="0029248E">
        <w:rPr>
          <w:rStyle w:val="Strong"/>
        </w:rPr>
        <w:t>Discuss</w:t>
      </w:r>
      <w:r>
        <w:t>:</w:t>
      </w:r>
    </w:p>
    <w:p w14:paraId="75D8F762" w14:textId="060FFEBC" w:rsidR="00C02CCF" w:rsidRDefault="00114CA4" w:rsidP="00F741A7">
      <w:r>
        <w:t xml:space="preserve">Have you ever felt like you took a risk for one of these reasons? Do you know someone that took a risk for one of these reasons? What </w:t>
      </w:r>
      <w:r w:rsidR="006B5E65">
        <w:t>h</w:t>
      </w:r>
      <w:r>
        <w:t xml:space="preserve">appened? </w:t>
      </w:r>
    </w:p>
    <w:p w14:paraId="23CC35BE" w14:textId="4E7B65AC" w:rsidR="00057245" w:rsidRDefault="00057245" w:rsidP="00F741A7">
      <w:pPr>
        <w:rPr>
          <w:noProof/>
        </w:rPr>
      </w:pPr>
    </w:p>
    <w:p w14:paraId="6EF860D5" w14:textId="16B06411" w:rsidR="00057245" w:rsidRDefault="00057245" w:rsidP="00F741A7">
      <w:pPr>
        <w:rPr>
          <w:noProof/>
        </w:rPr>
      </w:pPr>
    </w:p>
    <w:p w14:paraId="07FBA7BC" w14:textId="69D96295" w:rsidR="00057245" w:rsidRDefault="00057245" w:rsidP="00F741A7">
      <w:pPr>
        <w:rPr>
          <w:noProof/>
        </w:rPr>
      </w:pPr>
    </w:p>
    <w:p w14:paraId="53A7DE98" w14:textId="6A135FB5" w:rsidR="008A5F27" w:rsidRDefault="008A5F27" w:rsidP="00F741A7">
      <w:pPr>
        <w:rPr>
          <w:noProof/>
        </w:rPr>
      </w:pPr>
    </w:p>
    <w:p w14:paraId="044B9194" w14:textId="621C80AD" w:rsidR="008A5F27" w:rsidRDefault="008A5F27" w:rsidP="00F741A7">
      <w:pPr>
        <w:rPr>
          <w:noProof/>
        </w:rPr>
      </w:pPr>
    </w:p>
    <w:p w14:paraId="7A81699A" w14:textId="4FF007C1" w:rsidR="008A5F27" w:rsidRDefault="008A5F27" w:rsidP="00F741A7">
      <w:pPr>
        <w:rPr>
          <w:noProof/>
        </w:rPr>
      </w:pPr>
    </w:p>
    <w:p w14:paraId="46664D5B" w14:textId="7EC63030" w:rsidR="00CB5C92" w:rsidRDefault="00CB5C92" w:rsidP="00F741A7">
      <w:pPr>
        <w:rPr>
          <w:noProof/>
        </w:rPr>
      </w:pPr>
    </w:p>
    <w:p w14:paraId="14338B64" w14:textId="187728D0" w:rsidR="00CB5C92" w:rsidRDefault="00CB5C92" w:rsidP="00F741A7">
      <w:pPr>
        <w:rPr>
          <w:noProof/>
        </w:rPr>
      </w:pPr>
    </w:p>
    <w:p w14:paraId="2E6570DB" w14:textId="04A74B5E" w:rsidR="00CB5C92" w:rsidRDefault="00CB5C92" w:rsidP="00F741A7">
      <w:pPr>
        <w:rPr>
          <w:noProof/>
        </w:rPr>
      </w:pPr>
    </w:p>
    <w:p w14:paraId="21030568" w14:textId="0BF3195D" w:rsidR="00CB5C92" w:rsidRDefault="00CB5C92" w:rsidP="00F741A7">
      <w:pPr>
        <w:rPr>
          <w:noProof/>
        </w:rPr>
      </w:pPr>
    </w:p>
    <w:p w14:paraId="0820A934" w14:textId="77777777" w:rsidR="00CB5C92" w:rsidRDefault="00CB5C92" w:rsidP="00F741A7">
      <w:pPr>
        <w:rPr>
          <w:noProof/>
        </w:rPr>
      </w:pPr>
    </w:p>
    <w:p w14:paraId="6001BE1C" w14:textId="3DE71B87" w:rsidR="008A5F27" w:rsidRDefault="008A5F27" w:rsidP="00F741A7">
      <w:pPr>
        <w:rPr>
          <w:noProof/>
        </w:rPr>
      </w:pPr>
    </w:p>
    <w:p w14:paraId="43D1D058" w14:textId="30D50A79" w:rsidR="00781842" w:rsidRDefault="00C35B26" w:rsidP="0090776C">
      <w:pPr>
        <w:pStyle w:val="Heading1"/>
      </w:pPr>
      <w:bookmarkStart w:id="71" w:name="_Toc534635893"/>
      <w:r w:rsidRPr="0090776C">
        <w:lastRenderedPageBreak/>
        <w:t>Emotions</w:t>
      </w:r>
      <w:r>
        <w:t xml:space="preserve"> and Behaviours</w:t>
      </w:r>
      <w:bookmarkEnd w:id="71"/>
      <w:r>
        <w:t xml:space="preserve"> </w:t>
      </w:r>
    </w:p>
    <w:p w14:paraId="660018F2" w14:textId="77FF885D" w:rsidR="00C600C1" w:rsidRDefault="00E36B4D" w:rsidP="005E3F25">
      <w:pPr>
        <w:pStyle w:val="Heading3"/>
      </w:pPr>
      <w:bookmarkStart w:id="72" w:name="_Toc534635894"/>
      <w:r>
        <w:t>What</w:t>
      </w:r>
      <w:r w:rsidR="00C600C1">
        <w:t xml:space="preserve"> </w:t>
      </w:r>
      <w:r w:rsidR="0082570E">
        <w:t>are emotions</w:t>
      </w:r>
      <w:r w:rsidR="00C600C1">
        <w:t>?</w:t>
      </w:r>
      <w:bookmarkEnd w:id="72"/>
      <w:r w:rsidR="00C600C1">
        <w:t xml:space="preserve"> </w:t>
      </w:r>
    </w:p>
    <w:p w14:paraId="6565B326" w14:textId="211F51C5" w:rsidR="00057011" w:rsidRDefault="00057011" w:rsidP="00BB1B2D">
      <w:r w:rsidRPr="00057011">
        <w:t xml:space="preserve">Emotions are chemicals released in response to our interpretation of a specific trigger.  It takes our brains about </w:t>
      </w:r>
      <w:r>
        <w:t xml:space="preserve">a </w:t>
      </w:r>
      <w:r w:rsidR="008B240C">
        <w:t>quarter</w:t>
      </w:r>
      <w:r>
        <w:t xml:space="preserve"> of a</w:t>
      </w:r>
      <w:r w:rsidRPr="00057011">
        <w:t xml:space="preserve"> second to identify the trigger, and another </w:t>
      </w:r>
      <w:r w:rsidR="008B240C">
        <w:t>quarter</w:t>
      </w:r>
      <w:r w:rsidRPr="00057011">
        <w:t xml:space="preserve"> to produce the chemicals.  </w:t>
      </w:r>
      <w:r w:rsidR="007E796E">
        <w:t>A single emotion</w:t>
      </w:r>
      <w:r w:rsidRPr="00057011">
        <w:t xml:space="preserve"> </w:t>
      </w:r>
      <w:r>
        <w:t xml:space="preserve">only </w:t>
      </w:r>
      <w:r w:rsidRPr="00057011">
        <w:t>last for about six seconds</w:t>
      </w:r>
      <w:r>
        <w:t>.</w:t>
      </w:r>
    </w:p>
    <w:p w14:paraId="6FEBBC16" w14:textId="4990C151" w:rsidR="00A95F65" w:rsidRPr="00BB1B2D" w:rsidRDefault="003A3A78" w:rsidP="00BB1B2D">
      <w:r w:rsidRPr="00BB1B2D">
        <w:t>Being able to feel emotions is part of what makes us human</w:t>
      </w:r>
      <w:r w:rsidR="001E5AA3" w:rsidRPr="00BB1B2D">
        <w:t xml:space="preserve">. </w:t>
      </w:r>
      <w:r w:rsidR="00970B1F" w:rsidRPr="00BB1B2D">
        <w:t xml:space="preserve">They help us to understand the things we are experiencing and to express the way those things make us feel - whether they are </w:t>
      </w:r>
      <w:r w:rsidR="00D7222A">
        <w:t>positive</w:t>
      </w:r>
      <w:r w:rsidR="00970B1F" w:rsidRPr="00BB1B2D">
        <w:t xml:space="preserve"> or </w:t>
      </w:r>
      <w:r w:rsidR="00D7222A">
        <w:t>negative feelings</w:t>
      </w:r>
      <w:r w:rsidR="00970B1F" w:rsidRPr="00BB1B2D">
        <w:t>.</w:t>
      </w:r>
    </w:p>
    <w:p w14:paraId="33CEBE67" w14:textId="241BC4D5" w:rsidR="000E2F1F" w:rsidRPr="005E3F25" w:rsidRDefault="00F743AB" w:rsidP="009B4C31">
      <w:r w:rsidRPr="00BB1B2D">
        <w:t xml:space="preserve">When we are trying to understand our </w:t>
      </w:r>
      <w:r w:rsidR="006B6E32" w:rsidRPr="00BB1B2D">
        <w:t>emotions,</w:t>
      </w:r>
      <w:r w:rsidRPr="00BB1B2D">
        <w:t xml:space="preserve"> it can be helpful to think about which emotions are primary and which are secondary. </w:t>
      </w:r>
    </w:p>
    <w:p w14:paraId="2CB8E255" w14:textId="48509AB6" w:rsidR="00F743AB" w:rsidRPr="005E3F25" w:rsidRDefault="00F743AB" w:rsidP="00F743AB">
      <w:pPr>
        <w:rPr>
          <w:b/>
        </w:rPr>
      </w:pPr>
      <w:r w:rsidRPr="00F743AB">
        <w:rPr>
          <w:b/>
        </w:rPr>
        <w:t>Primary Emotion</w:t>
      </w:r>
      <w:r w:rsidR="009316AC">
        <w:rPr>
          <w:b/>
        </w:rPr>
        <w:t>s</w:t>
      </w:r>
    </w:p>
    <w:p w14:paraId="75D5E164" w14:textId="574C1B9F" w:rsidR="00F743AB" w:rsidRPr="005E3F25" w:rsidRDefault="00952825" w:rsidP="00F743AB">
      <w:pPr>
        <w:rPr>
          <w:shd w:val="clear" w:color="auto" w:fill="FFFFFF"/>
        </w:rPr>
      </w:pPr>
      <w:r>
        <w:rPr>
          <w:shd w:val="clear" w:color="auto" w:fill="FFFFFF"/>
        </w:rPr>
        <w:t xml:space="preserve">A primary emotion </w:t>
      </w:r>
      <w:r w:rsidR="00F743AB">
        <w:rPr>
          <w:shd w:val="clear" w:color="auto" w:fill="FFFFFF"/>
        </w:rPr>
        <w:t>is the first reaction to what has happened. Primary emotions are the body's first response, they are usually easy to identify because they are strong.</w:t>
      </w:r>
      <w:r w:rsidR="00124FC2">
        <w:rPr>
          <w:shd w:val="clear" w:color="auto" w:fill="FFFFFF"/>
        </w:rPr>
        <w:t xml:space="preserve"> </w:t>
      </w:r>
      <w:r w:rsidR="00562BBB">
        <w:rPr>
          <w:shd w:val="clear" w:color="auto" w:fill="FFFFFF"/>
        </w:rPr>
        <w:t xml:space="preserve">They are </w:t>
      </w:r>
      <w:r w:rsidR="00A01AB7">
        <w:rPr>
          <w:shd w:val="clear" w:color="auto" w:fill="FFFFFF"/>
        </w:rPr>
        <w:t xml:space="preserve">the </w:t>
      </w:r>
      <w:r w:rsidR="00562BBB">
        <w:rPr>
          <w:shd w:val="clear" w:color="auto" w:fill="FFFFFF"/>
        </w:rPr>
        <w:t>unthinking</w:t>
      </w:r>
      <w:r w:rsidR="00A01AB7">
        <w:rPr>
          <w:shd w:val="clear" w:color="auto" w:fill="FFFFFF"/>
        </w:rPr>
        <w:t xml:space="preserve"> and automatic </w:t>
      </w:r>
      <w:r w:rsidR="00124FC2">
        <w:rPr>
          <w:shd w:val="clear" w:color="auto" w:fill="FFFFFF"/>
        </w:rPr>
        <w:t xml:space="preserve">responses. </w:t>
      </w:r>
    </w:p>
    <w:p w14:paraId="6282B8FB" w14:textId="1DCC84FF" w:rsidR="00F743AB" w:rsidRPr="005E3F25" w:rsidRDefault="00F743AB" w:rsidP="00F743AB">
      <w:pPr>
        <w:rPr>
          <w:b/>
        </w:rPr>
      </w:pPr>
      <w:r w:rsidRPr="00F743AB">
        <w:rPr>
          <w:b/>
        </w:rPr>
        <w:t>Secondary Emotion</w:t>
      </w:r>
      <w:r w:rsidR="009316AC">
        <w:rPr>
          <w:b/>
        </w:rPr>
        <w:t>s</w:t>
      </w:r>
    </w:p>
    <w:p w14:paraId="623F424C" w14:textId="4A16E322" w:rsidR="00C40EC6" w:rsidRDefault="00F743AB" w:rsidP="00C95323">
      <w:r w:rsidRPr="00BB1B2D">
        <w:t>Secondary emotions are more comp</w:t>
      </w:r>
      <w:r w:rsidR="00AE6D92" w:rsidRPr="00BB1B2D">
        <w:t>licated</w:t>
      </w:r>
      <w:r w:rsidRPr="00BB1B2D">
        <w:t xml:space="preserve">. </w:t>
      </w:r>
      <w:r w:rsidR="00AE6D92" w:rsidRPr="00BB1B2D">
        <w:t xml:space="preserve">They’re </w:t>
      </w:r>
      <w:r w:rsidRPr="00BB1B2D">
        <w:t xml:space="preserve">a feeling you </w:t>
      </w:r>
      <w:r w:rsidR="00AE6D92" w:rsidRPr="00BB1B2D">
        <w:t>have</w:t>
      </w:r>
      <w:r w:rsidRPr="00BB1B2D">
        <w:t xml:space="preserve"> about another feeling</w:t>
      </w:r>
      <w:r w:rsidR="00AE6D92" w:rsidRPr="00BB1B2D">
        <w:t>.</w:t>
      </w:r>
      <w:r w:rsidRPr="00BB1B2D">
        <w:t xml:space="preserve"> They </w:t>
      </w:r>
      <w:r w:rsidR="00AE6D92" w:rsidRPr="00BB1B2D">
        <w:t xml:space="preserve">are a reaction to </w:t>
      </w:r>
      <w:r w:rsidR="00BB1B2D" w:rsidRPr="00BB1B2D">
        <w:t xml:space="preserve">the initial </w:t>
      </w:r>
      <w:r w:rsidRPr="00BB1B2D">
        <w:t xml:space="preserve">primary emotion. </w:t>
      </w:r>
    </w:p>
    <w:p w14:paraId="30C9A278" w14:textId="6B14678A" w:rsidR="00243471" w:rsidRPr="005E3F25" w:rsidRDefault="00906B27" w:rsidP="005E3F25">
      <w:pPr>
        <w:pStyle w:val="Heading3"/>
        <w:rPr>
          <w:shd w:val="clear" w:color="auto" w:fill="FFFFFF"/>
        </w:rPr>
      </w:pPr>
      <w:bookmarkStart w:id="73" w:name="_Toc534635895"/>
      <w:r>
        <w:rPr>
          <w:shd w:val="clear" w:color="auto" w:fill="FFFFFF"/>
        </w:rPr>
        <w:t>Anger as a Secondary Emotion</w:t>
      </w:r>
      <w:bookmarkEnd w:id="73"/>
    </w:p>
    <w:p w14:paraId="06B526D4" w14:textId="08D51152" w:rsidR="00CA1EC2" w:rsidRPr="005E3F25" w:rsidRDefault="0082570E" w:rsidP="001B2655">
      <w:r w:rsidRPr="00323880">
        <w:t>A</w:t>
      </w:r>
      <w:r w:rsidR="00C600C1" w:rsidRPr="00323880">
        <w:t>nger is a natural emotion</w:t>
      </w:r>
      <w:r w:rsidR="00035C7F" w:rsidRPr="00323880">
        <w:t xml:space="preserve">. </w:t>
      </w:r>
      <w:r w:rsidR="000755DD" w:rsidRPr="00323880">
        <w:t>Like all emotions, anger is functional,</w:t>
      </w:r>
      <w:r w:rsidR="00035C7F" w:rsidRPr="00323880">
        <w:t xml:space="preserve"> it helps</w:t>
      </w:r>
      <w:r w:rsidR="000755DD" w:rsidRPr="00323880">
        <w:t xml:space="preserve"> us </w:t>
      </w:r>
      <w:r w:rsidR="00035C7F" w:rsidRPr="00323880">
        <w:t xml:space="preserve">figure out </w:t>
      </w:r>
      <w:r w:rsidR="000755DD" w:rsidRPr="00323880">
        <w:t>when something significant is happening in our internal or external world</w:t>
      </w:r>
      <w:r w:rsidR="00323880" w:rsidRPr="00323880">
        <w:t>.</w:t>
      </w:r>
    </w:p>
    <w:p w14:paraId="762B7EA5" w14:textId="710637C0" w:rsidR="00F23F44" w:rsidRPr="005E3F25" w:rsidRDefault="00F23F44" w:rsidP="001B2655">
      <w:r w:rsidRPr="00674061">
        <w:t>A</w:t>
      </w:r>
      <w:r w:rsidR="00CA1EC2" w:rsidRPr="00674061">
        <w:t xml:space="preserve">nger </w:t>
      </w:r>
      <w:r w:rsidRPr="00674061">
        <w:t>warns us</w:t>
      </w:r>
      <w:r w:rsidR="00C74692" w:rsidRPr="00674061">
        <w:t xml:space="preserve"> that something is breaking our boundaries or values – how we expect to be treated and </w:t>
      </w:r>
      <w:r w:rsidR="00674061" w:rsidRPr="00674061">
        <w:t xml:space="preserve">what we think is wright &amp; wrong. </w:t>
      </w:r>
      <w:r w:rsidR="00CA1EC2" w:rsidRPr="00674061">
        <w:t xml:space="preserve"> </w:t>
      </w:r>
    </w:p>
    <w:p w14:paraId="75BD3223" w14:textId="77777777" w:rsidR="00F23F44" w:rsidRPr="0063254D" w:rsidRDefault="00CA1EC2" w:rsidP="0063254D">
      <w:pPr>
        <w:ind w:left="720"/>
        <w:rPr>
          <w:i/>
        </w:rPr>
      </w:pPr>
      <w:r w:rsidRPr="0063254D">
        <w:rPr>
          <w:i/>
        </w:rPr>
        <w:t xml:space="preserve">“That feels wrong!” </w:t>
      </w:r>
    </w:p>
    <w:p w14:paraId="11082D50" w14:textId="77777777" w:rsidR="00F23F44" w:rsidRPr="0063254D" w:rsidRDefault="00CA1EC2" w:rsidP="0063254D">
      <w:pPr>
        <w:ind w:left="720"/>
        <w:rPr>
          <w:i/>
        </w:rPr>
      </w:pPr>
      <w:r w:rsidRPr="0063254D">
        <w:rPr>
          <w:i/>
        </w:rPr>
        <w:t xml:space="preserve">“That shouldn’t have happened!” </w:t>
      </w:r>
    </w:p>
    <w:p w14:paraId="1C41DDC0" w14:textId="77777777" w:rsidR="00F23F44" w:rsidRPr="0063254D" w:rsidRDefault="00CA1EC2" w:rsidP="0063254D">
      <w:pPr>
        <w:ind w:left="720"/>
        <w:rPr>
          <w:i/>
        </w:rPr>
      </w:pPr>
      <w:r w:rsidRPr="0063254D">
        <w:rPr>
          <w:i/>
        </w:rPr>
        <w:t xml:space="preserve">“That hurts!” </w:t>
      </w:r>
    </w:p>
    <w:p w14:paraId="5720EF88" w14:textId="78EBC5F2" w:rsidR="00F23F44" w:rsidRPr="0063254D" w:rsidRDefault="00CA1EC2" w:rsidP="0063254D">
      <w:pPr>
        <w:ind w:left="720"/>
        <w:rPr>
          <w:i/>
        </w:rPr>
      </w:pPr>
      <w:r w:rsidRPr="0063254D">
        <w:rPr>
          <w:i/>
        </w:rPr>
        <w:t>“That’s not fair!”</w:t>
      </w:r>
    </w:p>
    <w:p w14:paraId="73190BF0" w14:textId="65D1477A" w:rsidR="00F23F44" w:rsidRPr="0063254D" w:rsidRDefault="00F23F44" w:rsidP="0063254D">
      <w:pPr>
        <w:ind w:left="720"/>
        <w:rPr>
          <w:i/>
        </w:rPr>
      </w:pPr>
      <w:r w:rsidRPr="0063254D">
        <w:rPr>
          <w:i/>
        </w:rPr>
        <w:t>“</w:t>
      </w:r>
      <w:r w:rsidR="00CA1EC2" w:rsidRPr="0063254D">
        <w:rPr>
          <w:i/>
        </w:rPr>
        <w:t xml:space="preserve">This is not what I expected!” </w:t>
      </w:r>
    </w:p>
    <w:p w14:paraId="50EDD0EF" w14:textId="77777777" w:rsidR="00F23F44" w:rsidRPr="0063254D" w:rsidRDefault="00CA1EC2" w:rsidP="0063254D">
      <w:pPr>
        <w:ind w:left="720"/>
        <w:rPr>
          <w:i/>
        </w:rPr>
      </w:pPr>
      <w:r w:rsidRPr="0063254D">
        <w:rPr>
          <w:i/>
        </w:rPr>
        <w:lastRenderedPageBreak/>
        <w:t xml:space="preserve">“I feel mistreated!” </w:t>
      </w:r>
    </w:p>
    <w:p w14:paraId="36C9CB82" w14:textId="1695AD19" w:rsidR="00E36B4D" w:rsidRPr="005E3F25" w:rsidRDefault="00CA1EC2" w:rsidP="005E3F25">
      <w:pPr>
        <w:ind w:left="720"/>
        <w:rPr>
          <w:i/>
        </w:rPr>
      </w:pPr>
      <w:r w:rsidRPr="0063254D">
        <w:rPr>
          <w:i/>
        </w:rPr>
        <w:t>“This is not what I deserve!”</w:t>
      </w:r>
    </w:p>
    <w:p w14:paraId="01275BEA" w14:textId="5C25CF93" w:rsidR="00013492" w:rsidRDefault="003347E4" w:rsidP="003347E4">
      <w:r w:rsidRPr="003347E4">
        <w:t>It’s</w:t>
      </w:r>
      <w:r w:rsidR="00A15E0C" w:rsidRPr="003347E4">
        <w:t xml:space="preserve"> often called a secondary emotion because we resort to </w:t>
      </w:r>
      <w:r w:rsidRPr="003347E4">
        <w:t>anger to</w:t>
      </w:r>
      <w:r w:rsidR="00A15E0C" w:rsidRPr="003347E4">
        <w:t xml:space="preserve"> protect ourselves from</w:t>
      </w:r>
      <w:r w:rsidRPr="003347E4">
        <w:t xml:space="preserve">, </w:t>
      </w:r>
      <w:r w:rsidR="00A15E0C" w:rsidRPr="003347E4">
        <w:t>or cover up</w:t>
      </w:r>
      <w:r w:rsidRPr="003347E4">
        <w:t xml:space="preserve">, </w:t>
      </w:r>
      <w:r w:rsidR="00A15E0C" w:rsidRPr="003347E4">
        <w:t>other vulnerable feelings</w:t>
      </w:r>
      <w:r w:rsidR="00065E28" w:rsidRPr="003347E4">
        <w:t>.  </w:t>
      </w:r>
      <w:r w:rsidRPr="003347E4">
        <w:t xml:space="preserve">The </w:t>
      </w:r>
      <w:r w:rsidR="00065E28" w:rsidRPr="003347E4">
        <w:t xml:space="preserve">primary feeling is what </w:t>
      </w:r>
      <w:r w:rsidRPr="003347E4">
        <w:t>we feel</w:t>
      </w:r>
      <w:r w:rsidR="00065E28" w:rsidRPr="003347E4">
        <w:t xml:space="preserve"> </w:t>
      </w:r>
      <w:r w:rsidRPr="003347E4">
        <w:t>just</w:t>
      </w:r>
      <w:r w:rsidR="00065E28" w:rsidRPr="003347E4">
        <w:t xml:space="preserve"> before we feel angr</w:t>
      </w:r>
      <w:r w:rsidRPr="003347E4">
        <w:t>y</w:t>
      </w:r>
      <w:r w:rsidR="00065E28" w:rsidRPr="003347E4">
        <w:t>. We almost always feel something before we get angry.</w:t>
      </w:r>
    </w:p>
    <w:p w14:paraId="6D4B11DB" w14:textId="191DC729" w:rsidR="00013492" w:rsidRDefault="00013492" w:rsidP="003347E4">
      <w:r>
        <w:t xml:space="preserve">When we understand anger as a secondary emotion it </w:t>
      </w:r>
      <w:r w:rsidR="00C6245E">
        <w:t>lets</w:t>
      </w:r>
      <w:r>
        <w:t xml:space="preserve"> us recognise and unpick the underlying</w:t>
      </w:r>
      <w:r w:rsidR="00C861E7">
        <w:t xml:space="preserve"> primary emotions. </w:t>
      </w:r>
    </w:p>
    <w:p w14:paraId="63B1B7B7" w14:textId="2E5898D8" w:rsidR="00C861E7" w:rsidRDefault="00A97A3F" w:rsidP="00A97A3F">
      <w:pPr>
        <w:pStyle w:val="Heading5"/>
      </w:pPr>
      <w:r>
        <w:rPr>
          <w:noProof/>
        </w:rPr>
        <w:drawing>
          <wp:anchor distT="0" distB="0" distL="114300" distR="114300" simplePos="0" relativeHeight="251640320" behindDoc="1" locked="0" layoutInCell="1" allowOverlap="1" wp14:anchorId="20F53301" wp14:editId="6D1903D0">
            <wp:simplePos x="0" y="0"/>
            <wp:positionH relativeFrom="column">
              <wp:posOffset>51435</wp:posOffset>
            </wp:positionH>
            <wp:positionV relativeFrom="paragraph">
              <wp:posOffset>35560</wp:posOffset>
            </wp:positionV>
            <wp:extent cx="2035810" cy="2879725"/>
            <wp:effectExtent l="76200" t="76200" r="135890" b="130175"/>
            <wp:wrapTight wrapText="bothSides">
              <wp:wrapPolygon edited="0">
                <wp:start x="-404" y="-572"/>
                <wp:lineTo x="-808" y="-429"/>
                <wp:lineTo x="-808" y="21862"/>
                <wp:lineTo x="-404" y="22434"/>
                <wp:lineTo x="22435" y="22434"/>
                <wp:lineTo x="22840" y="20290"/>
                <wp:lineTo x="22840" y="1858"/>
                <wp:lineTo x="22435" y="-286"/>
                <wp:lineTo x="22435" y="-572"/>
                <wp:lineTo x="-404" y="-572"/>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nger is the ti[p of the iceburg.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35810" cy="287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861E7">
        <w:t>Worksheet: The Anger Iceberg</w:t>
      </w:r>
    </w:p>
    <w:p w14:paraId="0EA5A0CC" w14:textId="0AA71FEB" w:rsidR="00E36B73" w:rsidRDefault="00C861E7" w:rsidP="003347E4">
      <w:r>
        <w:t>Use the anger iceberg to explore the feelings underneath the surface</w:t>
      </w:r>
      <w:r w:rsidR="00772AEC">
        <w:t xml:space="preserve">. </w:t>
      </w:r>
    </w:p>
    <w:p w14:paraId="2CA9397B" w14:textId="0FF8F1BC" w:rsidR="009316AC" w:rsidRDefault="009316AC" w:rsidP="003347E4"/>
    <w:p w14:paraId="681875BD" w14:textId="77777777" w:rsidR="00C861E7" w:rsidRDefault="00C861E7" w:rsidP="003347E4"/>
    <w:p w14:paraId="6261521B" w14:textId="77777777" w:rsidR="00A97A3F" w:rsidRDefault="00A97A3F" w:rsidP="003347E4"/>
    <w:p w14:paraId="06176407" w14:textId="77777777" w:rsidR="00C861E7" w:rsidRDefault="00C861E7" w:rsidP="003347E4"/>
    <w:p w14:paraId="20DDCB17" w14:textId="1ACFA90E" w:rsidR="00C861E7" w:rsidRDefault="00C861E7" w:rsidP="003347E4"/>
    <w:p w14:paraId="1D566422" w14:textId="57266BF2" w:rsidR="00C861E7" w:rsidRDefault="00C861E7" w:rsidP="003347E4"/>
    <w:p w14:paraId="07955600" w14:textId="137869E6" w:rsidR="00C861E7" w:rsidRDefault="00C861E7" w:rsidP="005E3F25">
      <w:pPr>
        <w:pStyle w:val="Heading5"/>
      </w:pPr>
      <w:r>
        <w:t>Activity: The Pros and Cons of Anger</w:t>
      </w:r>
    </w:p>
    <w:p w14:paraId="35AC5C2A" w14:textId="48BCF10D" w:rsidR="002C3500" w:rsidRPr="005E3F25" w:rsidRDefault="009316AC" w:rsidP="001B1B04">
      <w:r>
        <w:t xml:space="preserve">It’s important that we recognise that anger has a place in our lives. It is natural and important, but it can also get out of control. </w:t>
      </w:r>
      <w:r w:rsidR="00B63741">
        <w:t xml:space="preserve">Fold a sheet of paper in half – on one side write down all the ways it can be positive, on the other write down the negatives. </w:t>
      </w:r>
    </w:p>
    <w:p w14:paraId="60D6ECB5" w14:textId="77777777" w:rsidR="00E36B73" w:rsidRDefault="00E36B73" w:rsidP="00E36B73">
      <w:r>
        <w:t xml:space="preserve">What is good about anger? </w:t>
      </w:r>
    </w:p>
    <w:p w14:paraId="3043D849" w14:textId="16FFEA02" w:rsidR="00E36B73" w:rsidRPr="00E24FFE" w:rsidRDefault="00E36B73" w:rsidP="00797B28">
      <w:pPr>
        <w:pStyle w:val="ListParagraph"/>
        <w:numPr>
          <w:ilvl w:val="0"/>
          <w:numId w:val="48"/>
        </w:numPr>
      </w:pPr>
      <w:r w:rsidRPr="00E24FFE">
        <w:t xml:space="preserve">people don’t get angry at what they don’t care about, all anger is a </w:t>
      </w:r>
      <w:r w:rsidR="00B63741">
        <w:t>sign</w:t>
      </w:r>
      <w:r w:rsidRPr="00E24FFE">
        <w:t xml:space="preserve"> of caring</w:t>
      </w:r>
    </w:p>
    <w:p w14:paraId="35CD3E03" w14:textId="64741AD4" w:rsidR="00E36B73" w:rsidRPr="00E24FFE" w:rsidRDefault="00E36B73" w:rsidP="00797B28">
      <w:pPr>
        <w:pStyle w:val="ListParagraph"/>
        <w:numPr>
          <w:ilvl w:val="0"/>
          <w:numId w:val="48"/>
        </w:numPr>
      </w:pPr>
      <w:r w:rsidRPr="00E24FFE">
        <w:t xml:space="preserve">can make us feel calm after expressing anger – a pressure valve </w:t>
      </w:r>
    </w:p>
    <w:p w14:paraId="1DD0DC99" w14:textId="29701C40" w:rsidR="00E36B73" w:rsidRPr="00E24FFE" w:rsidRDefault="00E36B73" w:rsidP="00797B28">
      <w:pPr>
        <w:pStyle w:val="ListParagraph"/>
        <w:numPr>
          <w:ilvl w:val="0"/>
          <w:numId w:val="48"/>
        </w:numPr>
      </w:pPr>
      <w:r w:rsidRPr="00E24FFE">
        <w:t>can be energi</w:t>
      </w:r>
      <w:r w:rsidR="000B1664">
        <w:t>s</w:t>
      </w:r>
      <w:r w:rsidRPr="00E24FFE">
        <w:t xml:space="preserve">ing </w:t>
      </w:r>
    </w:p>
    <w:p w14:paraId="70AB9572" w14:textId="77777777" w:rsidR="00E36B73" w:rsidRPr="00E24FFE" w:rsidRDefault="00E36B73" w:rsidP="00797B28">
      <w:pPr>
        <w:pStyle w:val="ListParagraph"/>
        <w:numPr>
          <w:ilvl w:val="0"/>
          <w:numId w:val="48"/>
        </w:numPr>
      </w:pPr>
      <w:r w:rsidRPr="00E24FFE">
        <w:t xml:space="preserve">can motivate us to solve problems </w:t>
      </w:r>
    </w:p>
    <w:p w14:paraId="01913BA4" w14:textId="7700206C" w:rsidR="00E36B73" w:rsidRPr="00E24FFE" w:rsidRDefault="00E36B73" w:rsidP="00797B28">
      <w:pPr>
        <w:pStyle w:val="ListParagraph"/>
        <w:numPr>
          <w:ilvl w:val="0"/>
          <w:numId w:val="48"/>
        </w:numPr>
      </w:pPr>
      <w:r w:rsidRPr="00E24FFE">
        <w:t xml:space="preserve">protects our values and </w:t>
      </w:r>
      <w:r w:rsidR="000B1664" w:rsidRPr="00E24FFE">
        <w:t>beliefs</w:t>
      </w:r>
      <w:r w:rsidRPr="00E24FFE">
        <w:t xml:space="preserve"> – “that’s just not right!”</w:t>
      </w:r>
    </w:p>
    <w:p w14:paraId="3BA9B48E" w14:textId="77777777" w:rsidR="00E36B73" w:rsidRPr="00E24FFE" w:rsidRDefault="00E36B73" w:rsidP="00797B28">
      <w:pPr>
        <w:pStyle w:val="ListParagraph"/>
        <w:numPr>
          <w:ilvl w:val="0"/>
          <w:numId w:val="48"/>
        </w:numPr>
      </w:pPr>
      <w:r w:rsidRPr="00E24FFE">
        <w:t xml:space="preserve">we know our boundaries have been crossed </w:t>
      </w:r>
    </w:p>
    <w:p w14:paraId="78808B58" w14:textId="77777777" w:rsidR="00E36B73" w:rsidRPr="00E24FFE" w:rsidRDefault="00E36B73" w:rsidP="00797B28">
      <w:pPr>
        <w:pStyle w:val="ListParagraph"/>
        <w:numPr>
          <w:ilvl w:val="0"/>
          <w:numId w:val="48"/>
        </w:numPr>
      </w:pPr>
      <w:r w:rsidRPr="00E24FFE">
        <w:t xml:space="preserve">powerful – can make us feel in control </w:t>
      </w:r>
    </w:p>
    <w:p w14:paraId="0C04422F" w14:textId="59CC3774" w:rsidR="00E36B73" w:rsidRDefault="00E36B73" w:rsidP="00797B28">
      <w:pPr>
        <w:pStyle w:val="ListParagraph"/>
        <w:numPr>
          <w:ilvl w:val="0"/>
          <w:numId w:val="48"/>
        </w:numPr>
      </w:pPr>
      <w:r w:rsidRPr="00E24FFE">
        <w:t xml:space="preserve">covers painful feelings – a coping strategy </w:t>
      </w:r>
    </w:p>
    <w:p w14:paraId="33DE3083" w14:textId="0A784811" w:rsidR="00E36B73" w:rsidRDefault="00E36B73" w:rsidP="00E36B73">
      <w:r>
        <w:lastRenderedPageBreak/>
        <w:t xml:space="preserve">What can be harmful about anger? </w:t>
      </w:r>
    </w:p>
    <w:p w14:paraId="6DF7EE46" w14:textId="77777777" w:rsidR="00E36B73" w:rsidRPr="001E5AA3" w:rsidRDefault="00E36B73" w:rsidP="00797B28">
      <w:pPr>
        <w:pStyle w:val="ListParagraph"/>
        <w:numPr>
          <w:ilvl w:val="0"/>
          <w:numId w:val="49"/>
        </w:numPr>
      </w:pPr>
      <w:r w:rsidRPr="001E5AA3">
        <w:t>Hides other feelings</w:t>
      </w:r>
    </w:p>
    <w:p w14:paraId="5B7CE7B8" w14:textId="77777777" w:rsidR="00E36B73" w:rsidRPr="001E5AA3" w:rsidRDefault="00E36B73" w:rsidP="00797B28">
      <w:pPr>
        <w:pStyle w:val="ListParagraph"/>
        <w:numPr>
          <w:ilvl w:val="0"/>
          <w:numId w:val="49"/>
        </w:numPr>
      </w:pPr>
      <w:r w:rsidRPr="001E5AA3">
        <w:t>Puts stress on your body</w:t>
      </w:r>
    </w:p>
    <w:p w14:paraId="61D25416" w14:textId="4B075343" w:rsidR="00E36B73" w:rsidRPr="001E5AA3" w:rsidRDefault="00E36B73" w:rsidP="00797B28">
      <w:pPr>
        <w:pStyle w:val="ListParagraph"/>
        <w:numPr>
          <w:ilvl w:val="0"/>
          <w:numId w:val="49"/>
        </w:numPr>
      </w:pPr>
      <w:r w:rsidRPr="001E5AA3">
        <w:t xml:space="preserve">Difficult to control </w:t>
      </w:r>
    </w:p>
    <w:p w14:paraId="5CF0AC74" w14:textId="141D784F" w:rsidR="00E36B73" w:rsidRPr="001E5AA3" w:rsidRDefault="00E36B73" w:rsidP="00797B28">
      <w:pPr>
        <w:pStyle w:val="ListParagraph"/>
        <w:numPr>
          <w:ilvl w:val="0"/>
          <w:numId w:val="49"/>
        </w:numPr>
      </w:pPr>
      <w:r w:rsidRPr="001E5AA3">
        <w:t>Difficult to communicate</w:t>
      </w:r>
      <w:r w:rsidR="000B1664">
        <w:t xml:space="preserve"> effectively when you’re angry</w:t>
      </w:r>
    </w:p>
    <w:p w14:paraId="1814BD87" w14:textId="1E58B079" w:rsidR="00E36B73" w:rsidRPr="001E5AA3" w:rsidRDefault="00E36B73" w:rsidP="00797B28">
      <w:pPr>
        <w:pStyle w:val="ListParagraph"/>
        <w:numPr>
          <w:ilvl w:val="0"/>
          <w:numId w:val="49"/>
        </w:numPr>
      </w:pPr>
      <w:r w:rsidRPr="001E5AA3">
        <w:t xml:space="preserve">Can </w:t>
      </w:r>
      <w:r w:rsidR="000B1664">
        <w:t>lead us to</w:t>
      </w:r>
      <w:r w:rsidRPr="001E5AA3">
        <w:t xml:space="preserve"> hurt people/ say things we don’t mean </w:t>
      </w:r>
    </w:p>
    <w:p w14:paraId="6EB7A048" w14:textId="1A37BF87" w:rsidR="00E36B73" w:rsidRPr="001E5AA3" w:rsidRDefault="00E36B73" w:rsidP="00797B28">
      <w:pPr>
        <w:pStyle w:val="ListParagraph"/>
        <w:numPr>
          <w:ilvl w:val="0"/>
          <w:numId w:val="49"/>
        </w:numPr>
      </w:pPr>
      <w:r w:rsidRPr="001E5AA3">
        <w:t>Overwhelming</w:t>
      </w:r>
    </w:p>
    <w:p w14:paraId="158CEBDC" w14:textId="77777777" w:rsidR="00E36B73" w:rsidRPr="001E5AA3" w:rsidRDefault="00E36B73" w:rsidP="00797B28">
      <w:pPr>
        <w:pStyle w:val="ListParagraph"/>
        <w:numPr>
          <w:ilvl w:val="0"/>
          <w:numId w:val="49"/>
        </w:numPr>
      </w:pPr>
      <w:r w:rsidRPr="001E5AA3">
        <w:t xml:space="preserve">Loss of control </w:t>
      </w:r>
    </w:p>
    <w:p w14:paraId="05C0359F" w14:textId="22DAD0B2" w:rsidR="00010D28" w:rsidRDefault="00C303E7" w:rsidP="00010D28">
      <w:pPr>
        <w:pStyle w:val="Heading3"/>
      </w:pPr>
      <w:bookmarkStart w:id="74" w:name="_Toc534635896"/>
      <w:r>
        <w:rPr>
          <w:noProof/>
        </w:rPr>
        <w:drawing>
          <wp:anchor distT="0" distB="0" distL="114300" distR="114300" simplePos="0" relativeHeight="251658277" behindDoc="1" locked="0" layoutInCell="1" allowOverlap="1" wp14:anchorId="41164909" wp14:editId="5A47E511">
            <wp:simplePos x="0" y="0"/>
            <wp:positionH relativeFrom="column">
              <wp:posOffset>157199</wp:posOffset>
            </wp:positionH>
            <wp:positionV relativeFrom="paragraph">
              <wp:posOffset>529029</wp:posOffset>
            </wp:positionV>
            <wp:extent cx="5698490" cy="4004310"/>
            <wp:effectExtent l="0" t="0" r="0" b="0"/>
            <wp:wrapTopAndBottom/>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margin">
              <wp14:pctWidth>0</wp14:pctWidth>
            </wp14:sizeRelH>
            <wp14:sizeRelV relativeFrom="margin">
              <wp14:pctHeight>0</wp14:pctHeight>
            </wp14:sizeRelV>
          </wp:anchor>
        </w:drawing>
      </w:r>
      <w:r w:rsidR="00010D28">
        <w:t>The Cycle of Anger</w:t>
      </w:r>
      <w:bookmarkEnd w:id="74"/>
    </w:p>
    <w:p w14:paraId="29C5F704" w14:textId="42DAD099" w:rsidR="00C50B8D" w:rsidRDefault="00C50B8D" w:rsidP="00010D28"/>
    <w:p w14:paraId="098CD43B" w14:textId="43716F5F" w:rsidR="00D7222A" w:rsidRPr="005E3F25" w:rsidRDefault="00D7222A" w:rsidP="00010D28">
      <w:pPr>
        <w:rPr>
          <w:b/>
          <w:i/>
        </w:rPr>
      </w:pPr>
      <w:r w:rsidRPr="00D7222A">
        <w:rPr>
          <w:b/>
          <w:i/>
        </w:rPr>
        <w:t>Example:</w:t>
      </w:r>
    </w:p>
    <w:p w14:paraId="132C2BA3" w14:textId="71CA5604" w:rsidR="00D7222A" w:rsidRDefault="00D7222A" w:rsidP="00D7222A">
      <w:r w:rsidRPr="00A97A3F">
        <w:rPr>
          <w:b/>
        </w:rPr>
        <w:t>Triggering Event</w:t>
      </w:r>
      <w:r>
        <w:t xml:space="preserve"> – feeling disrespected</w:t>
      </w:r>
    </w:p>
    <w:p w14:paraId="3C4EB2C1" w14:textId="7A52D4BB" w:rsidR="00D7222A" w:rsidRDefault="00D7222A" w:rsidP="00D7222A">
      <w:r w:rsidRPr="00A97A3F">
        <w:rPr>
          <w:b/>
        </w:rPr>
        <w:t>Negative Thought</w:t>
      </w:r>
      <w:r>
        <w:t xml:space="preserve"> – they don’t like me</w:t>
      </w:r>
    </w:p>
    <w:p w14:paraId="6B65B11D" w14:textId="340AFD5F" w:rsidR="00D7222A" w:rsidRDefault="00D7222A" w:rsidP="00D7222A">
      <w:r w:rsidRPr="00A97A3F">
        <w:rPr>
          <w:b/>
        </w:rPr>
        <w:t>Anxiety &amp; Fear</w:t>
      </w:r>
      <w:r>
        <w:t xml:space="preserve"> – I am not lik</w:t>
      </w:r>
      <w:r w:rsidR="008E27D8">
        <w:t>e</w:t>
      </w:r>
      <w:r>
        <w:t>able</w:t>
      </w:r>
    </w:p>
    <w:p w14:paraId="7986AFEB" w14:textId="1E392501" w:rsidR="00D7222A" w:rsidRDefault="00D7222A" w:rsidP="00D7222A">
      <w:r w:rsidRPr="00A97A3F">
        <w:rPr>
          <w:b/>
        </w:rPr>
        <w:t>Anger</w:t>
      </w:r>
      <w:r>
        <w:t xml:space="preserve"> – defence mechanism</w:t>
      </w:r>
      <w:r w:rsidR="00C50B8D">
        <w:t>, don’t show you’re hurt</w:t>
      </w:r>
    </w:p>
    <w:p w14:paraId="0D396CF2" w14:textId="112159D9" w:rsidR="00D7222A" w:rsidRDefault="00D7222A" w:rsidP="00D7222A">
      <w:r w:rsidRPr="00A97A3F">
        <w:rPr>
          <w:b/>
        </w:rPr>
        <w:lastRenderedPageBreak/>
        <w:t>Physical Symptoms</w:t>
      </w:r>
      <w:r>
        <w:t xml:space="preserve"> – racing heart, shaking, tense</w:t>
      </w:r>
    </w:p>
    <w:p w14:paraId="4426C12C" w14:textId="47809181" w:rsidR="00010D28" w:rsidRDefault="00D7222A" w:rsidP="00010D28">
      <w:r w:rsidRPr="00A97A3F">
        <w:rPr>
          <w:b/>
        </w:rPr>
        <w:t>Behavioural Response</w:t>
      </w:r>
      <w:r>
        <w:t xml:space="preserve"> – shout, fight, argue</w:t>
      </w:r>
    </w:p>
    <w:p w14:paraId="4EB26B40" w14:textId="2A5ADA21" w:rsidR="00772AEC" w:rsidRDefault="00772AEC" w:rsidP="005E3F25">
      <w:pPr>
        <w:pStyle w:val="Heading3"/>
      </w:pPr>
      <w:bookmarkStart w:id="75" w:name="_Toc534635897"/>
      <w:r>
        <w:t xml:space="preserve">What to do with our </w:t>
      </w:r>
      <w:r w:rsidR="003C3270">
        <w:t>A</w:t>
      </w:r>
      <w:r>
        <w:t>nger</w:t>
      </w:r>
      <w:bookmarkEnd w:id="75"/>
    </w:p>
    <w:p w14:paraId="16D5A865" w14:textId="114D5E8C" w:rsidR="00772AEC" w:rsidRDefault="00183A2A" w:rsidP="00772AEC">
      <w:r>
        <w:t>All of us get angry</w:t>
      </w:r>
      <w:r w:rsidR="000F09E2">
        <w:t xml:space="preserve">, but </w:t>
      </w:r>
      <w:r w:rsidR="0052676F">
        <w:t>if we get</w:t>
      </w:r>
      <w:r w:rsidR="000F09E2" w:rsidRPr="00D06343">
        <w:t xml:space="preserve"> better at </w:t>
      </w:r>
      <w:r w:rsidR="0052676F">
        <w:t>recognising the signs</w:t>
      </w:r>
      <w:r w:rsidR="000F09E2" w:rsidRPr="00D06343">
        <w:t xml:space="preserve"> before </w:t>
      </w:r>
      <w:r w:rsidR="00D7222A">
        <w:t>it</w:t>
      </w:r>
      <w:r w:rsidR="000F09E2" w:rsidRPr="00D06343">
        <w:t xml:space="preserve"> escalate</w:t>
      </w:r>
      <w:r w:rsidR="00D7222A">
        <w:t>s</w:t>
      </w:r>
      <w:r w:rsidR="000F09E2">
        <w:t xml:space="preserve"> (lose control)</w:t>
      </w:r>
      <w:r w:rsidR="000F09E2" w:rsidRPr="00D06343">
        <w:t xml:space="preserve"> or den</w:t>
      </w:r>
      <w:r w:rsidR="000F09E2">
        <w:t xml:space="preserve">y </w:t>
      </w:r>
      <w:r w:rsidR="0052676F">
        <w:t>it</w:t>
      </w:r>
      <w:r w:rsidR="00B140A7">
        <w:t xml:space="preserve"> </w:t>
      </w:r>
      <w:r w:rsidR="000F09E2">
        <w:t>(push it dow</w:t>
      </w:r>
      <w:r w:rsidR="0052676F">
        <w:t>n)</w:t>
      </w:r>
      <w:r w:rsidR="000F09E2" w:rsidRPr="00D06343">
        <w:t xml:space="preserve">, </w:t>
      </w:r>
      <w:r w:rsidR="0052676F">
        <w:t>we can</w:t>
      </w:r>
      <w:r w:rsidR="000F09E2" w:rsidRPr="00D06343">
        <w:t xml:space="preserve"> make good choices about what to do with th</w:t>
      </w:r>
      <w:r w:rsidR="00B140A7">
        <w:t>e</w:t>
      </w:r>
      <w:r w:rsidR="000F09E2" w:rsidRPr="00D06343">
        <w:t xml:space="preserve"> anger.</w:t>
      </w:r>
    </w:p>
    <w:p w14:paraId="0FA2EE65" w14:textId="7A6EFCC6" w:rsidR="00704139" w:rsidRPr="005E3F25" w:rsidRDefault="00704139" w:rsidP="00772AEC">
      <w:pPr>
        <w:rPr>
          <w:b/>
          <w:bCs/>
        </w:rPr>
      </w:pPr>
      <w:r w:rsidRPr="00704139">
        <w:rPr>
          <w:rStyle w:val="Strong"/>
        </w:rPr>
        <w:t>Know the signs:</w:t>
      </w:r>
    </w:p>
    <w:p w14:paraId="2A116108" w14:textId="7CAE798F" w:rsidR="00E36B4D" w:rsidRPr="00B140A7" w:rsidRDefault="00745B6A" w:rsidP="00B140A7">
      <w:r w:rsidRPr="00B140A7">
        <w:t>Think about the last time you felt angry</w:t>
      </w:r>
      <w:r w:rsidR="00D7222A">
        <w:t>.</w:t>
      </w:r>
    </w:p>
    <w:p w14:paraId="1D74A7B7" w14:textId="77777777" w:rsidR="00E81CD2" w:rsidRPr="00B140A7" w:rsidRDefault="00E81CD2" w:rsidP="00B140A7">
      <w:r w:rsidRPr="00B140A7">
        <w:t xml:space="preserve">How did it start? </w:t>
      </w:r>
    </w:p>
    <w:p w14:paraId="3DB31410" w14:textId="4F4B792E" w:rsidR="00E36B4D" w:rsidRPr="00B140A7" w:rsidRDefault="00E81CD2" w:rsidP="00B140A7">
      <w:r w:rsidRPr="00B140A7">
        <w:t>How did you know you were angry?</w:t>
      </w:r>
    </w:p>
    <w:p w14:paraId="241C1BA1" w14:textId="0EE44180" w:rsidR="00B140A7" w:rsidRDefault="00E81CD2" w:rsidP="00B140A7">
      <w:r w:rsidRPr="00B140A7">
        <w:t>What were you feeling in your body? </w:t>
      </w:r>
    </w:p>
    <w:p w14:paraId="45E9F508" w14:textId="65B191DB" w:rsidR="00E36B4D" w:rsidRDefault="00A37780" w:rsidP="001B1B04">
      <w:r>
        <w:t xml:space="preserve">Make a list or draw the signs. </w:t>
      </w:r>
    </w:p>
    <w:p w14:paraId="73A2E1F1" w14:textId="68356DE6" w:rsidR="00A37780" w:rsidRPr="005E3F25" w:rsidRDefault="00A37780" w:rsidP="001B1B04">
      <w:pPr>
        <w:rPr>
          <w:b/>
          <w:bCs/>
        </w:rPr>
      </w:pPr>
      <w:r w:rsidRPr="00D91741">
        <w:rPr>
          <w:rStyle w:val="Strong"/>
        </w:rPr>
        <w:t>Healthy ways of expressing anger</w:t>
      </w:r>
      <w:r w:rsidR="002B384A">
        <w:rPr>
          <w:rStyle w:val="Strong"/>
        </w:rPr>
        <w:t>:</w:t>
      </w:r>
    </w:p>
    <w:p w14:paraId="62277DA3" w14:textId="24A70679" w:rsidR="003C7C3A" w:rsidRDefault="00D91741" w:rsidP="001B1B04">
      <w:r>
        <w:t>Anger can act as a</w:t>
      </w:r>
      <w:r w:rsidR="00755CD4">
        <w:t>n emotional valve – we feel calmer when we let o</w:t>
      </w:r>
      <w:r w:rsidR="008E27D8">
        <w:t>f</w:t>
      </w:r>
      <w:r w:rsidR="00755CD4">
        <w:t xml:space="preserve">f steam! Come up with ways that </w:t>
      </w:r>
      <w:r w:rsidR="003C7C3A">
        <w:t xml:space="preserve">you can express this </w:t>
      </w:r>
      <w:r w:rsidR="002B384A">
        <w:t>anger</w:t>
      </w:r>
      <w:r w:rsidR="003C7C3A">
        <w:t xml:space="preserve">, and feel the calm, safely. </w:t>
      </w:r>
    </w:p>
    <w:p w14:paraId="1A868532" w14:textId="52F2292D" w:rsidR="00C13A3A" w:rsidRDefault="003C7C3A" w:rsidP="00797B28">
      <w:pPr>
        <w:pStyle w:val="ListParagraph"/>
        <w:numPr>
          <w:ilvl w:val="0"/>
          <w:numId w:val="50"/>
        </w:numPr>
      </w:pPr>
      <w:r>
        <w:t>Exercise</w:t>
      </w:r>
    </w:p>
    <w:p w14:paraId="2F227638" w14:textId="0E130B6D" w:rsidR="00C13A3A" w:rsidRDefault="00C13A3A" w:rsidP="00797B28">
      <w:pPr>
        <w:pStyle w:val="ListParagraph"/>
        <w:numPr>
          <w:ilvl w:val="0"/>
          <w:numId w:val="50"/>
        </w:numPr>
      </w:pPr>
      <w:r>
        <w:t>Write it down – what’s the situation, how does it feel?</w:t>
      </w:r>
    </w:p>
    <w:p w14:paraId="0BAA0022" w14:textId="43B6D047" w:rsidR="000B48BC" w:rsidRDefault="000B48BC" w:rsidP="00797B28">
      <w:pPr>
        <w:pStyle w:val="ListParagraph"/>
        <w:numPr>
          <w:ilvl w:val="0"/>
          <w:numId w:val="50"/>
        </w:numPr>
      </w:pPr>
      <w:r>
        <w:t>Punch a pillow</w:t>
      </w:r>
    </w:p>
    <w:p w14:paraId="3BB3A2C2" w14:textId="6687C15C" w:rsidR="0089233C" w:rsidRDefault="0089233C" w:rsidP="00797B28">
      <w:pPr>
        <w:pStyle w:val="ListParagraph"/>
        <w:numPr>
          <w:ilvl w:val="0"/>
          <w:numId w:val="50"/>
        </w:numPr>
      </w:pPr>
      <w:r>
        <w:t>Talk about it</w:t>
      </w:r>
      <w:r w:rsidR="000B48BC">
        <w:t xml:space="preserve"> – vent with a friend of parent</w:t>
      </w:r>
    </w:p>
    <w:p w14:paraId="1B1FF645" w14:textId="72589868" w:rsidR="00C13A3A" w:rsidRDefault="00B63E29" w:rsidP="00797B28">
      <w:pPr>
        <w:pStyle w:val="ListParagraph"/>
        <w:numPr>
          <w:ilvl w:val="0"/>
          <w:numId w:val="50"/>
        </w:numPr>
      </w:pPr>
      <w:r>
        <w:t>S</w:t>
      </w:r>
      <w:r w:rsidR="00C13A3A">
        <w:t>cream</w:t>
      </w:r>
    </w:p>
    <w:p w14:paraId="70C2D793" w14:textId="26F24522" w:rsidR="003C7C3A" w:rsidRDefault="003C7C3A" w:rsidP="00797B28">
      <w:pPr>
        <w:pStyle w:val="ListParagraph"/>
        <w:numPr>
          <w:ilvl w:val="0"/>
          <w:numId w:val="50"/>
        </w:numPr>
      </w:pPr>
      <w:r>
        <w:t>Cry</w:t>
      </w:r>
    </w:p>
    <w:p w14:paraId="2CD79719" w14:textId="0C2AC4B5" w:rsidR="0008792C" w:rsidRDefault="00B63E29" w:rsidP="00797B28">
      <w:pPr>
        <w:pStyle w:val="ListParagraph"/>
        <w:numPr>
          <w:ilvl w:val="0"/>
          <w:numId w:val="50"/>
        </w:numPr>
      </w:pPr>
      <w:r>
        <w:t>Talk to the person you’re angry with</w:t>
      </w:r>
    </w:p>
    <w:p w14:paraId="4382CEE4" w14:textId="5FC90C8C" w:rsidR="0089233C" w:rsidRDefault="0008792C" w:rsidP="0008792C">
      <w:r>
        <w:t>As a group you can thro</w:t>
      </w:r>
      <w:r w:rsidR="00A44D18">
        <w:t>w</w:t>
      </w:r>
      <w:r>
        <w:t xml:space="preserve"> clay </w:t>
      </w:r>
      <w:r w:rsidR="00790B39">
        <w:t>–</w:t>
      </w:r>
      <w:r>
        <w:t xml:space="preserve"> </w:t>
      </w:r>
      <w:r w:rsidR="00790B39">
        <w:t>put up a sheet or tarpaulin and take turns throwing the clay as hard as you can</w:t>
      </w:r>
      <w:r w:rsidR="00A44D18">
        <w:t>.</w:t>
      </w:r>
    </w:p>
    <w:p w14:paraId="7A788F13" w14:textId="3EF34AEC" w:rsidR="00572CDE" w:rsidRDefault="00725B27" w:rsidP="001B1B04">
      <w:r>
        <w:rPr>
          <w:b/>
        </w:rPr>
        <w:t xml:space="preserve">Find the Exceptions: </w:t>
      </w:r>
    </w:p>
    <w:p w14:paraId="4083CB08" w14:textId="168E2770" w:rsidR="003F6537" w:rsidRDefault="00572CDE" w:rsidP="003F6537">
      <w:r w:rsidRPr="003F6537">
        <w:t xml:space="preserve">Ask about times when the </w:t>
      </w:r>
      <w:r w:rsidR="00725B27">
        <w:t>anger isn’t a problem</w:t>
      </w:r>
    </w:p>
    <w:p w14:paraId="7DA1987D" w14:textId="14AF86A8" w:rsidR="00585819" w:rsidRPr="00585819" w:rsidRDefault="007B1F93" w:rsidP="00585819">
      <w:pPr>
        <w:ind w:left="720"/>
        <w:rPr>
          <w:i/>
        </w:rPr>
      </w:pPr>
      <w:r>
        <w:rPr>
          <w:i/>
        </w:rPr>
        <w:t>When</w:t>
      </w:r>
      <w:r w:rsidR="00585819" w:rsidRPr="00585819">
        <w:rPr>
          <w:i/>
        </w:rPr>
        <w:t xml:space="preserve"> don’t</w:t>
      </w:r>
      <w:r>
        <w:rPr>
          <w:i/>
        </w:rPr>
        <w:t xml:space="preserve"> </w:t>
      </w:r>
      <w:r w:rsidR="00D143D2">
        <w:rPr>
          <w:i/>
        </w:rPr>
        <w:t>you</w:t>
      </w:r>
      <w:r w:rsidR="00585819" w:rsidRPr="00585819">
        <w:rPr>
          <w:i/>
        </w:rPr>
        <w:t xml:space="preserve"> feel angry? </w:t>
      </w:r>
    </w:p>
    <w:p w14:paraId="7DB4BDAA" w14:textId="668BB626" w:rsidR="00585819" w:rsidRPr="005E3F25" w:rsidRDefault="00585819" w:rsidP="005E3F25">
      <w:pPr>
        <w:ind w:left="720"/>
        <w:rPr>
          <w:i/>
        </w:rPr>
      </w:pPr>
      <w:r w:rsidRPr="00585819">
        <w:rPr>
          <w:i/>
        </w:rPr>
        <w:t>Are their times where you are angry but don’t lose control?</w:t>
      </w:r>
    </w:p>
    <w:p w14:paraId="25F4E3BC" w14:textId="18D7AE11" w:rsidR="003F6537" w:rsidRDefault="00231712" w:rsidP="003F6537">
      <w:r w:rsidRPr="003F6537">
        <w:lastRenderedPageBreak/>
        <w:t>Ask what was different</w:t>
      </w:r>
      <w:r w:rsidR="00247CDF">
        <w:t xml:space="preserve"> – this helps clients locate a resource </w:t>
      </w:r>
    </w:p>
    <w:p w14:paraId="2CD56BF0" w14:textId="77777777" w:rsidR="00247CDF" w:rsidRPr="00247CDF" w:rsidRDefault="00247CDF" w:rsidP="00247CDF">
      <w:pPr>
        <w:ind w:left="720"/>
        <w:rPr>
          <w:i/>
        </w:rPr>
      </w:pPr>
      <w:r w:rsidRPr="00247CDF">
        <w:rPr>
          <w:i/>
        </w:rPr>
        <w:t xml:space="preserve">How did you do that? </w:t>
      </w:r>
    </w:p>
    <w:p w14:paraId="4EDF2213" w14:textId="253D88FC" w:rsidR="00247CDF" w:rsidRPr="005E3F25" w:rsidRDefault="00247CDF" w:rsidP="005E3F25">
      <w:pPr>
        <w:ind w:left="720"/>
        <w:rPr>
          <w:i/>
        </w:rPr>
      </w:pPr>
      <w:r w:rsidRPr="00247CDF">
        <w:rPr>
          <w:i/>
        </w:rPr>
        <w:t>What were you doing differently that time?</w:t>
      </w:r>
    </w:p>
    <w:p w14:paraId="7006E057" w14:textId="44BCF7F9" w:rsidR="00572CDE" w:rsidRDefault="003F6537" w:rsidP="001B1B04">
      <w:r w:rsidRPr="003F6537">
        <w:t xml:space="preserve">Use presuppositions to help </w:t>
      </w:r>
      <w:r w:rsidR="009A3CD3" w:rsidRPr="003F6537">
        <w:t>identify</w:t>
      </w:r>
      <w:r w:rsidRPr="003F6537">
        <w:t xml:space="preserve"> resourceful exceptions</w:t>
      </w:r>
    </w:p>
    <w:p w14:paraId="22C5D645" w14:textId="5EA365FF" w:rsidR="00572CDE" w:rsidRDefault="00D143D2" w:rsidP="00D143D2">
      <w:pPr>
        <w:ind w:left="720"/>
      </w:pPr>
      <w:r w:rsidRPr="00D143D2">
        <w:rPr>
          <w:i/>
          <w:iCs/>
        </w:rPr>
        <w:t>When do you feel calmer?”</w:t>
      </w:r>
      <w:r w:rsidRPr="00D143D2">
        <w:t> presupposes that there </w:t>
      </w:r>
      <w:r w:rsidRPr="00D143D2">
        <w:rPr>
          <w:i/>
          <w:iCs/>
        </w:rPr>
        <w:t>are</w:t>
      </w:r>
      <w:r w:rsidRPr="00D143D2">
        <w:t xml:space="preserve"> times </w:t>
      </w:r>
      <w:r>
        <w:t>that are calm</w:t>
      </w:r>
    </w:p>
    <w:p w14:paraId="7E1DA064" w14:textId="2081EFCA" w:rsidR="00A44D18" w:rsidRPr="005E3F25" w:rsidRDefault="00D143D2" w:rsidP="005E3F25">
      <w:pPr>
        <w:ind w:left="720"/>
        <w:rPr>
          <w:i/>
        </w:rPr>
      </w:pPr>
      <w:r>
        <w:rPr>
          <w:i/>
        </w:rPr>
        <w:t>When</w:t>
      </w:r>
      <w:r w:rsidRPr="00585819">
        <w:rPr>
          <w:i/>
        </w:rPr>
        <w:t xml:space="preserve"> don’t</w:t>
      </w:r>
      <w:r>
        <w:rPr>
          <w:i/>
        </w:rPr>
        <w:t xml:space="preserve"> you</w:t>
      </w:r>
      <w:r w:rsidRPr="00585819">
        <w:rPr>
          <w:i/>
        </w:rPr>
        <w:t xml:space="preserve"> feel angry? </w:t>
      </w:r>
      <w:r w:rsidR="00D1142D" w:rsidRPr="00D143D2">
        <w:t>presupposes that there </w:t>
      </w:r>
      <w:r w:rsidR="00D1142D" w:rsidRPr="00D143D2">
        <w:rPr>
          <w:i/>
          <w:iCs/>
        </w:rPr>
        <w:t>are</w:t>
      </w:r>
      <w:r w:rsidR="00D1142D" w:rsidRPr="00D143D2">
        <w:t xml:space="preserve"> times </w:t>
      </w:r>
      <w:r w:rsidR="00D1142D">
        <w:t>that aren’t angry</w:t>
      </w:r>
    </w:p>
    <w:p w14:paraId="16A7DF78" w14:textId="77777777" w:rsidR="00AB282F" w:rsidRDefault="00F3318A" w:rsidP="00A97320">
      <w:pPr>
        <w:rPr>
          <w:b/>
        </w:rPr>
      </w:pPr>
      <w:r w:rsidRPr="00A44D18">
        <w:rPr>
          <w:b/>
        </w:rPr>
        <w:t>Scaling:</w:t>
      </w:r>
      <w:r w:rsidR="0040711C">
        <w:rPr>
          <w:b/>
        </w:rPr>
        <w:t xml:space="preserve"> </w:t>
      </w:r>
    </w:p>
    <w:p w14:paraId="64A66A71" w14:textId="4C0C806E" w:rsidR="00955E60" w:rsidRDefault="00EF4DA8" w:rsidP="00A97320">
      <w:r>
        <w:t>Using a scaling question</w:t>
      </w:r>
      <w:r w:rsidR="00B73C54" w:rsidRPr="00EF4DA8">
        <w:t xml:space="preserve"> (On a scale from one to ten how angry do you feel?) </w:t>
      </w:r>
      <w:r w:rsidR="00A97320">
        <w:t xml:space="preserve">This </w:t>
      </w:r>
      <w:r w:rsidR="00B73C54" w:rsidRPr="00EF4DA8">
        <w:t xml:space="preserve">lets a client </w:t>
      </w:r>
      <w:r w:rsidR="0040711C" w:rsidRPr="00EF4DA8">
        <w:t xml:space="preserve">step ‘outside’ </w:t>
      </w:r>
      <w:r w:rsidRPr="00EF4DA8">
        <w:t>the</w:t>
      </w:r>
      <w:r w:rsidR="0040711C" w:rsidRPr="00EF4DA8">
        <w:t xml:space="preserve"> experience</w:t>
      </w:r>
      <w:r w:rsidRPr="00EF4DA8">
        <w:t xml:space="preserve"> and</w:t>
      </w:r>
      <w:r w:rsidR="0040711C" w:rsidRPr="00EF4DA8">
        <w:t xml:space="preserve"> engages the ‘thinking brain’ </w:t>
      </w:r>
      <w:r w:rsidR="000C4C6B">
        <w:t xml:space="preserve">and loosen the </w:t>
      </w:r>
      <w:r w:rsidR="0040711C" w:rsidRPr="00EF4DA8">
        <w:t>grip of the ’emotional brain’</w:t>
      </w:r>
      <w:r w:rsidRPr="00EF4DA8">
        <w:t>.</w:t>
      </w:r>
    </w:p>
    <w:p w14:paraId="5B3EAC7B" w14:textId="20509A3E" w:rsidR="00F8797E" w:rsidRPr="005E3F25" w:rsidRDefault="00A97320" w:rsidP="00F8797E">
      <w:pPr>
        <w:rPr>
          <w:b/>
          <w:bCs/>
        </w:rPr>
      </w:pPr>
      <w:r w:rsidRPr="00A97320">
        <w:rPr>
          <w:rStyle w:val="Strong"/>
        </w:rPr>
        <w:t>Tell people how you feel</w:t>
      </w:r>
    </w:p>
    <w:p w14:paraId="4A8F7F3A" w14:textId="1DFF4D27" w:rsidR="00F8797E" w:rsidRDefault="00C50B8D" w:rsidP="00F8797E">
      <w:r>
        <w:t>C</w:t>
      </w:r>
      <w:r w:rsidR="00F8797E">
        <w:t xml:space="preserve">hanging the </w:t>
      </w:r>
      <w:proofErr w:type="gramStart"/>
      <w:r w:rsidR="00F8797E">
        <w:t>way</w:t>
      </w:r>
      <w:proofErr w:type="gramEnd"/>
      <w:r w:rsidR="00F8797E">
        <w:t xml:space="preserve"> we communicate </w:t>
      </w:r>
      <w:r>
        <w:t>can</w:t>
      </w:r>
      <w:r w:rsidR="00F8797E">
        <w:t xml:space="preserve"> change the reaction. Using ‘I’ Statements is assertive but not aggressive. </w:t>
      </w:r>
    </w:p>
    <w:p w14:paraId="5BD726E1" w14:textId="3B962615" w:rsidR="00F8797E" w:rsidRDefault="00F8797E" w:rsidP="00F8797E">
      <w:r>
        <w:t>Use the template</w:t>
      </w:r>
    </w:p>
    <w:p w14:paraId="2ED663C3" w14:textId="77777777" w:rsidR="00F8797E" w:rsidRDefault="00F8797E" w:rsidP="00797B28">
      <w:pPr>
        <w:pStyle w:val="ListParagraph"/>
        <w:numPr>
          <w:ilvl w:val="0"/>
          <w:numId w:val="51"/>
        </w:numPr>
      </w:pPr>
      <w:r>
        <w:t>I feel (the emotion)</w:t>
      </w:r>
    </w:p>
    <w:p w14:paraId="71BDF0BA" w14:textId="77777777" w:rsidR="00F8797E" w:rsidRDefault="00F8797E" w:rsidP="00797B28">
      <w:pPr>
        <w:pStyle w:val="ListParagraph"/>
        <w:numPr>
          <w:ilvl w:val="0"/>
          <w:numId w:val="51"/>
        </w:numPr>
      </w:pPr>
      <w:r>
        <w:t>When (the situation)</w:t>
      </w:r>
    </w:p>
    <w:p w14:paraId="1E69DEFA" w14:textId="0FC0DDD4" w:rsidR="00F8797E" w:rsidRDefault="00F8797E" w:rsidP="00797B28">
      <w:pPr>
        <w:pStyle w:val="ListParagraph"/>
        <w:numPr>
          <w:ilvl w:val="0"/>
          <w:numId w:val="51"/>
        </w:numPr>
      </w:pPr>
      <w:r>
        <w:t>Because (thoughts about the event)</w:t>
      </w:r>
    </w:p>
    <w:p w14:paraId="5F5187CF" w14:textId="33BA8311" w:rsidR="00F8797E" w:rsidRDefault="00E67ED5" w:rsidP="00F8797E">
      <w:r w:rsidRPr="00E20106">
        <w:rPr>
          <w:noProof/>
        </w:rPr>
        <w:drawing>
          <wp:inline distT="0" distB="0" distL="0" distR="0" wp14:anchorId="1542F154" wp14:editId="4430E84D">
            <wp:extent cx="4903076" cy="22571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6964" t="21438" r="12095" b="35230"/>
                    <a:stretch/>
                  </pic:blipFill>
                  <pic:spPr bwMode="auto">
                    <a:xfrm>
                      <a:off x="0" y="0"/>
                      <a:ext cx="4942650" cy="2275398"/>
                    </a:xfrm>
                    <a:prstGeom prst="rect">
                      <a:avLst/>
                    </a:prstGeom>
                    <a:ln>
                      <a:noFill/>
                    </a:ln>
                    <a:extLst>
                      <a:ext uri="{53640926-AAD7-44D8-BBD7-CCE9431645EC}">
                        <a14:shadowObscured xmlns:a14="http://schemas.microsoft.com/office/drawing/2010/main"/>
                      </a:ext>
                    </a:extLst>
                  </pic:spPr>
                </pic:pic>
              </a:graphicData>
            </a:graphic>
          </wp:inline>
        </w:drawing>
      </w:r>
    </w:p>
    <w:p w14:paraId="71854F4D" w14:textId="37074375" w:rsidR="00E36B4D" w:rsidRDefault="00F8797E" w:rsidP="00862C83">
      <w:r>
        <w:t xml:space="preserve">See Using “I” Statements in the Friendships Section for more information. </w:t>
      </w:r>
    </w:p>
    <w:p w14:paraId="682A37E1" w14:textId="77777777" w:rsidR="005A31C7" w:rsidRDefault="005A31C7" w:rsidP="00E84B63">
      <w:pPr>
        <w:pStyle w:val="Heading3"/>
      </w:pPr>
      <w:bookmarkStart w:id="76" w:name="_Toc534635898"/>
      <w:r>
        <w:lastRenderedPageBreak/>
        <w:t xml:space="preserve">Life </w:t>
      </w:r>
      <w:r w:rsidRPr="00E84B63">
        <w:t>Scripts</w:t>
      </w:r>
      <w:bookmarkEnd w:id="76"/>
      <w:r>
        <w:t xml:space="preserve"> </w:t>
      </w:r>
    </w:p>
    <w:p w14:paraId="36AE9160" w14:textId="77777777" w:rsidR="005A31C7" w:rsidRPr="00EB14CA" w:rsidRDefault="005A31C7" w:rsidP="005E3F25">
      <w:r w:rsidRPr="00EB14CA">
        <w:t xml:space="preserve">A life script is a course of action, or belief we hold about ourselves that we decide on as a child. It’s a story that helps us make sense of our world. This life script is our way of attributing meaning to the things that happen to us, it dictates the way in which we experience events and the decisions and actions we take. </w:t>
      </w:r>
    </w:p>
    <w:p w14:paraId="620BD329" w14:textId="77777777" w:rsidR="005A31C7" w:rsidRPr="00EB14CA" w:rsidRDefault="005A31C7" w:rsidP="005E3F25">
      <w:bookmarkStart w:id="77" w:name="top"/>
      <w:r w:rsidRPr="00EB14CA">
        <w:t>Our life scripts are often encouraged and shaped by parents and other family members, whose life scripts were shaped by their parents and so on. In this way, we become a product of our family's history.</w:t>
      </w:r>
      <w:bookmarkEnd w:id="77"/>
    </w:p>
    <w:p w14:paraId="7AB0AA13" w14:textId="77777777" w:rsidR="005A31C7" w:rsidRPr="00EB14CA" w:rsidRDefault="005A31C7" w:rsidP="005E3F25">
      <w:r w:rsidRPr="00EB14CA">
        <w:t xml:space="preserve">Some examples of Life Scripts are </w:t>
      </w:r>
    </w:p>
    <w:p w14:paraId="6679A777" w14:textId="77777777" w:rsidR="005A31C7" w:rsidRPr="005E3F25" w:rsidRDefault="005A31C7" w:rsidP="00797B28">
      <w:pPr>
        <w:pStyle w:val="ListParagraph"/>
        <w:numPr>
          <w:ilvl w:val="0"/>
          <w:numId w:val="79"/>
        </w:numPr>
      </w:pPr>
      <w:r>
        <w:t>‘</w:t>
      </w:r>
      <w:r w:rsidRPr="005E3F25">
        <w:t>It’s not safe to cry or show emotions’</w:t>
      </w:r>
    </w:p>
    <w:p w14:paraId="641A7724" w14:textId="77777777" w:rsidR="005A31C7" w:rsidRPr="005E3F25" w:rsidRDefault="005A31C7" w:rsidP="00797B28">
      <w:pPr>
        <w:pStyle w:val="ListParagraph"/>
        <w:numPr>
          <w:ilvl w:val="0"/>
          <w:numId w:val="79"/>
        </w:numPr>
      </w:pPr>
      <w:r w:rsidRPr="005E3F25">
        <w:t>'People always leave me'</w:t>
      </w:r>
    </w:p>
    <w:p w14:paraId="66598408" w14:textId="77777777" w:rsidR="005A31C7" w:rsidRPr="005E3F25" w:rsidRDefault="005A31C7" w:rsidP="00797B28">
      <w:pPr>
        <w:pStyle w:val="ListParagraph"/>
        <w:numPr>
          <w:ilvl w:val="0"/>
          <w:numId w:val="79"/>
        </w:numPr>
      </w:pPr>
      <w:r w:rsidRPr="005E3F25">
        <w:t>'I'm not good enough'</w:t>
      </w:r>
    </w:p>
    <w:p w14:paraId="132B0C96" w14:textId="77777777" w:rsidR="005A31C7" w:rsidRPr="005E3F25" w:rsidRDefault="005A31C7" w:rsidP="00797B28">
      <w:pPr>
        <w:pStyle w:val="ListParagraph"/>
        <w:numPr>
          <w:ilvl w:val="0"/>
          <w:numId w:val="79"/>
        </w:numPr>
      </w:pPr>
      <w:r w:rsidRPr="005E3F25">
        <w:t>'Bad things happen to me more than they do to other people'</w:t>
      </w:r>
    </w:p>
    <w:p w14:paraId="758E9C9F" w14:textId="77777777" w:rsidR="005A31C7" w:rsidRPr="005E3F25" w:rsidRDefault="005A31C7" w:rsidP="00797B28">
      <w:pPr>
        <w:pStyle w:val="ListParagraph"/>
        <w:numPr>
          <w:ilvl w:val="0"/>
          <w:numId w:val="79"/>
        </w:numPr>
      </w:pPr>
      <w:r w:rsidRPr="005E3F25">
        <w:t>‘I deserve the bad things that happen to me’</w:t>
      </w:r>
    </w:p>
    <w:p w14:paraId="71DFE2A3" w14:textId="09E98941" w:rsidR="005E6DE4" w:rsidRDefault="005E6DE4" w:rsidP="005E3F25">
      <w:r>
        <w:t xml:space="preserve">Life scripts are unhelpful because we write the end of our story before we find out what really happens. </w:t>
      </w:r>
      <w:r w:rsidR="00D4465F">
        <w:t>We aren’t open to the positive endings</w:t>
      </w:r>
      <w:r w:rsidR="00610B72">
        <w:t xml:space="preserve"> or solutions</w:t>
      </w:r>
      <w:r w:rsidR="00D4465F">
        <w:t>.</w:t>
      </w:r>
    </w:p>
    <w:p w14:paraId="4DFA8734" w14:textId="3D13D139" w:rsidR="00B76811" w:rsidRPr="005E3F25" w:rsidRDefault="005A31C7" w:rsidP="005E3F25">
      <w:r w:rsidRPr="005E3F25">
        <w:t xml:space="preserve">A central belief of transactional analysis is that we made the decision in the first </w:t>
      </w:r>
      <w:r w:rsidR="00C50B8D" w:rsidRPr="005E3F25">
        <w:t>place,</w:t>
      </w:r>
      <w:r w:rsidRPr="005E3F25">
        <w:t xml:space="preserve"> so </w:t>
      </w:r>
      <w:r w:rsidRPr="002A43A6">
        <w:rPr>
          <w:i/>
        </w:rPr>
        <w:t>we have the power to change it</w:t>
      </w:r>
      <w:r w:rsidRPr="005E3F25">
        <w:t>.  There is always hope that we can do things differently once our script is brought into awareness.</w:t>
      </w:r>
    </w:p>
    <w:p w14:paraId="136C3912" w14:textId="49D4788E" w:rsidR="00057011" w:rsidRDefault="00057011" w:rsidP="002A43A6">
      <w:pPr>
        <w:pStyle w:val="Heading3"/>
      </w:pPr>
      <w:bookmarkStart w:id="78" w:name="_Toc534635899"/>
      <w:r>
        <w:t>Understanding Trauma</w:t>
      </w:r>
      <w:bookmarkEnd w:id="78"/>
      <w:r>
        <w:t xml:space="preserve"> </w:t>
      </w:r>
      <w:r w:rsidR="00D66995">
        <w:t xml:space="preserve"> </w:t>
      </w:r>
    </w:p>
    <w:p w14:paraId="7721B6A6" w14:textId="6E013F14" w:rsidR="00D66995" w:rsidRDefault="00D66995" w:rsidP="00D66995">
      <w:r>
        <w:t>What</w:t>
      </w:r>
      <w:r w:rsidR="00D5718C">
        <w:t xml:space="preserve"> is Trauma? </w:t>
      </w:r>
    </w:p>
    <w:p w14:paraId="018280A8" w14:textId="5DEA0B57" w:rsidR="000D118A" w:rsidRDefault="000D118A" w:rsidP="000D118A">
      <w:pPr>
        <w:rPr>
          <w:rFonts w:cs="Arial"/>
          <w:color w:val="222222"/>
          <w:shd w:val="clear" w:color="auto" w:fill="FFFFFF"/>
        </w:rPr>
      </w:pPr>
      <w:r>
        <w:rPr>
          <w:shd w:val="clear" w:color="auto" w:fill="FFFFFF"/>
        </w:rPr>
        <w:t>When someone feels intensely threatened by an event they are involved in or witnesses, we call that event a trauma. </w:t>
      </w:r>
      <w:r>
        <w:rPr>
          <w:rFonts w:cs="Arial"/>
          <w:color w:val="222222"/>
          <w:shd w:val="clear" w:color="auto" w:fill="FFFFFF"/>
        </w:rPr>
        <w:t>Trauma is often the result of an overwhelming amount of stress that exceeds one's ability to cope. There are lots of situations that can result in trauma</w:t>
      </w:r>
      <w:r w:rsidR="00141CEC">
        <w:rPr>
          <w:rFonts w:cs="Arial"/>
          <w:color w:val="222222"/>
          <w:shd w:val="clear" w:color="auto" w:fill="FFFFFF"/>
        </w:rPr>
        <w:t>:</w:t>
      </w:r>
    </w:p>
    <w:p w14:paraId="4EF772CE" w14:textId="59EDF05A" w:rsidR="000D118A" w:rsidRDefault="000D118A" w:rsidP="00797B28">
      <w:pPr>
        <w:pStyle w:val="ListParagraph"/>
        <w:numPr>
          <w:ilvl w:val="0"/>
          <w:numId w:val="82"/>
        </w:numPr>
        <w:rPr>
          <w:shd w:val="clear" w:color="auto" w:fill="FFFFFF"/>
        </w:rPr>
      </w:pPr>
      <w:r>
        <w:rPr>
          <w:shd w:val="clear" w:color="auto" w:fill="FFFFFF"/>
        </w:rPr>
        <w:t>Bullying</w:t>
      </w:r>
    </w:p>
    <w:p w14:paraId="2EBD09DE" w14:textId="36D07565" w:rsidR="000D118A" w:rsidRDefault="000D118A" w:rsidP="00797B28">
      <w:pPr>
        <w:pStyle w:val="ListParagraph"/>
        <w:numPr>
          <w:ilvl w:val="0"/>
          <w:numId w:val="82"/>
        </w:numPr>
        <w:rPr>
          <w:shd w:val="clear" w:color="auto" w:fill="FFFFFF"/>
        </w:rPr>
      </w:pPr>
      <w:r>
        <w:rPr>
          <w:shd w:val="clear" w:color="auto" w:fill="FFFFFF"/>
        </w:rPr>
        <w:t xml:space="preserve">Community </w:t>
      </w:r>
      <w:r w:rsidR="00141CEC">
        <w:rPr>
          <w:shd w:val="clear" w:color="auto" w:fill="FFFFFF"/>
        </w:rPr>
        <w:t>violence</w:t>
      </w:r>
    </w:p>
    <w:p w14:paraId="4E100BF1" w14:textId="536522BF" w:rsidR="000D118A" w:rsidRDefault="000D118A" w:rsidP="00797B28">
      <w:pPr>
        <w:pStyle w:val="ListParagraph"/>
        <w:numPr>
          <w:ilvl w:val="0"/>
          <w:numId w:val="82"/>
        </w:numPr>
        <w:rPr>
          <w:shd w:val="clear" w:color="auto" w:fill="FFFFFF"/>
        </w:rPr>
      </w:pPr>
      <w:r>
        <w:rPr>
          <w:shd w:val="clear" w:color="auto" w:fill="FFFFFF"/>
        </w:rPr>
        <w:t xml:space="preserve">Domestic </w:t>
      </w:r>
      <w:r w:rsidR="00141CEC">
        <w:rPr>
          <w:shd w:val="clear" w:color="auto" w:fill="FFFFFF"/>
        </w:rPr>
        <w:t>abuse</w:t>
      </w:r>
    </w:p>
    <w:p w14:paraId="34A375CC" w14:textId="243F2280" w:rsidR="000D118A" w:rsidRDefault="000D118A" w:rsidP="00797B28">
      <w:pPr>
        <w:pStyle w:val="ListParagraph"/>
        <w:numPr>
          <w:ilvl w:val="0"/>
          <w:numId w:val="82"/>
        </w:numPr>
        <w:rPr>
          <w:shd w:val="clear" w:color="auto" w:fill="FFFFFF"/>
        </w:rPr>
      </w:pPr>
      <w:r>
        <w:rPr>
          <w:shd w:val="clear" w:color="auto" w:fill="FFFFFF"/>
        </w:rPr>
        <w:t>Neglect</w:t>
      </w:r>
    </w:p>
    <w:p w14:paraId="7EA27E11" w14:textId="26703717" w:rsidR="000D118A" w:rsidRDefault="000D118A" w:rsidP="00797B28">
      <w:pPr>
        <w:pStyle w:val="ListParagraph"/>
        <w:numPr>
          <w:ilvl w:val="0"/>
          <w:numId w:val="82"/>
        </w:numPr>
        <w:rPr>
          <w:shd w:val="clear" w:color="auto" w:fill="FFFFFF"/>
        </w:rPr>
      </w:pPr>
      <w:r>
        <w:rPr>
          <w:shd w:val="clear" w:color="auto" w:fill="FFFFFF"/>
        </w:rPr>
        <w:t xml:space="preserve">Emotional </w:t>
      </w:r>
      <w:r w:rsidR="00141CEC">
        <w:rPr>
          <w:shd w:val="clear" w:color="auto" w:fill="FFFFFF"/>
        </w:rPr>
        <w:t>abuse</w:t>
      </w:r>
    </w:p>
    <w:p w14:paraId="0175FF6D" w14:textId="6812BC75" w:rsidR="000D118A" w:rsidRDefault="000D118A" w:rsidP="00797B28">
      <w:pPr>
        <w:pStyle w:val="ListParagraph"/>
        <w:numPr>
          <w:ilvl w:val="0"/>
          <w:numId w:val="82"/>
        </w:numPr>
        <w:rPr>
          <w:shd w:val="clear" w:color="auto" w:fill="FFFFFF"/>
        </w:rPr>
      </w:pPr>
      <w:r>
        <w:rPr>
          <w:shd w:val="clear" w:color="auto" w:fill="FFFFFF"/>
        </w:rPr>
        <w:t xml:space="preserve">Physical </w:t>
      </w:r>
      <w:r w:rsidR="00141CEC">
        <w:rPr>
          <w:shd w:val="clear" w:color="auto" w:fill="FFFFFF"/>
        </w:rPr>
        <w:t>abuse</w:t>
      </w:r>
    </w:p>
    <w:p w14:paraId="155FBB82" w14:textId="4C783ADB" w:rsidR="000D118A" w:rsidRPr="000D118A" w:rsidRDefault="000D118A" w:rsidP="00797B28">
      <w:pPr>
        <w:pStyle w:val="ListParagraph"/>
        <w:numPr>
          <w:ilvl w:val="0"/>
          <w:numId w:val="82"/>
        </w:numPr>
        <w:rPr>
          <w:shd w:val="clear" w:color="auto" w:fill="FFFFFF"/>
        </w:rPr>
      </w:pPr>
      <w:r>
        <w:rPr>
          <w:shd w:val="clear" w:color="auto" w:fill="FFFFFF"/>
        </w:rPr>
        <w:t xml:space="preserve">Traumatic </w:t>
      </w:r>
      <w:r w:rsidR="00141CEC">
        <w:rPr>
          <w:shd w:val="clear" w:color="auto" w:fill="FFFFFF"/>
        </w:rPr>
        <w:t>grief</w:t>
      </w:r>
      <w:r>
        <w:rPr>
          <w:shd w:val="clear" w:color="auto" w:fill="FFFFFF"/>
        </w:rPr>
        <w:t xml:space="preserve"> </w:t>
      </w:r>
    </w:p>
    <w:p w14:paraId="40DDCA7E" w14:textId="6C3CA03A" w:rsidR="000D118A" w:rsidRPr="00D66995" w:rsidRDefault="000C00F8" w:rsidP="000D118A">
      <w:r>
        <w:t xml:space="preserve">This trauma </w:t>
      </w:r>
      <w:r w:rsidR="00F01C66">
        <w:t xml:space="preserve">affects our brain and the way we function. </w:t>
      </w:r>
      <w:r>
        <w:t xml:space="preserve"> </w:t>
      </w:r>
    </w:p>
    <w:p w14:paraId="442B0408" w14:textId="436773F8" w:rsidR="00987471" w:rsidRPr="00987471" w:rsidRDefault="00057011" w:rsidP="00141CEC">
      <w:pPr>
        <w:pStyle w:val="Heading5"/>
      </w:pPr>
      <w:r>
        <w:lastRenderedPageBreak/>
        <w:t>Three Levels of The Brain</w:t>
      </w:r>
      <w:r w:rsidR="002A43A6">
        <w:t xml:space="preserve"> </w:t>
      </w:r>
    </w:p>
    <w:p w14:paraId="47FD5FBF" w14:textId="0BB94D0D" w:rsidR="00057011" w:rsidRPr="004F42D7" w:rsidRDefault="00057011" w:rsidP="00797B28">
      <w:pPr>
        <w:pStyle w:val="ListParagraph"/>
        <w:numPr>
          <w:ilvl w:val="0"/>
          <w:numId w:val="9"/>
        </w:numPr>
        <w:rPr>
          <w:b/>
        </w:rPr>
      </w:pPr>
      <w:r w:rsidRPr="00633FC6">
        <w:rPr>
          <w:b/>
        </w:rPr>
        <w:t xml:space="preserve">Reptilian/Brain Stem </w:t>
      </w:r>
    </w:p>
    <w:p w14:paraId="5E4F0D9C" w14:textId="753DBFE1" w:rsidR="00057011" w:rsidRPr="00E15284" w:rsidRDefault="007B7B3E" w:rsidP="00057011">
      <w:pPr>
        <w:pStyle w:val="ListParagraph"/>
      </w:pPr>
      <w:r w:rsidRPr="007B7B3E">
        <w:t>Breathing, digestion, heartbeat, crying, sleeping, fight/flight</w:t>
      </w:r>
    </w:p>
    <w:p w14:paraId="73255F0B" w14:textId="6564B069" w:rsidR="00057011" w:rsidRDefault="00057011" w:rsidP="002A43A6">
      <w:pPr>
        <w:pStyle w:val="ListParagraph"/>
      </w:pPr>
      <w:r w:rsidRPr="009D4431">
        <w:t>[</w:t>
      </w:r>
      <w:r w:rsidR="007B7B3E" w:rsidRPr="007B7B3E">
        <w:t>brain</w:t>
      </w:r>
      <w:r w:rsidRPr="009D4431">
        <w:t xml:space="preserve"> stem + </w:t>
      </w:r>
      <w:r w:rsidR="007B7B3E" w:rsidRPr="007B7B3E">
        <w:t>cerebellum</w:t>
      </w:r>
      <w:r w:rsidRPr="009D4431">
        <w:t>]</w:t>
      </w:r>
    </w:p>
    <w:p w14:paraId="7B3F0DF7" w14:textId="77777777" w:rsidR="002A43A6" w:rsidRDefault="002A43A6" w:rsidP="002A43A6">
      <w:pPr>
        <w:pStyle w:val="ListParagraph"/>
      </w:pPr>
    </w:p>
    <w:p w14:paraId="7BBC27C5" w14:textId="77777777" w:rsidR="00057011" w:rsidRPr="004F42D7" w:rsidRDefault="00057011" w:rsidP="00797B28">
      <w:pPr>
        <w:pStyle w:val="ListParagraph"/>
        <w:numPr>
          <w:ilvl w:val="0"/>
          <w:numId w:val="9"/>
        </w:numPr>
        <w:rPr>
          <w:b/>
        </w:rPr>
      </w:pPr>
      <w:r w:rsidRPr="00633FC6">
        <w:rPr>
          <w:b/>
        </w:rPr>
        <w:t xml:space="preserve">Limbic System </w:t>
      </w:r>
    </w:p>
    <w:p w14:paraId="7C4EBDA7" w14:textId="6FA5CDF1" w:rsidR="00057011" w:rsidRPr="00E15284" w:rsidRDefault="00057011" w:rsidP="00057011">
      <w:pPr>
        <w:pStyle w:val="ListParagraph"/>
      </w:pPr>
      <w:r w:rsidRPr="00E15284">
        <w:t>Emotions</w:t>
      </w:r>
    </w:p>
    <w:p w14:paraId="5B6BCDB0" w14:textId="6BE486A4" w:rsidR="00057011" w:rsidRDefault="007B7B3E" w:rsidP="002A43A6">
      <w:pPr>
        <w:pStyle w:val="ListParagraph"/>
      </w:pPr>
      <w:r w:rsidRPr="009D4431">
        <w:t>[hippocampus + amygdala + hypothalamus + thalamus + basal ganglia + cingulate gyrus</w:t>
      </w:r>
      <w:r>
        <w:t>]</w:t>
      </w:r>
    </w:p>
    <w:p w14:paraId="6D8BC71F" w14:textId="77777777" w:rsidR="002A43A6" w:rsidRDefault="002A43A6" w:rsidP="002A43A6">
      <w:pPr>
        <w:pStyle w:val="ListParagraph"/>
      </w:pPr>
    </w:p>
    <w:p w14:paraId="51BEC429" w14:textId="77777777" w:rsidR="00057011" w:rsidRPr="004F42D7" w:rsidRDefault="00057011" w:rsidP="00797B28">
      <w:pPr>
        <w:pStyle w:val="ListParagraph"/>
        <w:numPr>
          <w:ilvl w:val="0"/>
          <w:numId w:val="9"/>
        </w:numPr>
        <w:rPr>
          <w:b/>
        </w:rPr>
      </w:pPr>
      <w:r w:rsidRPr="00D741EF">
        <w:rPr>
          <w:b/>
        </w:rPr>
        <w:t>Neo</w:t>
      </w:r>
      <w:r>
        <w:rPr>
          <w:b/>
        </w:rPr>
        <w:t>c</w:t>
      </w:r>
      <w:r w:rsidRPr="00D741EF">
        <w:rPr>
          <w:b/>
        </w:rPr>
        <w:t xml:space="preserve">ortex </w:t>
      </w:r>
    </w:p>
    <w:p w14:paraId="1E782FF7" w14:textId="794854ED" w:rsidR="00057011" w:rsidRDefault="007B7B3E" w:rsidP="00057011">
      <w:pPr>
        <w:pStyle w:val="ListParagraph"/>
      </w:pPr>
      <w:r w:rsidRPr="003B453C">
        <w:t>Memory, seeing other perspectives, empathy, reason, thinkin</w:t>
      </w:r>
      <w:r>
        <w:t>g</w:t>
      </w:r>
    </w:p>
    <w:p w14:paraId="7D1581C4" w14:textId="6EA1E5EF" w:rsidR="00057011" w:rsidRPr="002A43A6" w:rsidRDefault="007B7B3E" w:rsidP="002A43A6">
      <w:pPr>
        <w:pStyle w:val="ListParagraph"/>
      </w:pPr>
      <w:r w:rsidRPr="00460594">
        <w:t>[</w:t>
      </w:r>
      <w:r>
        <w:t>p</w:t>
      </w:r>
      <w:r w:rsidRPr="00460594">
        <w:t xml:space="preserve">art of the </w:t>
      </w:r>
      <w:r>
        <w:t>c</w:t>
      </w:r>
      <w:r w:rsidRPr="00460594">
        <w:t xml:space="preserve">erebral </w:t>
      </w:r>
      <w:r>
        <w:t>c</w:t>
      </w:r>
      <w:r w:rsidRPr="00460594">
        <w:t>ortex]</w:t>
      </w:r>
    </w:p>
    <w:p w14:paraId="18E551AA" w14:textId="686D9D44" w:rsidR="00057011" w:rsidRPr="002A43A6" w:rsidRDefault="00057011" w:rsidP="002A43A6">
      <w:r>
        <w:t xml:space="preserve">This is the Triune Brain model – it’s a simplified way of understanding our brains. It can be helpful when we are trying to understand the brain’s reaction to trauma. </w:t>
      </w:r>
    </w:p>
    <w:p w14:paraId="6EBD3074" w14:textId="2BA5F952" w:rsidR="00057011" w:rsidRPr="00530713" w:rsidRDefault="00C91E2D" w:rsidP="00057011">
      <w:pPr>
        <w:rPr>
          <w:b/>
        </w:rPr>
      </w:pPr>
      <w:r>
        <w:rPr>
          <w:noProof/>
        </w:rPr>
        <w:drawing>
          <wp:anchor distT="0" distB="0" distL="114300" distR="114300" simplePos="0" relativeHeight="251653632" behindDoc="1" locked="0" layoutInCell="1" allowOverlap="1" wp14:anchorId="4137B148" wp14:editId="11BCF129">
            <wp:simplePos x="0" y="0"/>
            <wp:positionH relativeFrom="column">
              <wp:posOffset>3195604</wp:posOffset>
            </wp:positionH>
            <wp:positionV relativeFrom="paragraph">
              <wp:posOffset>54588</wp:posOffset>
            </wp:positionV>
            <wp:extent cx="2656818" cy="2656818"/>
            <wp:effectExtent l="0" t="0" r="0" b="0"/>
            <wp:wrapTight wrapText="bothSides">
              <wp:wrapPolygon edited="0">
                <wp:start x="0" y="0"/>
                <wp:lineTo x="0" y="21378"/>
                <wp:lineTo x="21378" y="21378"/>
                <wp:lineTo x="2137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ptilian Bria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56818" cy="2656818"/>
                    </a:xfrm>
                    <a:prstGeom prst="rect">
                      <a:avLst/>
                    </a:prstGeom>
                  </pic:spPr>
                </pic:pic>
              </a:graphicData>
            </a:graphic>
            <wp14:sizeRelH relativeFrom="margin">
              <wp14:pctWidth>0</wp14:pctWidth>
            </wp14:sizeRelH>
            <wp14:sizeRelV relativeFrom="margin">
              <wp14:pctHeight>0</wp14:pctHeight>
            </wp14:sizeRelV>
          </wp:anchor>
        </w:drawing>
      </w:r>
      <w:r w:rsidR="00057011" w:rsidRPr="00530713">
        <w:rPr>
          <w:b/>
        </w:rPr>
        <w:t>Reptilian/Brain Stem</w:t>
      </w:r>
    </w:p>
    <w:p w14:paraId="627FDB9E" w14:textId="6F13EA14" w:rsidR="00057011" w:rsidRDefault="00057011" w:rsidP="00057011">
      <w:r>
        <w:t xml:space="preserve">This is the most primitive part of the brain. It directs the functions that keep you alive - your breathing, heart rate, and basic physiological functioning.  The responses are automatic, not consciously chosen, this is where our first response to trauma or stress happens. </w:t>
      </w:r>
    </w:p>
    <w:p w14:paraId="461831B3" w14:textId="698995B2" w:rsidR="00F01C66" w:rsidRPr="00B76811" w:rsidRDefault="00057011" w:rsidP="00057011">
      <w:r>
        <w:t>Your body experiences the impulse to fight, flight or freeze. This trauma response feels, and is, out of your conscious control.</w:t>
      </w:r>
    </w:p>
    <w:p w14:paraId="0718AA64" w14:textId="3FFDB3EF" w:rsidR="00057011" w:rsidRPr="002A43A6" w:rsidRDefault="00057011" w:rsidP="00057011">
      <w:pPr>
        <w:rPr>
          <w:b/>
        </w:rPr>
      </w:pPr>
      <w:r w:rsidRPr="00965834">
        <w:rPr>
          <w:b/>
        </w:rPr>
        <w:t>Limbic System</w:t>
      </w:r>
    </w:p>
    <w:p w14:paraId="2DF13F10" w14:textId="23B92A48" w:rsidR="00057011" w:rsidRDefault="00057011" w:rsidP="00057011">
      <w:r>
        <w:t>This is where your emotional responses register and where we hold intense emotions and reactions. There are no bad emotions but sometimes they can be overwhelming and take over when it would be beneficial to think, cho</w:t>
      </w:r>
      <w:r w:rsidR="003439C3">
        <w:t>o</w:t>
      </w:r>
      <w:r>
        <w:t>se a course of action and then respond.</w:t>
      </w:r>
    </w:p>
    <w:p w14:paraId="5DCFA230" w14:textId="6663F4F4" w:rsidR="00057011" w:rsidRPr="002A43A6" w:rsidRDefault="00057011" w:rsidP="00057011">
      <w:pPr>
        <w:rPr>
          <w:b/>
        </w:rPr>
      </w:pPr>
      <w:r w:rsidRPr="00357C9F">
        <w:rPr>
          <w:b/>
        </w:rPr>
        <w:t>Neocortex</w:t>
      </w:r>
    </w:p>
    <w:p w14:paraId="3FDA75D7" w14:textId="5337336F" w:rsidR="00057011" w:rsidRDefault="00057011" w:rsidP="00057011">
      <w:r>
        <w:t>This is the area of executive function</w:t>
      </w:r>
      <w:r w:rsidR="00D03F14">
        <w:t>;</w:t>
      </w:r>
      <w:r>
        <w:t xml:space="preserve"> the place in the brain where we make conscious decisions. Sometimes we can become stuck in the reactions of our reptilian brain and limbic system.</w:t>
      </w:r>
    </w:p>
    <w:p w14:paraId="5EAD05B1" w14:textId="7B17DDF1" w:rsidR="00057011" w:rsidRDefault="00057011" w:rsidP="00057011">
      <w:r>
        <w:lastRenderedPageBreak/>
        <w:t>You can practi</w:t>
      </w:r>
      <w:r w:rsidR="00D03F14">
        <w:t>s</w:t>
      </w:r>
      <w:r>
        <w:t xml:space="preserve">e ways to bring yourself out of being controlled by the reptilian and limbic system and into your neocortex. It’s often called grounding. </w:t>
      </w:r>
    </w:p>
    <w:p w14:paraId="2EC02D9F" w14:textId="77777777" w:rsidR="00057011" w:rsidRDefault="00057011" w:rsidP="00797B28">
      <w:pPr>
        <w:pStyle w:val="ListParagraph"/>
        <w:numPr>
          <w:ilvl w:val="0"/>
          <w:numId w:val="10"/>
        </w:numPr>
        <w:rPr>
          <w:lang w:eastAsia="en-GB"/>
        </w:rPr>
      </w:pPr>
      <w:r w:rsidRPr="00B625EA">
        <w:rPr>
          <w:lang w:eastAsia="en-GB"/>
        </w:rPr>
        <w:t xml:space="preserve">Counting down from 10 </w:t>
      </w:r>
    </w:p>
    <w:p w14:paraId="1DA2E9D5" w14:textId="77777777" w:rsidR="00057011" w:rsidRDefault="00057011" w:rsidP="00797B28">
      <w:pPr>
        <w:pStyle w:val="ListParagraph"/>
        <w:numPr>
          <w:ilvl w:val="0"/>
          <w:numId w:val="10"/>
        </w:numPr>
        <w:rPr>
          <w:lang w:eastAsia="en-GB"/>
        </w:rPr>
      </w:pPr>
      <w:r>
        <w:rPr>
          <w:lang w:eastAsia="en-GB"/>
        </w:rPr>
        <w:t>Name things that you can see</w:t>
      </w:r>
    </w:p>
    <w:p w14:paraId="0DF14548" w14:textId="77777777" w:rsidR="00057011" w:rsidRPr="00332DDF" w:rsidRDefault="00057011" w:rsidP="00797B28">
      <w:pPr>
        <w:pStyle w:val="ListParagraph"/>
        <w:numPr>
          <w:ilvl w:val="0"/>
          <w:numId w:val="10"/>
        </w:numPr>
        <w:rPr>
          <w:lang w:eastAsia="en-GB"/>
        </w:rPr>
      </w:pPr>
      <w:r>
        <w:rPr>
          <w:lang w:eastAsia="en-GB"/>
        </w:rPr>
        <w:t>Name things that you are touching</w:t>
      </w:r>
    </w:p>
    <w:p w14:paraId="7BFB97C5" w14:textId="77777777" w:rsidR="00057011" w:rsidRDefault="00057011" w:rsidP="00797B28">
      <w:pPr>
        <w:pStyle w:val="ListParagraph"/>
        <w:numPr>
          <w:ilvl w:val="0"/>
          <w:numId w:val="10"/>
        </w:numPr>
        <w:rPr>
          <w:lang w:eastAsia="en-GB"/>
        </w:rPr>
      </w:pPr>
      <w:r>
        <w:rPr>
          <w:lang w:eastAsia="en-GB"/>
        </w:rPr>
        <w:t>Name what can you smell</w:t>
      </w:r>
    </w:p>
    <w:p w14:paraId="371EC5C9" w14:textId="6D89EB7E" w:rsidR="00F01C66" w:rsidRDefault="00057011" w:rsidP="00797B28">
      <w:pPr>
        <w:pStyle w:val="ListParagraph"/>
        <w:numPr>
          <w:ilvl w:val="0"/>
          <w:numId w:val="10"/>
        </w:numPr>
        <w:rPr>
          <w:lang w:eastAsia="en-GB"/>
        </w:rPr>
      </w:pPr>
      <w:r>
        <w:rPr>
          <w:lang w:eastAsia="en-GB"/>
        </w:rPr>
        <w:t>Name what you can hear</w:t>
      </w:r>
    </w:p>
    <w:p w14:paraId="0F3D87DA" w14:textId="3D5593FE" w:rsidR="00B76811" w:rsidRDefault="00877073" w:rsidP="00B76811">
      <w:pPr>
        <w:pStyle w:val="Heading5"/>
        <w:rPr>
          <w:lang w:eastAsia="en-GB"/>
        </w:rPr>
      </w:pPr>
      <w:r>
        <w:rPr>
          <w:noProof/>
        </w:rPr>
        <w:drawing>
          <wp:anchor distT="0" distB="0" distL="114300" distR="114300" simplePos="0" relativeHeight="251676160" behindDoc="1" locked="0" layoutInCell="1" allowOverlap="1" wp14:anchorId="57CB5384" wp14:editId="0B793A8A">
            <wp:simplePos x="0" y="0"/>
            <wp:positionH relativeFrom="column">
              <wp:posOffset>156817</wp:posOffset>
            </wp:positionH>
            <wp:positionV relativeFrom="paragraph">
              <wp:posOffset>53909</wp:posOffset>
            </wp:positionV>
            <wp:extent cx="2028760" cy="2880000"/>
            <wp:effectExtent l="76200" t="76200" r="124460" b="130175"/>
            <wp:wrapTight wrapText="bothSides">
              <wp:wrapPolygon edited="0">
                <wp:start x="-406" y="-572"/>
                <wp:lineTo x="-812" y="-429"/>
                <wp:lineTo x="-812" y="21862"/>
                <wp:lineTo x="-406" y="22434"/>
                <wp:lineTo x="22317" y="22434"/>
                <wp:lineTo x="22723" y="20290"/>
                <wp:lineTo x="22723" y="1858"/>
                <wp:lineTo x="22317" y="-286"/>
                <wp:lineTo x="22317" y="-572"/>
                <wp:lineTo x="-406" y="-572"/>
              </wp:wrapPolygon>
            </wp:wrapTight>
            <wp:docPr id="28173176" name="Picture 2817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65245" t="15579" r="17968" b="11922"/>
                    <a:stretch/>
                  </pic:blipFill>
                  <pic:spPr bwMode="auto">
                    <a:xfrm>
                      <a:off x="0" y="0"/>
                      <a:ext cx="2028760"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6811">
        <w:rPr>
          <w:lang w:eastAsia="en-GB"/>
        </w:rPr>
        <w:t>Worksheet: The Three Levels of the Brain</w:t>
      </w:r>
    </w:p>
    <w:p w14:paraId="3906B549" w14:textId="29B16E5C" w:rsidR="00BD6D1D" w:rsidRDefault="00BD6D1D" w:rsidP="00BD6D1D">
      <w:pPr>
        <w:rPr>
          <w:shd w:val="clear" w:color="auto" w:fill="FFFFFF"/>
        </w:rPr>
      </w:pPr>
      <w:r>
        <w:rPr>
          <w:shd w:val="clear" w:color="auto" w:fill="FFFFFF"/>
        </w:rPr>
        <w:t xml:space="preserve">Use this worksheet to illustrate the three levels of the brain and the effect that trauma has. </w:t>
      </w:r>
    </w:p>
    <w:p w14:paraId="4BEBC2F3" w14:textId="24B98160" w:rsidR="000D5672" w:rsidRDefault="000D5672" w:rsidP="00BD6D1D">
      <w:pPr>
        <w:rPr>
          <w:noProof/>
        </w:rPr>
      </w:pPr>
    </w:p>
    <w:p w14:paraId="156FF803" w14:textId="663E636C" w:rsidR="00877073" w:rsidRDefault="00877073" w:rsidP="00BD6D1D">
      <w:pPr>
        <w:rPr>
          <w:noProof/>
        </w:rPr>
      </w:pPr>
    </w:p>
    <w:p w14:paraId="15E4C4ED" w14:textId="7171FF21" w:rsidR="00A97A3F" w:rsidRDefault="00A97A3F" w:rsidP="00BD6D1D">
      <w:pPr>
        <w:rPr>
          <w:shd w:val="clear" w:color="auto" w:fill="FFFFFF"/>
        </w:rPr>
      </w:pPr>
    </w:p>
    <w:p w14:paraId="74C99C15" w14:textId="7575B7AE" w:rsidR="00A97A3F" w:rsidRDefault="00A97A3F" w:rsidP="00BD6D1D">
      <w:pPr>
        <w:rPr>
          <w:shd w:val="clear" w:color="auto" w:fill="FFFFFF"/>
        </w:rPr>
      </w:pPr>
    </w:p>
    <w:p w14:paraId="40147756" w14:textId="6C32F216" w:rsidR="00A97A3F" w:rsidRDefault="00A97A3F" w:rsidP="00BD6D1D">
      <w:pPr>
        <w:rPr>
          <w:shd w:val="clear" w:color="auto" w:fill="FFFFFF"/>
        </w:rPr>
      </w:pPr>
    </w:p>
    <w:p w14:paraId="3EEE0E19" w14:textId="77777777" w:rsidR="00A97A3F" w:rsidRDefault="00A97A3F" w:rsidP="00BD6D1D">
      <w:pPr>
        <w:rPr>
          <w:shd w:val="clear" w:color="auto" w:fill="FFFFFF"/>
        </w:rPr>
      </w:pPr>
    </w:p>
    <w:p w14:paraId="3E38CA43" w14:textId="4E2ED88A" w:rsidR="00BD6D1D" w:rsidRPr="00AC3406" w:rsidRDefault="00BD6D1D" w:rsidP="00D03F14">
      <w:pPr>
        <w:pStyle w:val="Heading5"/>
        <w:rPr>
          <w:b w:val="0"/>
          <w:shd w:val="clear" w:color="auto" w:fill="FFFFFF"/>
        </w:rPr>
      </w:pPr>
      <w:r w:rsidRPr="00AC3406">
        <w:rPr>
          <w:shd w:val="clear" w:color="auto" w:fill="FFFFFF"/>
        </w:rPr>
        <w:t>Trauma Ideas and Activities</w:t>
      </w:r>
    </w:p>
    <w:p w14:paraId="7FC0AAE3" w14:textId="133B8B49" w:rsidR="004A184C" w:rsidRDefault="00BD6D1D" w:rsidP="00797B28">
      <w:pPr>
        <w:pStyle w:val="ListParagraph"/>
        <w:numPr>
          <w:ilvl w:val="0"/>
          <w:numId w:val="83"/>
        </w:numPr>
        <w:rPr>
          <w:shd w:val="clear" w:color="auto" w:fill="FFFFFF"/>
        </w:rPr>
      </w:pPr>
      <w:r>
        <w:rPr>
          <w:shd w:val="clear" w:color="auto" w:fill="FFFFFF"/>
        </w:rPr>
        <w:t>Make a trauma tree – you can do this one-</w:t>
      </w:r>
      <w:r w:rsidR="00DD475F">
        <w:rPr>
          <w:shd w:val="clear" w:color="auto" w:fill="FFFFFF"/>
        </w:rPr>
        <w:t>to-</w:t>
      </w:r>
      <w:r>
        <w:rPr>
          <w:shd w:val="clear" w:color="auto" w:fill="FFFFFF"/>
        </w:rPr>
        <w:t>one</w:t>
      </w:r>
      <w:r w:rsidR="004A184C">
        <w:rPr>
          <w:shd w:val="clear" w:color="auto" w:fill="FFFFFF"/>
        </w:rPr>
        <w:t xml:space="preserve"> or </w:t>
      </w:r>
      <w:r>
        <w:rPr>
          <w:shd w:val="clear" w:color="auto" w:fill="FFFFFF"/>
        </w:rPr>
        <w:t>as a group activity</w:t>
      </w:r>
      <w:r w:rsidR="004A184C">
        <w:rPr>
          <w:shd w:val="clear" w:color="auto" w:fill="FFFFFF"/>
        </w:rPr>
        <w:t>. Make a tree with roots that show the traumas and events, the trunk with the beliefs and learning and leaves that show the actions and behaviours that result.  Be as creative as you want with paints, collage, papier mache</w:t>
      </w:r>
      <w:r w:rsidR="00AC3406">
        <w:rPr>
          <w:shd w:val="clear" w:color="auto" w:fill="FFFFFF"/>
        </w:rPr>
        <w:t xml:space="preserve"> etc</w:t>
      </w:r>
    </w:p>
    <w:p w14:paraId="6A07DD2E" w14:textId="77777777" w:rsidR="00AC3406" w:rsidRDefault="00AC3406" w:rsidP="00AC3406">
      <w:pPr>
        <w:pStyle w:val="ListParagraph"/>
        <w:rPr>
          <w:shd w:val="clear" w:color="auto" w:fill="FFFFFF"/>
        </w:rPr>
      </w:pPr>
    </w:p>
    <w:p w14:paraId="53DDB9E4" w14:textId="1781B7E6" w:rsidR="00AC3406" w:rsidRPr="00F72676" w:rsidRDefault="004A184C" w:rsidP="00797B28">
      <w:pPr>
        <w:pStyle w:val="ListParagraph"/>
        <w:numPr>
          <w:ilvl w:val="0"/>
          <w:numId w:val="83"/>
        </w:numPr>
        <w:rPr>
          <w:shd w:val="clear" w:color="auto" w:fill="FFFFFF"/>
        </w:rPr>
      </w:pPr>
      <w:r>
        <w:rPr>
          <w:shd w:val="clear" w:color="auto" w:fill="FFFFFF"/>
        </w:rPr>
        <w:t xml:space="preserve">Make a brain </w:t>
      </w:r>
      <w:r w:rsidR="00AC3406">
        <w:rPr>
          <w:shd w:val="clear" w:color="auto" w:fill="FFFFFF"/>
        </w:rPr>
        <w:t>– use papier mache to create the three levels of the brain. Use three balloons in increasing sizes</w:t>
      </w:r>
      <w:r w:rsidR="00F72676">
        <w:rPr>
          <w:shd w:val="clear" w:color="auto" w:fill="FFFFFF"/>
        </w:rPr>
        <w:t xml:space="preserve"> so that you can stack the brain together</w:t>
      </w:r>
      <w:r w:rsidR="00AC3406">
        <w:rPr>
          <w:shd w:val="clear" w:color="auto" w:fill="FFFFFF"/>
        </w:rPr>
        <w:t>. You can decorate the brains fill them with their function and the responses they cause</w:t>
      </w:r>
    </w:p>
    <w:p w14:paraId="54EAEEF3" w14:textId="77777777" w:rsidR="00AC3406" w:rsidRDefault="00AC3406" w:rsidP="00AC3406">
      <w:pPr>
        <w:pStyle w:val="ListParagraph"/>
        <w:rPr>
          <w:shd w:val="clear" w:color="auto" w:fill="FFFFFF"/>
        </w:rPr>
      </w:pPr>
    </w:p>
    <w:p w14:paraId="273AF031" w14:textId="08C5658B" w:rsidR="00B76811" w:rsidRPr="00F72676" w:rsidRDefault="00AC3406" w:rsidP="00797B28">
      <w:pPr>
        <w:pStyle w:val="ListParagraph"/>
        <w:numPr>
          <w:ilvl w:val="0"/>
          <w:numId w:val="83"/>
        </w:numPr>
        <w:rPr>
          <w:shd w:val="clear" w:color="auto" w:fill="FFFFFF"/>
        </w:rPr>
      </w:pPr>
      <w:r>
        <w:rPr>
          <w:shd w:val="clear" w:color="auto" w:fill="FFFFFF"/>
        </w:rPr>
        <w:t>Trauma in the body – make a big outline of the body</w:t>
      </w:r>
      <w:r w:rsidR="00F72676">
        <w:rPr>
          <w:shd w:val="clear" w:color="auto" w:fill="FFFFFF"/>
        </w:rPr>
        <w:t>, you could draw around someone or draw freehand</w:t>
      </w:r>
      <w:r>
        <w:rPr>
          <w:shd w:val="clear" w:color="auto" w:fill="FFFFFF"/>
        </w:rPr>
        <w:t xml:space="preserve">. Put the trauma triggers around the outside, with the levels of the brain, and the way it makes </w:t>
      </w:r>
      <w:r w:rsidR="005C1DD7">
        <w:rPr>
          <w:shd w:val="clear" w:color="auto" w:fill="FFFFFF"/>
        </w:rPr>
        <w:t>us</w:t>
      </w:r>
      <w:r>
        <w:rPr>
          <w:shd w:val="clear" w:color="auto" w:fill="FFFFFF"/>
        </w:rPr>
        <w:t xml:space="preserve"> feel inside e.</w:t>
      </w:r>
      <w:r w:rsidR="008C5328">
        <w:rPr>
          <w:shd w:val="clear" w:color="auto" w:fill="FFFFFF"/>
        </w:rPr>
        <w:t>g</w:t>
      </w:r>
      <w:r>
        <w:rPr>
          <w:shd w:val="clear" w:color="auto" w:fill="FFFFFF"/>
        </w:rPr>
        <w:t xml:space="preserve">. heart </w:t>
      </w:r>
      <w:r w:rsidR="008C5328">
        <w:rPr>
          <w:shd w:val="clear" w:color="auto" w:fill="FFFFFF"/>
        </w:rPr>
        <w:t>racing</w:t>
      </w:r>
      <w:r>
        <w:rPr>
          <w:shd w:val="clear" w:color="auto" w:fill="FFFFFF"/>
        </w:rPr>
        <w:t>, hands clenching</w:t>
      </w:r>
      <w:r w:rsidR="00F72676">
        <w:rPr>
          <w:shd w:val="clear" w:color="auto" w:fill="FFFFFF"/>
        </w:rPr>
        <w:t>, feet running</w:t>
      </w:r>
      <w:r>
        <w:rPr>
          <w:shd w:val="clear" w:color="auto" w:fill="FFFFFF"/>
        </w:rPr>
        <w:t xml:space="preserve"> etc.  </w:t>
      </w:r>
    </w:p>
    <w:p w14:paraId="0D0071D9" w14:textId="2BA08C0A" w:rsidR="00057011" w:rsidRDefault="00057011" w:rsidP="002A43A6">
      <w:pPr>
        <w:pStyle w:val="Heading5"/>
      </w:pPr>
      <w:r>
        <w:lastRenderedPageBreak/>
        <w:t xml:space="preserve">The Window of Tolerance </w:t>
      </w:r>
    </w:p>
    <w:p w14:paraId="08A1791E" w14:textId="49292450" w:rsidR="00057011" w:rsidRDefault="00057011" w:rsidP="00057011">
      <w:r>
        <w:t xml:space="preserve">When a person is within their window of </w:t>
      </w:r>
      <w:proofErr w:type="gramStart"/>
      <w:r>
        <w:t>tolerance</w:t>
      </w:r>
      <w:proofErr w:type="gramEnd"/>
      <w:r>
        <w:t xml:space="preserve"> they are feeling safe and comfortable - the </w:t>
      </w:r>
      <w:r w:rsidRPr="00B756FB">
        <w:rPr>
          <w:bdr w:val="none" w:sz="0" w:space="0" w:color="auto" w:frame="1"/>
        </w:rPr>
        <w:t>brain</w:t>
      </w:r>
      <w:r>
        <w:t> is functioning well and can respond effectively. You can make decisions calmly without feeling either overwhelmed or withdrawn.</w:t>
      </w:r>
    </w:p>
    <w:p w14:paraId="4095EE8D" w14:textId="0D1769D9" w:rsidR="00057011" w:rsidRDefault="00057011" w:rsidP="00057011">
      <w:r>
        <w:t>During times of </w:t>
      </w:r>
      <w:r w:rsidRPr="00221437">
        <w:rPr>
          <w:bdr w:val="none" w:sz="0" w:space="0" w:color="auto" w:frame="1"/>
        </w:rPr>
        <w:t>stress</w:t>
      </w:r>
      <w:r>
        <w:t xml:space="preserve"> we can experience periods of either hyper or hypo-arousal.</w:t>
      </w:r>
    </w:p>
    <w:p w14:paraId="52ED5BEE" w14:textId="38DD61A5" w:rsidR="00057011" w:rsidRDefault="00057011" w:rsidP="00797B28">
      <w:pPr>
        <w:pStyle w:val="ListParagraph"/>
        <w:numPr>
          <w:ilvl w:val="0"/>
          <w:numId w:val="11"/>
        </w:numPr>
      </w:pPr>
      <w:r>
        <w:t xml:space="preserve">Hyper-arousal </w:t>
      </w:r>
      <w:r w:rsidR="00C665AB">
        <w:t>=</w:t>
      </w:r>
      <w:r>
        <w:t xml:space="preserve"> hypervigilance, feelings of </w:t>
      </w:r>
      <w:r w:rsidRPr="00002A5C">
        <w:rPr>
          <w:bdr w:val="none" w:sz="0" w:space="0" w:color="auto" w:frame="1"/>
        </w:rPr>
        <w:t>anxiety</w:t>
      </w:r>
      <w:r>
        <w:t> and/or </w:t>
      </w:r>
      <w:r w:rsidRPr="00002A5C">
        <w:rPr>
          <w:bdr w:val="none" w:sz="0" w:space="0" w:color="auto" w:frame="1"/>
        </w:rPr>
        <w:t>panic</w:t>
      </w:r>
      <w:r>
        <w:t>, and racing thoughts.</w:t>
      </w:r>
    </w:p>
    <w:p w14:paraId="23525FE4" w14:textId="77777777" w:rsidR="002A43A6" w:rsidRDefault="002A43A6" w:rsidP="002A43A6">
      <w:pPr>
        <w:pStyle w:val="ListParagraph"/>
      </w:pPr>
    </w:p>
    <w:p w14:paraId="701A7D44" w14:textId="0DFD05EF" w:rsidR="00057011" w:rsidRDefault="00057011" w:rsidP="00797B28">
      <w:pPr>
        <w:pStyle w:val="ListParagraph"/>
        <w:numPr>
          <w:ilvl w:val="0"/>
          <w:numId w:val="11"/>
        </w:numPr>
      </w:pPr>
      <w:r>
        <w:t xml:space="preserve">Hypo-arousal </w:t>
      </w:r>
      <w:r w:rsidR="00C665AB">
        <w:t>=</w:t>
      </w:r>
      <w:r>
        <w:t xml:space="preserve"> feelings of emotional numbness, </w:t>
      </w:r>
      <w:r w:rsidRPr="00002A5C">
        <w:rPr>
          <w:bdr w:val="none" w:sz="0" w:space="0" w:color="auto" w:frame="1"/>
        </w:rPr>
        <w:t>emptiness</w:t>
      </w:r>
      <w:r>
        <w:t xml:space="preserve"> or paralysis.</w:t>
      </w:r>
    </w:p>
    <w:p w14:paraId="434497CF" w14:textId="77777777" w:rsidR="00057011" w:rsidRDefault="00057011" w:rsidP="00057011">
      <w:r>
        <w:t xml:space="preserve">We all have a unique window of tolerance – some people have smaller windows than others. We also have unique triggers that push us out of our window of tolerance. Trauma can mean that we respond to what other people think is a small stress in a big way – our windows are smaller.  </w:t>
      </w:r>
    </w:p>
    <w:p w14:paraId="019CDDD6" w14:textId="0BA8B055" w:rsidR="00057011" w:rsidRDefault="00057011" w:rsidP="002A43A6">
      <w:pPr>
        <w:jc w:val="center"/>
      </w:pPr>
      <w:bookmarkStart w:id="79" w:name="_Hlk531704127"/>
      <w:r>
        <w:rPr>
          <w:noProof/>
        </w:rPr>
        <w:drawing>
          <wp:anchor distT="0" distB="0" distL="114300" distR="114300" simplePos="0" relativeHeight="251642368" behindDoc="1" locked="0" layoutInCell="1" allowOverlap="1" wp14:anchorId="08A7910A" wp14:editId="3D1AC08E">
            <wp:simplePos x="0" y="0"/>
            <wp:positionH relativeFrom="column">
              <wp:posOffset>44390</wp:posOffset>
            </wp:positionH>
            <wp:positionV relativeFrom="paragraph">
              <wp:posOffset>228</wp:posOffset>
            </wp:positionV>
            <wp:extent cx="5486400" cy="3200400"/>
            <wp:effectExtent l="0" t="0" r="19050" b="19050"/>
            <wp:wrapTight wrapText="bothSides">
              <wp:wrapPolygon edited="0">
                <wp:start x="300" y="0"/>
                <wp:lineTo x="0" y="514"/>
                <wp:lineTo x="0" y="21086"/>
                <wp:lineTo x="225" y="21600"/>
                <wp:lineTo x="21375" y="21600"/>
                <wp:lineTo x="21600" y="21086"/>
                <wp:lineTo x="21600" y="514"/>
                <wp:lineTo x="21300" y="0"/>
                <wp:lineTo x="300" y="0"/>
              </wp:wrapPolygon>
            </wp:wrapTight>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anchor>
        </w:drawing>
      </w:r>
      <w:bookmarkEnd w:id="79"/>
      <w:r w:rsidRPr="00BE53C2">
        <w:rPr>
          <w:sz w:val="56"/>
        </w:rPr>
        <w:t>Notice - Communicate – Manage</w:t>
      </w:r>
    </w:p>
    <w:p w14:paraId="79F700BA" w14:textId="2779F218" w:rsidR="00057011" w:rsidRDefault="00057011" w:rsidP="00797B28">
      <w:pPr>
        <w:pStyle w:val="ListParagraph"/>
        <w:numPr>
          <w:ilvl w:val="0"/>
          <w:numId w:val="12"/>
        </w:numPr>
      </w:pPr>
      <w:r>
        <w:t>What pushes me out of my window?</w:t>
      </w:r>
    </w:p>
    <w:p w14:paraId="13E3E34C" w14:textId="63AB903B" w:rsidR="00057011" w:rsidRDefault="00057011" w:rsidP="00797B28">
      <w:pPr>
        <w:pStyle w:val="ListParagraph"/>
        <w:numPr>
          <w:ilvl w:val="0"/>
          <w:numId w:val="12"/>
        </w:numPr>
      </w:pPr>
      <w:r>
        <w:t>How do I know I’ve moved outside it?</w:t>
      </w:r>
    </w:p>
    <w:p w14:paraId="2893A610" w14:textId="7D7ABE0A" w:rsidR="00057011" w:rsidRDefault="00057011" w:rsidP="00797B28">
      <w:pPr>
        <w:pStyle w:val="ListParagraph"/>
        <w:numPr>
          <w:ilvl w:val="0"/>
          <w:numId w:val="12"/>
        </w:numPr>
      </w:pPr>
      <w:r>
        <w:t xml:space="preserve">Where do I go – hypo or hyper? </w:t>
      </w:r>
    </w:p>
    <w:p w14:paraId="43568A48" w14:textId="63C8913E" w:rsidR="00057011" w:rsidRDefault="00057011" w:rsidP="00797B28">
      <w:pPr>
        <w:pStyle w:val="ListParagraph"/>
        <w:numPr>
          <w:ilvl w:val="0"/>
          <w:numId w:val="12"/>
        </w:numPr>
      </w:pPr>
      <w:r>
        <w:t>How can I tell people why I am reacting?</w:t>
      </w:r>
    </w:p>
    <w:p w14:paraId="6A03B728" w14:textId="738A130B" w:rsidR="00057011" w:rsidRDefault="00057011" w:rsidP="00797B28">
      <w:pPr>
        <w:pStyle w:val="ListParagraph"/>
        <w:numPr>
          <w:ilvl w:val="0"/>
          <w:numId w:val="12"/>
        </w:numPr>
      </w:pPr>
      <w:r>
        <w:t>What can people do to help?</w:t>
      </w:r>
    </w:p>
    <w:p w14:paraId="3C4F139D" w14:textId="7554FC04" w:rsidR="00D7222A" w:rsidRDefault="00057011" w:rsidP="00797B28">
      <w:pPr>
        <w:pStyle w:val="ListParagraph"/>
        <w:numPr>
          <w:ilvl w:val="0"/>
          <w:numId w:val="12"/>
        </w:numPr>
      </w:pPr>
      <w:r>
        <w:t xml:space="preserve">How can I get back into my window? </w:t>
      </w:r>
    </w:p>
    <w:p w14:paraId="01698659" w14:textId="7390496D" w:rsidR="00D7222A" w:rsidRDefault="002A43A6" w:rsidP="002A43A6">
      <w:pPr>
        <w:pStyle w:val="Heading5"/>
      </w:pPr>
      <w:r>
        <w:rPr>
          <w:noProof/>
        </w:rPr>
        <w:lastRenderedPageBreak/>
        <w:drawing>
          <wp:anchor distT="0" distB="0" distL="114300" distR="114300" simplePos="0" relativeHeight="251644416" behindDoc="1" locked="0" layoutInCell="1" allowOverlap="1" wp14:anchorId="58C649E6" wp14:editId="47AAA465">
            <wp:simplePos x="0" y="0"/>
            <wp:positionH relativeFrom="column">
              <wp:posOffset>225141</wp:posOffset>
            </wp:positionH>
            <wp:positionV relativeFrom="paragraph">
              <wp:posOffset>153366</wp:posOffset>
            </wp:positionV>
            <wp:extent cx="2040890" cy="2879725"/>
            <wp:effectExtent l="76200" t="76200" r="130810" b="130175"/>
            <wp:wrapTight wrapText="bothSides">
              <wp:wrapPolygon edited="0">
                <wp:start x="-403" y="-572"/>
                <wp:lineTo x="-806" y="-429"/>
                <wp:lineTo x="-806" y="21862"/>
                <wp:lineTo x="-403" y="22434"/>
                <wp:lineTo x="22380" y="22434"/>
                <wp:lineTo x="22783" y="20290"/>
                <wp:lineTo x="22783" y="1858"/>
                <wp:lineTo x="22380" y="-286"/>
                <wp:lineTo x="22380" y="-572"/>
                <wp:lineTo x="-403" y="-572"/>
              </wp:wrapPolygon>
            </wp:wrapTight>
            <wp:docPr id="28173167" name="Picture 2817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65498" t="20930" r="18450" b="10174"/>
                    <a:stretch/>
                  </pic:blipFill>
                  <pic:spPr bwMode="auto">
                    <a:xfrm>
                      <a:off x="0" y="0"/>
                      <a:ext cx="2040890" cy="287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222A">
        <w:t>Worksheet: My Window of Tolerance</w:t>
      </w:r>
    </w:p>
    <w:p w14:paraId="53857985" w14:textId="11006491" w:rsidR="002A43A6" w:rsidRDefault="00771520" w:rsidP="00057011">
      <w:r>
        <w:rPr>
          <w:noProof/>
        </w:rPr>
        <w:drawing>
          <wp:anchor distT="0" distB="0" distL="114300" distR="114300" simplePos="0" relativeHeight="251643392" behindDoc="0" locked="0" layoutInCell="1" allowOverlap="1" wp14:anchorId="3A66AF7C" wp14:editId="4A1CE534">
            <wp:simplePos x="0" y="0"/>
            <wp:positionH relativeFrom="margin">
              <wp:posOffset>2508714</wp:posOffset>
            </wp:positionH>
            <wp:positionV relativeFrom="margin">
              <wp:posOffset>1404118</wp:posOffset>
            </wp:positionV>
            <wp:extent cx="2592070" cy="1626235"/>
            <wp:effectExtent l="76200" t="76200" r="132080" b="126365"/>
            <wp:wrapTopAndBottom/>
            <wp:docPr id="28173168" name="Picture 2817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57167" t="19717" r="9263" b="13206"/>
                    <a:stretch/>
                  </pic:blipFill>
                  <pic:spPr bwMode="auto">
                    <a:xfrm>
                      <a:off x="0" y="0"/>
                      <a:ext cx="2592070" cy="1626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4BC9">
        <w:t>Use these worksheets to help explain the window of tolerance and explore what your client</w:t>
      </w:r>
      <w:r w:rsidR="0007171B">
        <w:t>’</w:t>
      </w:r>
      <w:r w:rsidR="006B4BC9">
        <w:t xml:space="preserve">s window of tolerance is, and the techniques they have for maintaining their window. </w:t>
      </w:r>
    </w:p>
    <w:p w14:paraId="5FF8A47B" w14:textId="49488F63" w:rsidR="00B76811" w:rsidRDefault="00B76811" w:rsidP="00057011"/>
    <w:p w14:paraId="0BD08F86" w14:textId="675AC386" w:rsidR="005B69B6" w:rsidRDefault="005B69B6" w:rsidP="002A43A6">
      <w:pPr>
        <w:pStyle w:val="Heading3"/>
      </w:pPr>
      <w:bookmarkStart w:id="80" w:name="_Toc534635900"/>
      <w:r>
        <w:t>Unhelpful Thinking Styles</w:t>
      </w:r>
      <w:bookmarkEnd w:id="80"/>
      <w:r>
        <w:t xml:space="preserve"> </w:t>
      </w:r>
    </w:p>
    <w:p w14:paraId="200AB127" w14:textId="65135682" w:rsidR="00C9527C" w:rsidRPr="002A43A6" w:rsidRDefault="0050680D" w:rsidP="005B69B6">
      <w:r w:rsidRPr="00127060">
        <w:t xml:space="preserve">Unhelpful thoughts may upset us, but usually we are able to move on quickly with what we are doing. </w:t>
      </w:r>
      <w:r w:rsidR="00D227BD" w:rsidRPr="00127060">
        <w:t>Unhelpful</w:t>
      </w:r>
      <w:r w:rsidR="00D227BD">
        <w:t xml:space="preserve"> thoughts become an unhelpful thinking style when they become habits. </w:t>
      </w:r>
    </w:p>
    <w:p w14:paraId="5CB7BC04" w14:textId="0014E257" w:rsidR="002A43A6" w:rsidRDefault="005B69B6" w:rsidP="005B69B6">
      <w:pPr>
        <w:rPr>
          <w:shd w:val="clear" w:color="auto" w:fill="FFFFFF"/>
        </w:rPr>
      </w:pPr>
      <w:r>
        <w:rPr>
          <w:shd w:val="clear" w:color="auto" w:fill="FFFFFF"/>
        </w:rPr>
        <w:t xml:space="preserve">Once you can identify your unhelpful thinking styles, you can start to notice them. Once you notice them, you </w:t>
      </w:r>
      <w:r w:rsidR="00600949">
        <w:rPr>
          <w:shd w:val="clear" w:color="auto" w:fill="FFFFFF"/>
        </w:rPr>
        <w:t xml:space="preserve">can </w:t>
      </w:r>
      <w:r>
        <w:rPr>
          <w:shd w:val="clear" w:color="auto" w:fill="FFFFFF"/>
        </w:rPr>
        <w:t xml:space="preserve">challenge </w:t>
      </w:r>
      <w:r w:rsidR="006B4762">
        <w:rPr>
          <w:shd w:val="clear" w:color="auto" w:fill="FFFFFF"/>
        </w:rPr>
        <w:t>the</w:t>
      </w:r>
      <w:r>
        <w:rPr>
          <w:shd w:val="clear" w:color="auto" w:fill="FFFFFF"/>
        </w:rPr>
        <w:t xml:space="preserve"> thoughts and see the situation different</w:t>
      </w:r>
      <w:r w:rsidR="0050680D">
        <w:rPr>
          <w:shd w:val="clear" w:color="auto" w:fill="FFFFFF"/>
        </w:rPr>
        <w:t xml:space="preserve">ly. </w:t>
      </w:r>
    </w:p>
    <w:tbl>
      <w:tblPr>
        <w:tblStyle w:val="TableGrid"/>
        <w:tblW w:w="0" w:type="auto"/>
        <w:tblLook w:val="04A0" w:firstRow="1" w:lastRow="0" w:firstColumn="1" w:lastColumn="0" w:noHBand="0" w:noVBand="1"/>
      </w:tblPr>
      <w:tblGrid>
        <w:gridCol w:w="3005"/>
        <w:gridCol w:w="3005"/>
        <w:gridCol w:w="3006"/>
      </w:tblGrid>
      <w:tr w:rsidR="00527114" w14:paraId="43A7CDB3" w14:textId="77777777" w:rsidTr="00527114">
        <w:tc>
          <w:tcPr>
            <w:tcW w:w="3005" w:type="dxa"/>
          </w:tcPr>
          <w:p w14:paraId="6A3FA6BF" w14:textId="0C96CFC7" w:rsidR="00527114" w:rsidRDefault="00527114" w:rsidP="00527114">
            <w:pPr>
              <w:rPr>
                <w:shd w:val="clear" w:color="auto" w:fill="FFFFFF"/>
              </w:rPr>
            </w:pPr>
            <w:r w:rsidRPr="001F6545">
              <w:rPr>
                <w:rFonts w:cs="Arial"/>
                <w:b/>
                <w:szCs w:val="24"/>
              </w:rPr>
              <w:t xml:space="preserve">Unhelpful Thinking Style </w:t>
            </w:r>
          </w:p>
        </w:tc>
        <w:tc>
          <w:tcPr>
            <w:tcW w:w="3005" w:type="dxa"/>
          </w:tcPr>
          <w:p w14:paraId="26ECD35E" w14:textId="3ECE7F72" w:rsidR="00527114" w:rsidRDefault="00527114" w:rsidP="00527114">
            <w:pPr>
              <w:rPr>
                <w:shd w:val="clear" w:color="auto" w:fill="FFFFFF"/>
              </w:rPr>
            </w:pPr>
            <w:r w:rsidRPr="001F6545">
              <w:rPr>
                <w:rFonts w:cs="Arial"/>
                <w:b/>
                <w:szCs w:val="24"/>
              </w:rPr>
              <w:t>Explanation</w:t>
            </w:r>
          </w:p>
        </w:tc>
        <w:tc>
          <w:tcPr>
            <w:tcW w:w="3006" w:type="dxa"/>
          </w:tcPr>
          <w:p w14:paraId="667578CA" w14:textId="6D029786" w:rsidR="00527114" w:rsidRDefault="00527114" w:rsidP="00527114">
            <w:pPr>
              <w:rPr>
                <w:shd w:val="clear" w:color="auto" w:fill="FFFFFF"/>
              </w:rPr>
            </w:pPr>
            <w:r w:rsidRPr="001F6545">
              <w:rPr>
                <w:rFonts w:cs="Arial"/>
                <w:b/>
                <w:szCs w:val="24"/>
              </w:rPr>
              <w:t>Example</w:t>
            </w:r>
          </w:p>
        </w:tc>
      </w:tr>
      <w:tr w:rsidR="00527114" w14:paraId="771535EE" w14:textId="77777777" w:rsidTr="00527114">
        <w:tc>
          <w:tcPr>
            <w:tcW w:w="3005" w:type="dxa"/>
          </w:tcPr>
          <w:p w14:paraId="178B3095" w14:textId="5555EB3F" w:rsidR="00527114" w:rsidRDefault="00527114" w:rsidP="00527114">
            <w:pPr>
              <w:rPr>
                <w:shd w:val="clear" w:color="auto" w:fill="FFFFFF"/>
              </w:rPr>
            </w:pPr>
            <w:r w:rsidRPr="001F6545">
              <w:rPr>
                <w:rFonts w:cs="Arial"/>
                <w:b/>
                <w:szCs w:val="24"/>
              </w:rPr>
              <w:t>Mental Filter</w:t>
            </w:r>
          </w:p>
        </w:tc>
        <w:tc>
          <w:tcPr>
            <w:tcW w:w="3005" w:type="dxa"/>
          </w:tcPr>
          <w:p w14:paraId="51D394D3" w14:textId="7C396CBB" w:rsidR="00527114" w:rsidRPr="00F72676" w:rsidRDefault="00527114" w:rsidP="00F72676">
            <w:pPr>
              <w:spacing w:after="160"/>
              <w:rPr>
                <w:rFonts w:cs="Arial"/>
                <w:szCs w:val="24"/>
              </w:rPr>
            </w:pPr>
            <w:r w:rsidRPr="001F6545">
              <w:rPr>
                <w:rFonts w:cs="Arial"/>
                <w:szCs w:val="24"/>
              </w:rPr>
              <w:t>Only paying attention to certain types of evidence – usually the negative</w:t>
            </w:r>
          </w:p>
        </w:tc>
        <w:tc>
          <w:tcPr>
            <w:tcW w:w="3006" w:type="dxa"/>
          </w:tcPr>
          <w:p w14:paraId="3D01548B" w14:textId="20C3379E" w:rsidR="00527114" w:rsidRDefault="00527114" w:rsidP="00527114">
            <w:pPr>
              <w:rPr>
                <w:shd w:val="clear" w:color="auto" w:fill="FFFFFF"/>
              </w:rPr>
            </w:pPr>
            <w:r w:rsidRPr="001F6545">
              <w:rPr>
                <w:rFonts w:cs="Arial"/>
                <w:szCs w:val="24"/>
              </w:rPr>
              <w:t xml:space="preserve">I made a mistake so it’s all rubbish now – I need to </w:t>
            </w:r>
            <w:r w:rsidR="00F72676">
              <w:rPr>
                <w:rFonts w:cs="Arial"/>
                <w:szCs w:val="24"/>
              </w:rPr>
              <w:t>t</w:t>
            </w:r>
            <w:r w:rsidRPr="001F6545">
              <w:rPr>
                <w:rFonts w:cs="Arial"/>
                <w:szCs w:val="24"/>
              </w:rPr>
              <w:t>hrow it away.</w:t>
            </w:r>
          </w:p>
        </w:tc>
      </w:tr>
      <w:tr w:rsidR="00527114" w14:paraId="00583668" w14:textId="77777777" w:rsidTr="00527114">
        <w:tc>
          <w:tcPr>
            <w:tcW w:w="3005" w:type="dxa"/>
          </w:tcPr>
          <w:p w14:paraId="03C2D8B6" w14:textId="361B2434" w:rsidR="00527114" w:rsidRDefault="00527114" w:rsidP="00527114">
            <w:pPr>
              <w:rPr>
                <w:shd w:val="clear" w:color="auto" w:fill="FFFFFF"/>
              </w:rPr>
            </w:pPr>
            <w:r w:rsidRPr="001F6545">
              <w:rPr>
                <w:rFonts w:cs="Arial"/>
                <w:b/>
                <w:szCs w:val="24"/>
              </w:rPr>
              <w:t>Jumping to Conclusions</w:t>
            </w:r>
          </w:p>
        </w:tc>
        <w:tc>
          <w:tcPr>
            <w:tcW w:w="3005" w:type="dxa"/>
          </w:tcPr>
          <w:p w14:paraId="65006B4C" w14:textId="4A489D15" w:rsidR="00527114" w:rsidRDefault="00527114" w:rsidP="00527114">
            <w:pPr>
              <w:rPr>
                <w:shd w:val="clear" w:color="auto" w:fill="FFFFFF"/>
              </w:rPr>
            </w:pPr>
            <w:r w:rsidRPr="001F6545">
              <w:rPr>
                <w:rFonts w:cs="Arial"/>
                <w:szCs w:val="24"/>
              </w:rPr>
              <w:t>Mind reading (imagining we know what others are thinking) or fortune telling (predicting the future)</w:t>
            </w:r>
          </w:p>
        </w:tc>
        <w:tc>
          <w:tcPr>
            <w:tcW w:w="3006" w:type="dxa"/>
          </w:tcPr>
          <w:p w14:paraId="6056050B" w14:textId="06D51972" w:rsidR="00527114" w:rsidRPr="001F6545" w:rsidRDefault="00527114" w:rsidP="00527114">
            <w:pPr>
              <w:spacing w:after="160"/>
              <w:rPr>
                <w:rFonts w:cs="Arial"/>
                <w:szCs w:val="24"/>
              </w:rPr>
            </w:pPr>
            <w:r w:rsidRPr="001F6545">
              <w:rPr>
                <w:rFonts w:cs="Arial"/>
                <w:szCs w:val="24"/>
              </w:rPr>
              <w:t>They haven’t replied, I must have done something to upset them.</w:t>
            </w:r>
          </w:p>
          <w:p w14:paraId="5C2130C1" w14:textId="420D34F3" w:rsidR="00527114" w:rsidRPr="00F72676" w:rsidRDefault="00527114" w:rsidP="00F72676">
            <w:pPr>
              <w:spacing w:after="160"/>
              <w:rPr>
                <w:rFonts w:cs="Arial"/>
                <w:szCs w:val="24"/>
              </w:rPr>
            </w:pPr>
            <w:r w:rsidRPr="001F6545">
              <w:rPr>
                <w:rFonts w:cs="Arial"/>
                <w:szCs w:val="24"/>
              </w:rPr>
              <w:t>I’m not going to go, no one will like me.</w:t>
            </w:r>
          </w:p>
        </w:tc>
      </w:tr>
      <w:tr w:rsidR="00527114" w14:paraId="287A7A49" w14:textId="77777777" w:rsidTr="00527114">
        <w:tc>
          <w:tcPr>
            <w:tcW w:w="3005" w:type="dxa"/>
          </w:tcPr>
          <w:p w14:paraId="532BE289" w14:textId="770FED34" w:rsidR="00527114" w:rsidRDefault="00527114" w:rsidP="00527114">
            <w:pPr>
              <w:rPr>
                <w:shd w:val="clear" w:color="auto" w:fill="FFFFFF"/>
              </w:rPr>
            </w:pPr>
            <w:r w:rsidRPr="001F6545">
              <w:rPr>
                <w:rFonts w:cs="Arial"/>
                <w:b/>
                <w:szCs w:val="24"/>
              </w:rPr>
              <w:t>Personalisation</w:t>
            </w:r>
          </w:p>
        </w:tc>
        <w:tc>
          <w:tcPr>
            <w:tcW w:w="3005" w:type="dxa"/>
          </w:tcPr>
          <w:p w14:paraId="559E88CC" w14:textId="390BDDA6" w:rsidR="00527114" w:rsidRDefault="00527114" w:rsidP="00527114">
            <w:pPr>
              <w:rPr>
                <w:shd w:val="clear" w:color="auto" w:fill="FFFFFF"/>
              </w:rPr>
            </w:pPr>
            <w:r w:rsidRPr="001F6545">
              <w:rPr>
                <w:rFonts w:cs="Arial"/>
                <w:szCs w:val="24"/>
              </w:rPr>
              <w:t xml:space="preserve">Blaming yourself or taking responsibility for something that wasn’t completely your fault. Or </w:t>
            </w:r>
            <w:r w:rsidRPr="001F6545">
              <w:rPr>
                <w:rFonts w:cs="Arial"/>
                <w:szCs w:val="24"/>
              </w:rPr>
              <w:lastRenderedPageBreak/>
              <w:t>blaming other people for something that was your fault</w:t>
            </w:r>
          </w:p>
        </w:tc>
        <w:tc>
          <w:tcPr>
            <w:tcW w:w="3006" w:type="dxa"/>
          </w:tcPr>
          <w:p w14:paraId="01D3A8FF" w14:textId="48FB27A6" w:rsidR="00527114" w:rsidRPr="001F6545" w:rsidRDefault="00527114" w:rsidP="00527114">
            <w:pPr>
              <w:spacing w:after="160"/>
              <w:rPr>
                <w:rFonts w:cs="Arial"/>
                <w:szCs w:val="24"/>
              </w:rPr>
            </w:pPr>
            <w:r w:rsidRPr="001F6545">
              <w:rPr>
                <w:rFonts w:cs="Arial"/>
                <w:szCs w:val="24"/>
              </w:rPr>
              <w:lastRenderedPageBreak/>
              <w:t>My mum is stressed out, I’m a bad son.</w:t>
            </w:r>
          </w:p>
          <w:p w14:paraId="3DF2D8F8" w14:textId="3006E886" w:rsidR="00527114" w:rsidRDefault="00527114" w:rsidP="00527114">
            <w:pPr>
              <w:rPr>
                <w:shd w:val="clear" w:color="auto" w:fill="FFFFFF"/>
              </w:rPr>
            </w:pPr>
            <w:r w:rsidRPr="001F6545">
              <w:rPr>
                <w:rFonts w:cs="Arial"/>
                <w:szCs w:val="24"/>
              </w:rPr>
              <w:lastRenderedPageBreak/>
              <w:t>You made me do it. I wouldn’t have done that if you hadn’t …</w:t>
            </w:r>
          </w:p>
        </w:tc>
      </w:tr>
      <w:tr w:rsidR="00527114" w14:paraId="3FC10392" w14:textId="77777777" w:rsidTr="00527114">
        <w:tc>
          <w:tcPr>
            <w:tcW w:w="3005" w:type="dxa"/>
          </w:tcPr>
          <w:p w14:paraId="7DB21456" w14:textId="141324C4" w:rsidR="00527114" w:rsidRDefault="00527114" w:rsidP="00527114">
            <w:pPr>
              <w:rPr>
                <w:shd w:val="clear" w:color="auto" w:fill="FFFFFF"/>
              </w:rPr>
            </w:pPr>
            <w:r w:rsidRPr="001F6545">
              <w:rPr>
                <w:rFonts w:cs="Arial"/>
                <w:b/>
                <w:szCs w:val="24"/>
              </w:rPr>
              <w:lastRenderedPageBreak/>
              <w:t>Magnify or Minimize</w:t>
            </w:r>
          </w:p>
        </w:tc>
        <w:tc>
          <w:tcPr>
            <w:tcW w:w="3005" w:type="dxa"/>
          </w:tcPr>
          <w:p w14:paraId="33C334EF" w14:textId="3D7633A4" w:rsidR="00527114" w:rsidRDefault="00527114" w:rsidP="00527114">
            <w:pPr>
              <w:rPr>
                <w:shd w:val="clear" w:color="auto" w:fill="FFFFFF"/>
              </w:rPr>
            </w:pPr>
            <w:r w:rsidRPr="001F6545">
              <w:rPr>
                <w:rFonts w:cs="Arial"/>
                <w:szCs w:val="24"/>
              </w:rPr>
              <w:t>Blowing things out of proportion (catastrophising), or inappropriately shrinking something to make it seem less important</w:t>
            </w:r>
          </w:p>
        </w:tc>
        <w:tc>
          <w:tcPr>
            <w:tcW w:w="3006" w:type="dxa"/>
          </w:tcPr>
          <w:p w14:paraId="198EF094" w14:textId="177A46CF" w:rsidR="00527114" w:rsidRPr="001F6545" w:rsidRDefault="00527114" w:rsidP="00527114">
            <w:pPr>
              <w:spacing w:after="160"/>
              <w:rPr>
                <w:rFonts w:cs="Arial"/>
                <w:szCs w:val="24"/>
              </w:rPr>
            </w:pPr>
            <w:r w:rsidRPr="001F6545">
              <w:rPr>
                <w:rFonts w:cs="Arial"/>
                <w:szCs w:val="24"/>
              </w:rPr>
              <w:t xml:space="preserve">I don’t know the answer, I’m going to fail </w:t>
            </w:r>
            <w:proofErr w:type="gramStart"/>
            <w:r w:rsidRPr="001F6545">
              <w:rPr>
                <w:rFonts w:cs="Arial"/>
                <w:szCs w:val="24"/>
              </w:rPr>
              <w:t>all of</w:t>
            </w:r>
            <w:proofErr w:type="gramEnd"/>
            <w:r w:rsidRPr="001F6545">
              <w:rPr>
                <w:rFonts w:cs="Arial"/>
                <w:szCs w:val="24"/>
              </w:rPr>
              <w:t xml:space="preserve"> my exams.</w:t>
            </w:r>
          </w:p>
          <w:p w14:paraId="62D27AE1" w14:textId="1BB0203B" w:rsidR="00527114" w:rsidRDefault="00527114" w:rsidP="00527114">
            <w:pPr>
              <w:rPr>
                <w:shd w:val="clear" w:color="auto" w:fill="FFFFFF"/>
              </w:rPr>
            </w:pPr>
            <w:r w:rsidRPr="001F6545">
              <w:rPr>
                <w:rFonts w:cs="Arial"/>
                <w:szCs w:val="24"/>
              </w:rPr>
              <w:t>It didn’t matter to me anyway.</w:t>
            </w:r>
          </w:p>
        </w:tc>
      </w:tr>
      <w:tr w:rsidR="00527114" w14:paraId="25F2D21D" w14:textId="77777777" w:rsidTr="00527114">
        <w:tc>
          <w:tcPr>
            <w:tcW w:w="3005" w:type="dxa"/>
          </w:tcPr>
          <w:p w14:paraId="566A961D" w14:textId="6F7373FB" w:rsidR="00527114" w:rsidRPr="001F6545" w:rsidRDefault="00527114" w:rsidP="00527114">
            <w:pPr>
              <w:rPr>
                <w:rFonts w:cs="Arial"/>
                <w:b/>
                <w:szCs w:val="24"/>
              </w:rPr>
            </w:pPr>
            <w:r w:rsidRPr="001F6545">
              <w:rPr>
                <w:rFonts w:cs="Arial"/>
                <w:b/>
                <w:szCs w:val="24"/>
              </w:rPr>
              <w:t>Black &amp; White Thinking</w:t>
            </w:r>
          </w:p>
        </w:tc>
        <w:tc>
          <w:tcPr>
            <w:tcW w:w="3005" w:type="dxa"/>
          </w:tcPr>
          <w:p w14:paraId="520DB8B1" w14:textId="3B1DDB93" w:rsidR="00527114" w:rsidRPr="001F6545" w:rsidRDefault="00527114" w:rsidP="00527114">
            <w:pPr>
              <w:rPr>
                <w:rFonts w:cs="Arial"/>
                <w:szCs w:val="24"/>
              </w:rPr>
            </w:pPr>
            <w:r w:rsidRPr="001F6545">
              <w:rPr>
                <w:rFonts w:cs="Arial"/>
                <w:szCs w:val="24"/>
              </w:rPr>
              <w:t>Seeing only one extreme or the other</w:t>
            </w:r>
            <w:r w:rsidR="000D4C1C">
              <w:rPr>
                <w:rFonts w:cs="Arial"/>
                <w:szCs w:val="24"/>
              </w:rPr>
              <w:t xml:space="preserve"> - y</w:t>
            </w:r>
            <w:r w:rsidRPr="001F6545">
              <w:rPr>
                <w:rFonts w:cs="Arial"/>
                <w:szCs w:val="24"/>
              </w:rPr>
              <w:t>ou are either wrong or right, good or bad</w:t>
            </w:r>
          </w:p>
        </w:tc>
        <w:tc>
          <w:tcPr>
            <w:tcW w:w="3006" w:type="dxa"/>
          </w:tcPr>
          <w:p w14:paraId="73733630" w14:textId="0725C0A6" w:rsidR="00527114" w:rsidRPr="001F6545" w:rsidRDefault="00527114" w:rsidP="00527114">
            <w:pPr>
              <w:spacing w:after="160"/>
              <w:rPr>
                <w:rFonts w:cs="Arial"/>
                <w:szCs w:val="24"/>
              </w:rPr>
            </w:pPr>
            <w:r w:rsidRPr="001F6545">
              <w:rPr>
                <w:rFonts w:cs="Arial"/>
                <w:szCs w:val="24"/>
              </w:rPr>
              <w:t>Everything they do is wrong and stupid.</w:t>
            </w:r>
          </w:p>
        </w:tc>
      </w:tr>
      <w:tr w:rsidR="00527114" w14:paraId="1170F43B" w14:textId="77777777" w:rsidTr="00527114">
        <w:tc>
          <w:tcPr>
            <w:tcW w:w="3005" w:type="dxa"/>
          </w:tcPr>
          <w:p w14:paraId="3535CB0F" w14:textId="355628FE" w:rsidR="00527114" w:rsidRPr="001F6545" w:rsidRDefault="00527114" w:rsidP="00527114">
            <w:pPr>
              <w:rPr>
                <w:rFonts w:cs="Arial"/>
                <w:b/>
                <w:szCs w:val="24"/>
              </w:rPr>
            </w:pPr>
            <w:r w:rsidRPr="001F6545">
              <w:rPr>
                <w:rFonts w:cs="Arial"/>
                <w:b/>
                <w:szCs w:val="24"/>
              </w:rPr>
              <w:t>Shoulding and Musting</w:t>
            </w:r>
          </w:p>
        </w:tc>
        <w:tc>
          <w:tcPr>
            <w:tcW w:w="3005" w:type="dxa"/>
          </w:tcPr>
          <w:p w14:paraId="6BBBDFB4" w14:textId="456F5C88" w:rsidR="00527114" w:rsidRPr="001F6545" w:rsidRDefault="00527114" w:rsidP="00527114">
            <w:pPr>
              <w:rPr>
                <w:rFonts w:cs="Arial"/>
                <w:szCs w:val="24"/>
              </w:rPr>
            </w:pPr>
            <w:r w:rsidRPr="001F6545">
              <w:rPr>
                <w:rFonts w:cs="Arial"/>
                <w:szCs w:val="24"/>
              </w:rPr>
              <w:t>Using absolute words like ‘should’, ‘must’, or ‘ought’ can make us feel guilty, and create unrealistic expectations</w:t>
            </w:r>
          </w:p>
        </w:tc>
        <w:tc>
          <w:tcPr>
            <w:tcW w:w="3006" w:type="dxa"/>
          </w:tcPr>
          <w:p w14:paraId="2181F3C1" w14:textId="27DE5547" w:rsidR="00527114" w:rsidRPr="001F6545" w:rsidRDefault="00527114" w:rsidP="00527114">
            <w:pPr>
              <w:spacing w:after="160"/>
              <w:rPr>
                <w:rFonts w:cs="Arial"/>
                <w:szCs w:val="24"/>
              </w:rPr>
            </w:pPr>
            <w:r w:rsidRPr="001F6545">
              <w:rPr>
                <w:rFonts w:cs="Arial"/>
                <w:szCs w:val="24"/>
              </w:rPr>
              <w:t>I must always stay strong and not show them how I fe</w:t>
            </w:r>
            <w:r w:rsidR="00F72676">
              <w:rPr>
                <w:rFonts w:cs="Arial"/>
                <w:szCs w:val="24"/>
              </w:rPr>
              <w:t>e</w:t>
            </w:r>
            <w:r w:rsidRPr="001F6545">
              <w:rPr>
                <w:rFonts w:cs="Arial"/>
                <w:szCs w:val="24"/>
              </w:rPr>
              <w:t>l</w:t>
            </w:r>
          </w:p>
        </w:tc>
      </w:tr>
      <w:tr w:rsidR="00527114" w14:paraId="6B4E8AE8" w14:textId="77777777" w:rsidTr="00527114">
        <w:tc>
          <w:tcPr>
            <w:tcW w:w="3005" w:type="dxa"/>
          </w:tcPr>
          <w:p w14:paraId="7700A0DF" w14:textId="3F33C6F0" w:rsidR="00527114" w:rsidRPr="001F6545" w:rsidRDefault="00527114" w:rsidP="00527114">
            <w:pPr>
              <w:rPr>
                <w:rFonts w:cs="Arial"/>
                <w:b/>
                <w:szCs w:val="24"/>
              </w:rPr>
            </w:pPr>
            <w:r w:rsidRPr="001F6545">
              <w:rPr>
                <w:rFonts w:cs="Arial"/>
                <w:b/>
                <w:szCs w:val="24"/>
              </w:rPr>
              <w:t>Overgeneralisation</w:t>
            </w:r>
          </w:p>
        </w:tc>
        <w:tc>
          <w:tcPr>
            <w:tcW w:w="3005" w:type="dxa"/>
          </w:tcPr>
          <w:p w14:paraId="6E287076" w14:textId="4063CB51" w:rsidR="00527114" w:rsidRPr="001F6545" w:rsidRDefault="00527114" w:rsidP="00527114">
            <w:pPr>
              <w:rPr>
                <w:rFonts w:cs="Arial"/>
                <w:szCs w:val="24"/>
              </w:rPr>
            </w:pPr>
            <w:r w:rsidRPr="001F6545">
              <w:rPr>
                <w:rFonts w:cs="Arial"/>
                <w:szCs w:val="24"/>
              </w:rPr>
              <w:t>Seeing a pattern based upon a single event, or being overly broad in the conclusions we draw</w:t>
            </w:r>
          </w:p>
        </w:tc>
        <w:tc>
          <w:tcPr>
            <w:tcW w:w="3006" w:type="dxa"/>
          </w:tcPr>
          <w:p w14:paraId="56828A70" w14:textId="407A5091" w:rsidR="00527114" w:rsidRPr="001F6545" w:rsidRDefault="00527114" w:rsidP="00527114">
            <w:pPr>
              <w:spacing w:after="160"/>
              <w:rPr>
                <w:rFonts w:cs="Arial"/>
                <w:szCs w:val="24"/>
              </w:rPr>
            </w:pPr>
            <w:r w:rsidRPr="001F6545">
              <w:rPr>
                <w:rFonts w:cs="Arial"/>
                <w:szCs w:val="24"/>
              </w:rPr>
              <w:t>No-one has ever helped me.</w:t>
            </w:r>
          </w:p>
          <w:p w14:paraId="206F5CF9" w14:textId="2F719A67" w:rsidR="00527114" w:rsidRPr="001F6545" w:rsidRDefault="00527114" w:rsidP="00527114">
            <w:pPr>
              <w:spacing w:after="160"/>
              <w:rPr>
                <w:rFonts w:cs="Arial"/>
                <w:szCs w:val="24"/>
              </w:rPr>
            </w:pPr>
            <w:r w:rsidRPr="001F6545">
              <w:rPr>
                <w:rFonts w:cs="Arial"/>
                <w:szCs w:val="24"/>
              </w:rPr>
              <w:t>I could never do that.</w:t>
            </w:r>
          </w:p>
        </w:tc>
      </w:tr>
      <w:tr w:rsidR="00527114" w14:paraId="7DED4EDC" w14:textId="77777777" w:rsidTr="00527114">
        <w:tc>
          <w:tcPr>
            <w:tcW w:w="3005" w:type="dxa"/>
          </w:tcPr>
          <w:p w14:paraId="229CC95F" w14:textId="13F75C24" w:rsidR="00527114" w:rsidRPr="001F6545" w:rsidRDefault="00527114" w:rsidP="00527114">
            <w:pPr>
              <w:rPr>
                <w:rFonts w:cs="Arial"/>
                <w:b/>
                <w:szCs w:val="24"/>
              </w:rPr>
            </w:pPr>
            <w:r w:rsidRPr="001F6545">
              <w:rPr>
                <w:rFonts w:cs="Arial"/>
                <w:b/>
                <w:szCs w:val="24"/>
              </w:rPr>
              <w:t>Labelling</w:t>
            </w:r>
          </w:p>
        </w:tc>
        <w:tc>
          <w:tcPr>
            <w:tcW w:w="3005" w:type="dxa"/>
          </w:tcPr>
          <w:p w14:paraId="73E606AB" w14:textId="13967B44" w:rsidR="00527114" w:rsidRPr="001F6545" w:rsidRDefault="00527114" w:rsidP="00527114">
            <w:pPr>
              <w:rPr>
                <w:rFonts w:cs="Arial"/>
                <w:szCs w:val="24"/>
              </w:rPr>
            </w:pPr>
            <w:r w:rsidRPr="001F6545">
              <w:rPr>
                <w:rFonts w:cs="Arial"/>
                <w:szCs w:val="24"/>
              </w:rPr>
              <w:t>Assigning labels to ourselves or other people even though there are many more examples that aren’t consistent with that label</w:t>
            </w:r>
          </w:p>
        </w:tc>
        <w:tc>
          <w:tcPr>
            <w:tcW w:w="3006" w:type="dxa"/>
          </w:tcPr>
          <w:p w14:paraId="0F039D4C" w14:textId="77777777" w:rsidR="00527114" w:rsidRPr="001F6545" w:rsidRDefault="00527114" w:rsidP="00527114">
            <w:pPr>
              <w:spacing w:after="160"/>
              <w:rPr>
                <w:rFonts w:cs="Arial"/>
                <w:szCs w:val="24"/>
              </w:rPr>
            </w:pPr>
            <w:r w:rsidRPr="001F6545">
              <w:rPr>
                <w:rFonts w:cs="Arial"/>
                <w:szCs w:val="24"/>
              </w:rPr>
              <w:t>I’m useless.</w:t>
            </w:r>
          </w:p>
          <w:p w14:paraId="18B62BED" w14:textId="77777777" w:rsidR="00527114" w:rsidRPr="001F6545" w:rsidRDefault="00527114" w:rsidP="00527114">
            <w:pPr>
              <w:spacing w:after="160"/>
              <w:rPr>
                <w:rFonts w:cs="Arial"/>
                <w:szCs w:val="24"/>
              </w:rPr>
            </w:pPr>
          </w:p>
          <w:p w14:paraId="5A9AC10F" w14:textId="77777777" w:rsidR="00527114" w:rsidRPr="001F6545" w:rsidRDefault="00527114" w:rsidP="00527114">
            <w:pPr>
              <w:spacing w:after="160"/>
              <w:rPr>
                <w:rFonts w:cs="Arial"/>
                <w:szCs w:val="24"/>
              </w:rPr>
            </w:pPr>
          </w:p>
        </w:tc>
      </w:tr>
      <w:tr w:rsidR="00527114" w14:paraId="7974530F" w14:textId="77777777" w:rsidTr="00527114">
        <w:tc>
          <w:tcPr>
            <w:tcW w:w="3005" w:type="dxa"/>
          </w:tcPr>
          <w:p w14:paraId="48F246F6" w14:textId="7EA35650" w:rsidR="00527114" w:rsidRPr="001F6545" w:rsidRDefault="00527114" w:rsidP="00527114">
            <w:pPr>
              <w:rPr>
                <w:rFonts w:cs="Arial"/>
                <w:b/>
                <w:szCs w:val="24"/>
              </w:rPr>
            </w:pPr>
            <w:r w:rsidRPr="001F6545">
              <w:rPr>
                <w:rFonts w:cs="Arial"/>
                <w:b/>
                <w:szCs w:val="24"/>
              </w:rPr>
              <w:t>Emotional Reasoning</w:t>
            </w:r>
          </w:p>
        </w:tc>
        <w:tc>
          <w:tcPr>
            <w:tcW w:w="3005" w:type="dxa"/>
          </w:tcPr>
          <w:p w14:paraId="11991C98" w14:textId="0FB5213A" w:rsidR="00527114" w:rsidRPr="001F6545" w:rsidRDefault="00527114" w:rsidP="00F72676">
            <w:pPr>
              <w:spacing w:after="160"/>
              <w:rPr>
                <w:rFonts w:cs="Arial"/>
                <w:szCs w:val="24"/>
              </w:rPr>
            </w:pPr>
            <w:proofErr w:type="gramStart"/>
            <w:r w:rsidRPr="001F6545">
              <w:rPr>
                <w:rFonts w:cs="Arial"/>
                <w:szCs w:val="24"/>
              </w:rPr>
              <w:t>Assuming that</w:t>
            </w:r>
            <w:proofErr w:type="gramEnd"/>
            <w:r w:rsidRPr="001F6545">
              <w:rPr>
                <w:rFonts w:cs="Arial"/>
                <w:szCs w:val="24"/>
              </w:rPr>
              <w:t xml:space="preserve"> because we feel a certain way what we think must be true</w:t>
            </w:r>
          </w:p>
        </w:tc>
        <w:tc>
          <w:tcPr>
            <w:tcW w:w="3006" w:type="dxa"/>
          </w:tcPr>
          <w:p w14:paraId="39EAA2CD" w14:textId="588F24C6" w:rsidR="00527114" w:rsidRPr="001F6545" w:rsidRDefault="00527114" w:rsidP="00527114">
            <w:pPr>
              <w:spacing w:after="160"/>
              <w:rPr>
                <w:rFonts w:cs="Arial"/>
                <w:szCs w:val="24"/>
              </w:rPr>
            </w:pPr>
            <w:r w:rsidRPr="001F6545">
              <w:rPr>
                <w:rFonts w:cs="Arial"/>
                <w:szCs w:val="24"/>
              </w:rPr>
              <w:t>I feel embarrassed, it must be my fault.</w:t>
            </w:r>
          </w:p>
        </w:tc>
      </w:tr>
      <w:tr w:rsidR="00527114" w14:paraId="78880F4C" w14:textId="77777777" w:rsidTr="00527114">
        <w:tc>
          <w:tcPr>
            <w:tcW w:w="3005" w:type="dxa"/>
          </w:tcPr>
          <w:p w14:paraId="354E3729" w14:textId="16BFD145" w:rsidR="00527114" w:rsidRPr="001F6545" w:rsidRDefault="00527114" w:rsidP="00527114">
            <w:pPr>
              <w:rPr>
                <w:rFonts w:cs="Arial"/>
                <w:b/>
                <w:szCs w:val="24"/>
              </w:rPr>
            </w:pPr>
            <w:r w:rsidRPr="001F6545">
              <w:rPr>
                <w:rFonts w:cs="Arial"/>
                <w:b/>
                <w:szCs w:val="24"/>
              </w:rPr>
              <w:t>Disqualifying the Positive</w:t>
            </w:r>
          </w:p>
        </w:tc>
        <w:tc>
          <w:tcPr>
            <w:tcW w:w="3005" w:type="dxa"/>
          </w:tcPr>
          <w:p w14:paraId="14A6E3EF" w14:textId="7B428EFB" w:rsidR="00527114" w:rsidRPr="001F6545" w:rsidRDefault="00527114" w:rsidP="00527114">
            <w:pPr>
              <w:spacing w:after="160"/>
              <w:rPr>
                <w:rFonts w:cs="Arial"/>
                <w:szCs w:val="24"/>
              </w:rPr>
            </w:pPr>
            <w:r w:rsidRPr="001F6545">
              <w:rPr>
                <w:rFonts w:cs="Arial"/>
                <w:szCs w:val="24"/>
              </w:rPr>
              <w:t>Discounting the good things that have happened</w:t>
            </w:r>
            <w:r w:rsidR="000D4C1C">
              <w:rPr>
                <w:rFonts w:cs="Arial"/>
                <w:szCs w:val="24"/>
              </w:rPr>
              <w:t>,</w:t>
            </w:r>
            <w:r w:rsidRPr="001F6545">
              <w:rPr>
                <w:rFonts w:cs="Arial"/>
                <w:szCs w:val="24"/>
              </w:rPr>
              <w:t xml:space="preserve"> or that you have done</w:t>
            </w:r>
            <w:r w:rsidR="000D4C1C">
              <w:rPr>
                <w:rFonts w:cs="Arial"/>
                <w:szCs w:val="24"/>
              </w:rPr>
              <w:t>,</w:t>
            </w:r>
            <w:r w:rsidRPr="001F6545">
              <w:rPr>
                <w:rFonts w:cs="Arial"/>
                <w:szCs w:val="24"/>
              </w:rPr>
              <w:t xml:space="preserve"> for one reason or another</w:t>
            </w:r>
          </w:p>
        </w:tc>
        <w:tc>
          <w:tcPr>
            <w:tcW w:w="3006" w:type="dxa"/>
          </w:tcPr>
          <w:p w14:paraId="6182F89A" w14:textId="48E40A26" w:rsidR="00527114" w:rsidRPr="001F6545" w:rsidRDefault="00527114" w:rsidP="00527114">
            <w:pPr>
              <w:spacing w:after="160"/>
              <w:rPr>
                <w:rFonts w:cs="Arial"/>
                <w:szCs w:val="24"/>
              </w:rPr>
            </w:pPr>
            <w:r w:rsidRPr="001F6545">
              <w:rPr>
                <w:rFonts w:cs="Arial"/>
                <w:szCs w:val="24"/>
              </w:rPr>
              <w:t>That doesn’t count – they were just trying to be nice.</w:t>
            </w:r>
          </w:p>
        </w:tc>
      </w:tr>
      <w:tr w:rsidR="00527114" w14:paraId="205B3199" w14:textId="77777777" w:rsidTr="00527114">
        <w:tc>
          <w:tcPr>
            <w:tcW w:w="3005" w:type="dxa"/>
          </w:tcPr>
          <w:p w14:paraId="519479C6" w14:textId="658A6DFB" w:rsidR="00527114" w:rsidRPr="001F6545" w:rsidRDefault="00527114" w:rsidP="00527114">
            <w:pPr>
              <w:rPr>
                <w:rFonts w:cs="Arial"/>
                <w:b/>
                <w:szCs w:val="24"/>
              </w:rPr>
            </w:pPr>
            <w:r w:rsidRPr="001F6545">
              <w:rPr>
                <w:rFonts w:cs="Arial"/>
                <w:b/>
                <w:szCs w:val="24"/>
              </w:rPr>
              <w:t>Hindsight Bias</w:t>
            </w:r>
          </w:p>
        </w:tc>
        <w:tc>
          <w:tcPr>
            <w:tcW w:w="3005" w:type="dxa"/>
          </w:tcPr>
          <w:p w14:paraId="48109418" w14:textId="0AAA2741" w:rsidR="00527114" w:rsidRPr="001F6545" w:rsidRDefault="00527114" w:rsidP="00527114">
            <w:pPr>
              <w:spacing w:after="160"/>
              <w:rPr>
                <w:rFonts w:cs="Arial"/>
                <w:szCs w:val="24"/>
              </w:rPr>
            </w:pPr>
            <w:r w:rsidRPr="001F6545">
              <w:rPr>
                <w:rFonts w:cs="Arial"/>
                <w:szCs w:val="24"/>
              </w:rPr>
              <w:t>Thinking that because it did happen, it was (or should have been) obvious.</w:t>
            </w:r>
          </w:p>
        </w:tc>
        <w:tc>
          <w:tcPr>
            <w:tcW w:w="3006" w:type="dxa"/>
          </w:tcPr>
          <w:p w14:paraId="5EEDC9B0" w14:textId="6678B9BC" w:rsidR="00527114" w:rsidRPr="001F6545" w:rsidRDefault="00527114" w:rsidP="00527114">
            <w:pPr>
              <w:spacing w:after="160"/>
              <w:rPr>
                <w:rFonts w:cs="Arial"/>
                <w:szCs w:val="24"/>
              </w:rPr>
            </w:pPr>
            <w:r w:rsidRPr="001F6545">
              <w:rPr>
                <w:rFonts w:cs="Arial"/>
                <w:szCs w:val="24"/>
              </w:rPr>
              <w:t>I knew all along it wouldn’t work.</w:t>
            </w:r>
          </w:p>
          <w:p w14:paraId="3F0E3D87" w14:textId="635F5A93" w:rsidR="00527114" w:rsidRPr="001F6545" w:rsidRDefault="00527114" w:rsidP="00527114">
            <w:pPr>
              <w:spacing w:after="160"/>
              <w:rPr>
                <w:rFonts w:cs="Arial"/>
                <w:szCs w:val="24"/>
              </w:rPr>
            </w:pPr>
            <w:r w:rsidRPr="001F6545">
              <w:rPr>
                <w:rFonts w:cs="Arial"/>
                <w:szCs w:val="24"/>
              </w:rPr>
              <w:lastRenderedPageBreak/>
              <w:t>I’m stupid for trying, everyone knew it</w:t>
            </w:r>
          </w:p>
        </w:tc>
      </w:tr>
    </w:tbl>
    <w:p w14:paraId="39391F31" w14:textId="77777777" w:rsidR="002A43A6" w:rsidRPr="002A43A6" w:rsidRDefault="002A43A6" w:rsidP="005B69B6">
      <w:pPr>
        <w:rPr>
          <w:shd w:val="clear" w:color="auto" w:fill="FFFFFF"/>
        </w:rPr>
      </w:pPr>
    </w:p>
    <w:p w14:paraId="3FAAE629" w14:textId="3B0EC0AF" w:rsidR="0050680D" w:rsidRDefault="00386C55" w:rsidP="005B69B6">
      <w:r w:rsidRPr="00386C55">
        <w:rPr>
          <w:b/>
          <w:i/>
        </w:rPr>
        <w:t>Thought Challenging</w:t>
      </w:r>
      <w:r>
        <w:t xml:space="preserve"> is a technique to help you reduce the impact of your unhelpful thoughts. Instead, you will learn how to recognise and challenge your unhelpful thoughts by examining evidence for and against them.</w:t>
      </w:r>
    </w:p>
    <w:p w14:paraId="7B3EEFD0" w14:textId="367A378F" w:rsidR="000B2284" w:rsidRDefault="00843E69" w:rsidP="00C9527C">
      <w:r w:rsidRPr="002A43A6">
        <w:rPr>
          <w:b/>
          <w:i/>
        </w:rPr>
        <w:t>Behavioural</w:t>
      </w:r>
      <w:r w:rsidRPr="00843E69">
        <w:rPr>
          <w:b/>
        </w:rPr>
        <w:t xml:space="preserve"> </w:t>
      </w:r>
      <w:r w:rsidRPr="002A43A6">
        <w:rPr>
          <w:b/>
          <w:i/>
        </w:rPr>
        <w:t>Experiments</w:t>
      </w:r>
      <w:r>
        <w:t xml:space="preserve"> then provide a way to test out these new balanced thoughts in everyday life</w:t>
      </w:r>
      <w:r w:rsidR="00E64D18">
        <w:t>.</w:t>
      </w:r>
    </w:p>
    <w:p w14:paraId="122171A6" w14:textId="2C0B82D5" w:rsidR="000B2284" w:rsidRDefault="0060058F" w:rsidP="002A43A6">
      <w:pPr>
        <w:pStyle w:val="Heading5"/>
        <w:rPr>
          <w:noProof/>
        </w:rPr>
      </w:pPr>
      <w:r>
        <w:rPr>
          <w:noProof/>
        </w:rPr>
        <w:drawing>
          <wp:anchor distT="0" distB="0" distL="114300" distR="114300" simplePos="0" relativeHeight="251639296" behindDoc="1" locked="0" layoutInCell="1" allowOverlap="1" wp14:anchorId="5C51DDC1" wp14:editId="6D080326">
            <wp:simplePos x="0" y="0"/>
            <wp:positionH relativeFrom="column">
              <wp:posOffset>11423</wp:posOffset>
            </wp:positionH>
            <wp:positionV relativeFrom="paragraph">
              <wp:posOffset>78415</wp:posOffset>
            </wp:positionV>
            <wp:extent cx="2001570" cy="2880000"/>
            <wp:effectExtent l="76200" t="76200" r="132080" b="130175"/>
            <wp:wrapTight wrapText="bothSides">
              <wp:wrapPolygon edited="0">
                <wp:start x="-411" y="-572"/>
                <wp:lineTo x="-822" y="-429"/>
                <wp:lineTo x="-822" y="21862"/>
                <wp:lineTo x="-411" y="22434"/>
                <wp:lineTo x="22409" y="22434"/>
                <wp:lineTo x="22820" y="20290"/>
                <wp:lineTo x="22820" y="1858"/>
                <wp:lineTo x="22409" y="-286"/>
                <wp:lineTo x="22409" y="-572"/>
                <wp:lineTo x="-411" y="-572"/>
              </wp:wrapPolygon>
            </wp:wrapTight>
            <wp:docPr id="28173170" name="Picture 2817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65399" t="15775" r="18071" b="11862"/>
                    <a:stretch/>
                  </pic:blipFill>
                  <pic:spPr bwMode="auto">
                    <a:xfrm>
                      <a:off x="0" y="0"/>
                      <a:ext cx="2001570"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B4E">
        <w:rPr>
          <w:noProof/>
        </w:rPr>
        <w:t xml:space="preserve">Worksheet: Unhelpful Thinking Styles Matching Exercise </w:t>
      </w:r>
    </w:p>
    <w:p w14:paraId="489C7B75" w14:textId="4980B4B4" w:rsidR="000B2284" w:rsidRDefault="00DD3AB3" w:rsidP="00C9527C">
      <w:r>
        <w:t xml:space="preserve">Cut up this </w:t>
      </w:r>
      <w:r w:rsidR="00E4118C">
        <w:t>worksheet so that your client can mat</w:t>
      </w:r>
      <w:r w:rsidR="007A22D4">
        <w:t xml:space="preserve">ch the unhelpful thinking style with the explanation and example. Do any of these thinking styles sound familiar to them? Can they think of other </w:t>
      </w:r>
      <w:r w:rsidR="006B4BC9">
        <w:t>examples?</w:t>
      </w:r>
      <w:r w:rsidR="007A22D4">
        <w:t xml:space="preserve"> </w:t>
      </w:r>
    </w:p>
    <w:p w14:paraId="4441A6D3" w14:textId="25A9C96A" w:rsidR="000B2284" w:rsidRDefault="000B2284" w:rsidP="00C9527C"/>
    <w:p w14:paraId="7DA0BC66" w14:textId="1A49B6F7" w:rsidR="000B2284" w:rsidRDefault="000B2284" w:rsidP="00C9527C"/>
    <w:p w14:paraId="18FCD98E" w14:textId="3732DC6D" w:rsidR="00982B4E" w:rsidRDefault="00982B4E" w:rsidP="00C9527C"/>
    <w:p w14:paraId="353F1226" w14:textId="4FA7F965" w:rsidR="00982B4E" w:rsidRDefault="00982B4E" w:rsidP="00C9527C"/>
    <w:p w14:paraId="70430063" w14:textId="12668904" w:rsidR="00645229" w:rsidRDefault="00833C9C" w:rsidP="00833C9C">
      <w:pPr>
        <w:pStyle w:val="Heading5"/>
        <w:ind w:left="0" w:firstLine="0"/>
        <w:rPr>
          <w:noProof/>
        </w:rPr>
      </w:pPr>
      <w:r>
        <w:rPr>
          <w:noProof/>
        </w:rPr>
        <w:drawing>
          <wp:anchor distT="0" distB="0" distL="114300" distR="114300" simplePos="0" relativeHeight="251649536" behindDoc="1" locked="0" layoutInCell="1" allowOverlap="1" wp14:anchorId="11B0FF2F" wp14:editId="0681E944">
            <wp:simplePos x="0" y="0"/>
            <wp:positionH relativeFrom="column">
              <wp:posOffset>10633</wp:posOffset>
            </wp:positionH>
            <wp:positionV relativeFrom="paragraph">
              <wp:posOffset>299483</wp:posOffset>
            </wp:positionV>
            <wp:extent cx="1977313" cy="2880000"/>
            <wp:effectExtent l="76200" t="76200" r="137795" b="130175"/>
            <wp:wrapTight wrapText="bothSides">
              <wp:wrapPolygon edited="0">
                <wp:start x="-416" y="-572"/>
                <wp:lineTo x="-833" y="-429"/>
                <wp:lineTo x="-833" y="21862"/>
                <wp:lineTo x="-416" y="22434"/>
                <wp:lineTo x="22481" y="22434"/>
                <wp:lineTo x="22898" y="20290"/>
                <wp:lineTo x="22898" y="1858"/>
                <wp:lineTo x="22481" y="-286"/>
                <wp:lineTo x="22481" y="-572"/>
                <wp:lineTo x="-416" y="-572"/>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66014" t="18475" r="18003" b="10700"/>
                    <a:stretch/>
                  </pic:blipFill>
                  <pic:spPr bwMode="auto">
                    <a:xfrm>
                      <a:off x="0" y="0"/>
                      <a:ext cx="1977313"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84653D" w14:textId="0463742A" w:rsidR="00F53BEB" w:rsidRDefault="001A0888" w:rsidP="00917139">
      <w:pPr>
        <w:pStyle w:val="Heading5"/>
        <w:rPr>
          <w:noProof/>
        </w:rPr>
      </w:pPr>
      <w:r>
        <w:rPr>
          <w:noProof/>
        </w:rPr>
        <w:t xml:space="preserve">Worksheet: </w:t>
      </w:r>
      <w:r w:rsidR="00917139">
        <w:rPr>
          <w:noProof/>
        </w:rPr>
        <w:t xml:space="preserve">A Vicious Cycle </w:t>
      </w:r>
    </w:p>
    <w:p w14:paraId="4DA919EE" w14:textId="045F9BB8" w:rsidR="00917139" w:rsidRDefault="001A0888" w:rsidP="001A0888">
      <w:r>
        <w:t xml:space="preserve">Sometimes unhelpful thinking styles create a vicious cycle of low mood. Each of these areas has a knock-on effect on the others and can have a big impact on our lives. </w:t>
      </w:r>
    </w:p>
    <w:p w14:paraId="2983D9E3" w14:textId="40A9E17B" w:rsidR="00917139" w:rsidRDefault="00917139" w:rsidP="001A0888">
      <w:pPr>
        <w:rPr>
          <w:noProof/>
        </w:rPr>
      </w:pPr>
      <w:r>
        <w:rPr>
          <w:noProof/>
        </w:rPr>
        <w:t>This worksheet asks you to connect the unhelpful thinking to the</w:t>
      </w:r>
      <w:r w:rsidR="00FB4F4E">
        <w:rPr>
          <w:noProof/>
        </w:rPr>
        <w:t xml:space="preserve"> emotions</w:t>
      </w:r>
      <w:r w:rsidR="00412951">
        <w:rPr>
          <w:noProof/>
        </w:rPr>
        <w:t xml:space="preserve">, behaviours and physical feelings that follow. </w:t>
      </w:r>
    </w:p>
    <w:p w14:paraId="2A63EC07" w14:textId="6FCF43C9" w:rsidR="00F53BEB" w:rsidRDefault="00F53BEB" w:rsidP="001B1B04"/>
    <w:p w14:paraId="6B688C7A" w14:textId="2D62FD5E" w:rsidR="001A4289" w:rsidRDefault="007B4986" w:rsidP="00DE36D6">
      <w:pPr>
        <w:pStyle w:val="Heading5"/>
      </w:pPr>
      <w:r>
        <w:rPr>
          <w:noProof/>
        </w:rPr>
        <w:lastRenderedPageBreak/>
        <w:drawing>
          <wp:anchor distT="0" distB="0" distL="114300" distR="114300" simplePos="0" relativeHeight="251677184" behindDoc="1" locked="0" layoutInCell="1" allowOverlap="1" wp14:anchorId="34AED566" wp14:editId="6076DA8D">
            <wp:simplePos x="0" y="0"/>
            <wp:positionH relativeFrom="column">
              <wp:posOffset>74977</wp:posOffset>
            </wp:positionH>
            <wp:positionV relativeFrom="paragraph">
              <wp:posOffset>76684</wp:posOffset>
            </wp:positionV>
            <wp:extent cx="2005965" cy="2879725"/>
            <wp:effectExtent l="76200" t="76200" r="127635" b="130175"/>
            <wp:wrapTight wrapText="bothSides">
              <wp:wrapPolygon edited="0">
                <wp:start x="-410" y="-572"/>
                <wp:lineTo x="-821" y="-429"/>
                <wp:lineTo x="-821" y="21862"/>
                <wp:lineTo x="-410" y="22434"/>
                <wp:lineTo x="22359" y="22434"/>
                <wp:lineTo x="22769" y="20290"/>
                <wp:lineTo x="22769" y="1858"/>
                <wp:lineTo x="22359" y="-286"/>
                <wp:lineTo x="22359" y="-572"/>
                <wp:lineTo x="-410" y="-572"/>
              </wp:wrapPolygon>
            </wp:wrapTight>
            <wp:docPr id="28173177" name="Picture 2817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70245" t="22818" r="22608" b="45968"/>
                    <a:stretch/>
                  </pic:blipFill>
                  <pic:spPr bwMode="auto">
                    <a:xfrm>
                      <a:off x="0" y="0"/>
                      <a:ext cx="2005965" cy="287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EC2A26">
        <w:t xml:space="preserve">Worksheet: </w:t>
      </w:r>
      <w:r w:rsidR="001A4289">
        <w:t>Recognising Unhelpful thoughts</w:t>
      </w:r>
    </w:p>
    <w:p w14:paraId="38FF2254" w14:textId="5C947F38" w:rsidR="004344E6" w:rsidRDefault="001A4289" w:rsidP="001A4289">
      <w:r>
        <w:t xml:space="preserve">This worksheet invites people to </w:t>
      </w:r>
      <w:r w:rsidR="001B1A12">
        <w:t xml:space="preserve">write down some of their own unhelpful thoughts and find a category. </w:t>
      </w:r>
      <w:r w:rsidR="004344E6">
        <w:t>It</w:t>
      </w:r>
      <w:r w:rsidR="001B1A12">
        <w:t xml:space="preserve"> introduces </w:t>
      </w:r>
      <w:r w:rsidR="004344E6">
        <w:t xml:space="preserve">techniques to challenge these thoughts. </w:t>
      </w:r>
    </w:p>
    <w:p w14:paraId="307E639C" w14:textId="38442F58" w:rsidR="004344E6" w:rsidRPr="001A4289" w:rsidRDefault="004344E6" w:rsidP="001A4289">
      <w:r>
        <w:t xml:space="preserve">If this is too emotionally direct invite them to think about </w:t>
      </w:r>
      <w:r w:rsidR="0043137D">
        <w:t>people on a TV show – can they recognise unhelpful thinking styles when the</w:t>
      </w:r>
      <w:r w:rsidR="0016278F">
        <w:t>y</w:t>
      </w:r>
      <w:r w:rsidR="0043137D">
        <w:t xml:space="preserve"> watch a soap opera? </w:t>
      </w:r>
    </w:p>
    <w:p w14:paraId="6010B9CE" w14:textId="7D2A19DC" w:rsidR="00127060" w:rsidRDefault="00127060" w:rsidP="001A4289">
      <w:pPr>
        <w:pStyle w:val="Heading5"/>
      </w:pPr>
    </w:p>
    <w:p w14:paraId="30F5622E" w14:textId="6379B748" w:rsidR="00A91ADC" w:rsidRDefault="00A91ADC" w:rsidP="001B1B04">
      <w:pPr>
        <w:rPr>
          <w:noProof/>
        </w:rPr>
      </w:pPr>
    </w:p>
    <w:p w14:paraId="04CD299A" w14:textId="4F791E2C" w:rsidR="00A91ADC" w:rsidRDefault="007B4986" w:rsidP="00527114">
      <w:pPr>
        <w:pStyle w:val="Heading5"/>
        <w:rPr>
          <w:noProof/>
        </w:rPr>
      </w:pPr>
      <w:r>
        <w:rPr>
          <w:noProof/>
        </w:rPr>
        <w:drawing>
          <wp:anchor distT="0" distB="0" distL="114300" distR="114300" simplePos="0" relativeHeight="251679232" behindDoc="1" locked="0" layoutInCell="1" allowOverlap="1" wp14:anchorId="32B5DA49" wp14:editId="6B66D42A">
            <wp:simplePos x="0" y="0"/>
            <wp:positionH relativeFrom="column">
              <wp:posOffset>74295</wp:posOffset>
            </wp:positionH>
            <wp:positionV relativeFrom="paragraph">
              <wp:posOffset>62249</wp:posOffset>
            </wp:positionV>
            <wp:extent cx="2007818" cy="2880000"/>
            <wp:effectExtent l="76200" t="76200" r="126365" b="130175"/>
            <wp:wrapTight wrapText="bothSides">
              <wp:wrapPolygon edited="0">
                <wp:start x="-410" y="-572"/>
                <wp:lineTo x="-820" y="-429"/>
                <wp:lineTo x="-820" y="21862"/>
                <wp:lineTo x="-410" y="22434"/>
                <wp:lineTo x="22345" y="22434"/>
                <wp:lineTo x="22755" y="20290"/>
                <wp:lineTo x="22755" y="1858"/>
                <wp:lineTo x="22345" y="-286"/>
                <wp:lineTo x="22345" y="-572"/>
                <wp:lineTo x="-410" y="-572"/>
              </wp:wrapPolygon>
            </wp:wrapTight>
            <wp:docPr id="28173178" name="Picture 2817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70245" t="54757" r="22608" b="14058"/>
                    <a:stretch/>
                  </pic:blipFill>
                  <pic:spPr bwMode="auto">
                    <a:xfrm>
                      <a:off x="0" y="0"/>
                      <a:ext cx="2007818"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EF63ED">
        <w:rPr>
          <w:noProof/>
        </w:rPr>
        <w:t>Worksheet: Challenging Unhel</w:t>
      </w:r>
      <w:r w:rsidR="00424109">
        <w:rPr>
          <w:noProof/>
        </w:rPr>
        <w:t>p</w:t>
      </w:r>
      <w:r w:rsidR="00EF63ED">
        <w:rPr>
          <w:noProof/>
        </w:rPr>
        <w:t>ful Thoughts</w:t>
      </w:r>
    </w:p>
    <w:p w14:paraId="1A0BFC64" w14:textId="40B69A24" w:rsidR="00A91ADC" w:rsidRDefault="00EF63ED" w:rsidP="001B1B04">
      <w:pPr>
        <w:rPr>
          <w:noProof/>
        </w:rPr>
      </w:pPr>
      <w:r>
        <w:rPr>
          <w:noProof/>
        </w:rPr>
        <w:t>This takes one unhel</w:t>
      </w:r>
      <w:r w:rsidR="00D86939">
        <w:rPr>
          <w:noProof/>
        </w:rPr>
        <w:t>p</w:t>
      </w:r>
      <w:r>
        <w:rPr>
          <w:noProof/>
        </w:rPr>
        <w:t>ful thought and looks a bit deeper</w:t>
      </w:r>
      <w:r w:rsidR="00CD0581">
        <w:rPr>
          <w:noProof/>
        </w:rPr>
        <w:t>. How do we challenge this though</w:t>
      </w:r>
      <w:r w:rsidR="0016278F">
        <w:rPr>
          <w:noProof/>
        </w:rPr>
        <w:t>t</w:t>
      </w:r>
      <w:r w:rsidR="00CD0581">
        <w:rPr>
          <w:noProof/>
        </w:rPr>
        <w:t>. Can we replace the unhel</w:t>
      </w:r>
      <w:r w:rsidR="00424109">
        <w:rPr>
          <w:noProof/>
        </w:rPr>
        <w:t>p</w:t>
      </w:r>
      <w:r w:rsidR="00CD0581">
        <w:rPr>
          <w:noProof/>
        </w:rPr>
        <w:t>ful t</w:t>
      </w:r>
      <w:r w:rsidR="00424109">
        <w:rPr>
          <w:noProof/>
        </w:rPr>
        <w:t>h</w:t>
      </w:r>
      <w:r w:rsidR="00CD0581">
        <w:rPr>
          <w:noProof/>
        </w:rPr>
        <w:t xml:space="preserve">ought with a </w:t>
      </w:r>
      <w:r w:rsidR="00C4507A">
        <w:rPr>
          <w:noProof/>
        </w:rPr>
        <w:t>bal</w:t>
      </w:r>
      <w:r w:rsidR="00424109">
        <w:rPr>
          <w:noProof/>
        </w:rPr>
        <w:t>a</w:t>
      </w:r>
      <w:r w:rsidR="00C4507A">
        <w:rPr>
          <w:noProof/>
        </w:rPr>
        <w:t xml:space="preserve">nced thought? </w:t>
      </w:r>
    </w:p>
    <w:p w14:paraId="63DF3A85" w14:textId="5640413A" w:rsidR="00A91ADC" w:rsidRDefault="00A91ADC" w:rsidP="001B1B04">
      <w:pPr>
        <w:rPr>
          <w:noProof/>
        </w:rPr>
      </w:pPr>
    </w:p>
    <w:p w14:paraId="5348F09D" w14:textId="3A733877" w:rsidR="00A91ADC" w:rsidRDefault="00A91ADC" w:rsidP="001B1B04">
      <w:pPr>
        <w:rPr>
          <w:noProof/>
        </w:rPr>
      </w:pPr>
    </w:p>
    <w:p w14:paraId="2D4759F6" w14:textId="4CACD60D" w:rsidR="00A91ADC" w:rsidRDefault="00A91ADC" w:rsidP="001B1B04">
      <w:pPr>
        <w:rPr>
          <w:noProof/>
        </w:rPr>
      </w:pPr>
    </w:p>
    <w:p w14:paraId="7922D74F" w14:textId="50700BBF" w:rsidR="00A91ADC" w:rsidRDefault="00A91ADC" w:rsidP="001B1B04">
      <w:pPr>
        <w:rPr>
          <w:noProof/>
        </w:rPr>
      </w:pPr>
    </w:p>
    <w:p w14:paraId="6708D756" w14:textId="08C7FCC2" w:rsidR="00B76811" w:rsidRDefault="00B76811" w:rsidP="001B1B04">
      <w:pPr>
        <w:rPr>
          <w:b/>
        </w:rPr>
      </w:pPr>
    </w:p>
    <w:p w14:paraId="7B4A87DF" w14:textId="754B6474" w:rsidR="00DE36D6" w:rsidRDefault="00DE36D6" w:rsidP="001B1B04">
      <w:pPr>
        <w:rPr>
          <w:b/>
        </w:rPr>
      </w:pPr>
    </w:p>
    <w:p w14:paraId="6859AC73" w14:textId="394CD80A" w:rsidR="00DE36D6" w:rsidRDefault="00DE36D6" w:rsidP="001B1B04">
      <w:pPr>
        <w:rPr>
          <w:b/>
        </w:rPr>
      </w:pPr>
    </w:p>
    <w:p w14:paraId="5408BC31" w14:textId="0811E175" w:rsidR="00DE36D6" w:rsidRDefault="00DE36D6" w:rsidP="001B1B04">
      <w:pPr>
        <w:rPr>
          <w:b/>
        </w:rPr>
      </w:pPr>
    </w:p>
    <w:p w14:paraId="3102F48F" w14:textId="4BFE5928" w:rsidR="00DE36D6" w:rsidRPr="00EC2A26" w:rsidRDefault="00DE36D6" w:rsidP="001B1B04">
      <w:pPr>
        <w:rPr>
          <w:b/>
        </w:rPr>
      </w:pPr>
    </w:p>
    <w:p w14:paraId="2C1FF351" w14:textId="35902A19" w:rsidR="00B67D9E" w:rsidRDefault="007B4986" w:rsidP="00527114">
      <w:pPr>
        <w:pStyle w:val="Heading3"/>
      </w:pPr>
      <w:bookmarkStart w:id="81" w:name="_Toc534635901"/>
      <w:r>
        <w:rPr>
          <w:rFonts w:ascii="Gill Sans MT" w:hAnsi="Gill Sans MT"/>
          <w:noProof/>
        </w:rPr>
        <w:lastRenderedPageBreak/>
        <w:drawing>
          <wp:anchor distT="0" distB="0" distL="114300" distR="114300" simplePos="0" relativeHeight="251641344" behindDoc="1" locked="0" layoutInCell="1" allowOverlap="1" wp14:anchorId="51CCD353" wp14:editId="69FC002B">
            <wp:simplePos x="0" y="0"/>
            <wp:positionH relativeFrom="margin">
              <wp:posOffset>-115466</wp:posOffset>
            </wp:positionH>
            <wp:positionV relativeFrom="margin">
              <wp:posOffset>801749</wp:posOffset>
            </wp:positionV>
            <wp:extent cx="3108325" cy="3108325"/>
            <wp:effectExtent l="0" t="0" r="0" b="0"/>
            <wp:wrapTight wrapText="bothSides">
              <wp:wrapPolygon edited="0">
                <wp:start x="0" y="0"/>
                <wp:lineTo x="0" y="21446"/>
                <wp:lineTo x="21446" y="21446"/>
                <wp:lineTo x="21446" y="0"/>
                <wp:lineTo x="0" y="0"/>
              </wp:wrapPolygon>
            </wp:wrapTight>
            <wp:docPr id="28173174" name="Picture 2817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iune Brain Model.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08325" cy="3108325"/>
                    </a:xfrm>
                    <a:prstGeom prst="rect">
                      <a:avLst/>
                    </a:prstGeom>
                  </pic:spPr>
                </pic:pic>
              </a:graphicData>
            </a:graphic>
            <wp14:sizeRelH relativeFrom="margin">
              <wp14:pctWidth>0</wp14:pctWidth>
            </wp14:sizeRelH>
            <wp14:sizeRelV relativeFrom="margin">
              <wp14:pctHeight>0</wp14:pctHeight>
            </wp14:sizeRelV>
          </wp:anchor>
        </w:drawing>
      </w:r>
      <w:r w:rsidR="00B67D9E">
        <w:t>Anxiety</w:t>
      </w:r>
      <w:bookmarkEnd w:id="81"/>
    </w:p>
    <w:p w14:paraId="1D218282" w14:textId="76A1BB02" w:rsidR="00D37489" w:rsidRPr="00D37489" w:rsidRDefault="00D37489" w:rsidP="00D37489">
      <w:r w:rsidRPr="00D37489">
        <w:t xml:space="preserve">Anxiety is </w:t>
      </w:r>
      <w:r w:rsidR="00F72676">
        <w:t xml:space="preserve">a </w:t>
      </w:r>
      <w:r w:rsidRPr="00D37489">
        <w:t>common</w:t>
      </w:r>
      <w:r w:rsidR="00F72676">
        <w:t xml:space="preserve"> and </w:t>
      </w:r>
      <w:r w:rsidRPr="00D37489">
        <w:t xml:space="preserve">sometimes helpful response to danger and stress. </w:t>
      </w:r>
    </w:p>
    <w:p w14:paraId="2ACE1104" w14:textId="01E40BB2" w:rsidR="00744C27" w:rsidRDefault="007F241C" w:rsidP="001B1B04">
      <w:r w:rsidRPr="00D37489">
        <w:t xml:space="preserve">The teenage brain is vulnerable to anxiety - </w:t>
      </w:r>
      <w:r w:rsidR="00D37489" w:rsidRPr="00D37489">
        <w:t>w</w:t>
      </w:r>
      <w:r w:rsidR="00B67D9E" w:rsidRPr="00D37489">
        <w:t xml:space="preserve">hile the prefrontal cortex is not yet developed the amygdala, the part of the brain responsible for processing fear, is overactive. </w:t>
      </w:r>
      <w:r w:rsidR="00482325" w:rsidRPr="00D37489">
        <w:t>However, sometimes anxiety can become severe, frequent and unhelpful.</w:t>
      </w:r>
    </w:p>
    <w:p w14:paraId="2DDE074D" w14:textId="0E12E04E" w:rsidR="00D70C53" w:rsidRDefault="003E27E7" w:rsidP="00D70C53">
      <w:r>
        <w:t xml:space="preserve">We </w:t>
      </w:r>
      <w:r w:rsidRPr="003E27E7">
        <w:t>all experience anxiety on some level at some time in our lives</w:t>
      </w:r>
      <w:r>
        <w:t xml:space="preserve">. Can you name times when people feel anxious? Are any of these true for you? </w:t>
      </w:r>
    </w:p>
    <w:p w14:paraId="2BACA041" w14:textId="371974BF" w:rsidR="00B71178" w:rsidRDefault="00D70C53" w:rsidP="001B1B04">
      <w:r w:rsidRPr="00D70C53">
        <w:t>It’s important to remember that anxiety has nothing to do with strength, character or courage. Courage is all about being scared and finding the power to do it anyway. If you’re not scared, there’s no need to be brave.</w:t>
      </w:r>
    </w:p>
    <w:p w14:paraId="30E1DE32" w14:textId="6D0E58DB" w:rsidR="00B71178" w:rsidRDefault="00B71178" w:rsidP="001B1B04">
      <w:r>
        <w:t xml:space="preserve">What does anxiety feel like? </w:t>
      </w:r>
    </w:p>
    <w:p w14:paraId="46ECB99C" w14:textId="516A35C2" w:rsidR="00C33D79" w:rsidRPr="00C33D79" w:rsidRDefault="00C33D79" w:rsidP="00797B28">
      <w:pPr>
        <w:pStyle w:val="ListParagraph"/>
        <w:numPr>
          <w:ilvl w:val="0"/>
          <w:numId w:val="52"/>
        </w:numPr>
      </w:pPr>
      <w:r w:rsidRPr="00C33D79">
        <w:t>Racing heart</w:t>
      </w:r>
    </w:p>
    <w:p w14:paraId="029963C0" w14:textId="77777777" w:rsidR="00C33D79" w:rsidRPr="00C33D79" w:rsidRDefault="00C33D79" w:rsidP="00797B28">
      <w:pPr>
        <w:pStyle w:val="ListParagraph"/>
        <w:numPr>
          <w:ilvl w:val="0"/>
          <w:numId w:val="52"/>
        </w:numPr>
      </w:pPr>
      <w:r w:rsidRPr="00C33D79">
        <w:t>Tightening in the chest</w:t>
      </w:r>
    </w:p>
    <w:p w14:paraId="51947A91" w14:textId="3D26903D" w:rsidR="00C33D79" w:rsidRPr="00C33D79" w:rsidRDefault="00C33D79" w:rsidP="00797B28">
      <w:pPr>
        <w:pStyle w:val="ListParagraph"/>
        <w:numPr>
          <w:ilvl w:val="0"/>
          <w:numId w:val="52"/>
        </w:numPr>
      </w:pPr>
      <w:r w:rsidRPr="00C33D79">
        <w:t>Butterflies</w:t>
      </w:r>
    </w:p>
    <w:p w14:paraId="482EE0E6" w14:textId="07B2A9AD" w:rsidR="00C33D79" w:rsidRPr="00C33D79" w:rsidRDefault="00C33D79" w:rsidP="00797B28">
      <w:pPr>
        <w:pStyle w:val="ListParagraph"/>
        <w:numPr>
          <w:ilvl w:val="0"/>
          <w:numId w:val="52"/>
        </w:numPr>
      </w:pPr>
      <w:r w:rsidRPr="00C33D79">
        <w:t>Tense muscles</w:t>
      </w:r>
    </w:p>
    <w:p w14:paraId="4976A854" w14:textId="6C2406D2" w:rsidR="00C33D79" w:rsidRPr="00C33D79" w:rsidRDefault="00C33D79" w:rsidP="00797B28">
      <w:pPr>
        <w:pStyle w:val="ListParagraph"/>
        <w:numPr>
          <w:ilvl w:val="0"/>
          <w:numId w:val="52"/>
        </w:numPr>
      </w:pPr>
      <w:r w:rsidRPr="00C33D79">
        <w:t>Shaking hands</w:t>
      </w:r>
    </w:p>
    <w:p w14:paraId="68247102" w14:textId="3A537377" w:rsidR="00C33D79" w:rsidRPr="00C33D79" w:rsidRDefault="00C33D79" w:rsidP="00797B28">
      <w:pPr>
        <w:pStyle w:val="ListParagraph"/>
        <w:numPr>
          <w:ilvl w:val="0"/>
          <w:numId w:val="52"/>
        </w:numPr>
      </w:pPr>
      <w:r w:rsidRPr="00C33D79">
        <w:t xml:space="preserve">Feeling </w:t>
      </w:r>
      <w:r w:rsidR="00106A17">
        <w:t>like</w:t>
      </w:r>
      <w:r w:rsidRPr="00C33D79">
        <w:t xml:space="preserve"> you</w:t>
      </w:r>
      <w:r w:rsidR="00106A17">
        <w:t xml:space="preserve"> might be sick</w:t>
      </w:r>
    </w:p>
    <w:p w14:paraId="59105967" w14:textId="2E816FC7" w:rsidR="00C33D79" w:rsidRPr="00C33D79" w:rsidRDefault="00C33D79" w:rsidP="00797B28">
      <w:pPr>
        <w:pStyle w:val="ListParagraph"/>
        <w:numPr>
          <w:ilvl w:val="0"/>
          <w:numId w:val="52"/>
        </w:numPr>
      </w:pPr>
      <w:r w:rsidRPr="00C33D79">
        <w:t>Dizzy or light-headed</w:t>
      </w:r>
    </w:p>
    <w:p w14:paraId="6342B209" w14:textId="201F568E" w:rsidR="00C33D79" w:rsidRPr="00C33D79" w:rsidRDefault="00C33D79" w:rsidP="00797B28">
      <w:pPr>
        <w:pStyle w:val="ListParagraph"/>
        <w:numPr>
          <w:ilvl w:val="0"/>
          <w:numId w:val="52"/>
        </w:numPr>
      </w:pPr>
      <w:r w:rsidRPr="00C33D79">
        <w:t xml:space="preserve">Feeling </w:t>
      </w:r>
      <w:r w:rsidR="00106A17">
        <w:t>like</w:t>
      </w:r>
      <w:r w:rsidR="00106A17" w:rsidRPr="00C33D79">
        <w:t xml:space="preserve"> you</w:t>
      </w:r>
      <w:r w:rsidR="00106A17">
        <w:t xml:space="preserve"> might cry</w:t>
      </w:r>
    </w:p>
    <w:p w14:paraId="7699AA7A" w14:textId="31D9EBA2" w:rsidR="00AE7BBA" w:rsidRDefault="00C33D79" w:rsidP="00106A17">
      <w:pPr>
        <w:pStyle w:val="ListParagraph"/>
        <w:numPr>
          <w:ilvl w:val="0"/>
          <w:numId w:val="52"/>
        </w:numPr>
      </w:pPr>
      <w:r w:rsidRPr="00C33D79">
        <w:t>Feeling angry</w:t>
      </w:r>
    </w:p>
    <w:p w14:paraId="53A695DF" w14:textId="6CB03B14" w:rsidR="00106A17" w:rsidRDefault="00472A5A" w:rsidP="00F72676">
      <w:r w:rsidRPr="0007043A">
        <w:t xml:space="preserve">Everything you feel when you have anxiety is to do with your body getting ready </w:t>
      </w:r>
      <w:r w:rsidR="00D70C53" w:rsidRPr="0007043A">
        <w:t xml:space="preserve">for </w:t>
      </w:r>
      <w:r w:rsidRPr="0007043A">
        <w:t>fight or fl</w:t>
      </w:r>
      <w:r w:rsidR="0007043A" w:rsidRPr="0007043A">
        <w:t xml:space="preserve">ight. It’s difficult </w:t>
      </w:r>
      <w:r w:rsidRPr="0007043A">
        <w:t>when there is no need for either. </w:t>
      </w:r>
    </w:p>
    <w:p w14:paraId="58ED6510" w14:textId="4A359CAB" w:rsidR="00CC616D" w:rsidRDefault="00CC616D" w:rsidP="00527114">
      <w:pPr>
        <w:pStyle w:val="Heading5"/>
      </w:pPr>
      <w:r>
        <w:t>Ways to deal with an</w:t>
      </w:r>
      <w:r w:rsidR="00730109">
        <w:t>xiety</w:t>
      </w:r>
    </w:p>
    <w:p w14:paraId="56C0CC87" w14:textId="182C5878" w:rsidR="0007043A" w:rsidRDefault="0007043A" w:rsidP="001B1B04">
      <w:r>
        <w:t xml:space="preserve">There are lots of things we can do to help ourselves feel less anxious. </w:t>
      </w:r>
      <w:r w:rsidR="00AA5528">
        <w:t xml:space="preserve">Thinking about our self-care and coping skills when we’re not </w:t>
      </w:r>
      <w:r w:rsidR="00A51C63">
        <w:t xml:space="preserve">currently </w:t>
      </w:r>
      <w:r w:rsidR="00AA5528">
        <w:t>anxious</w:t>
      </w:r>
      <w:r w:rsidR="00A51C63">
        <w:t xml:space="preserve"> will make it easier to use them when we are. </w:t>
      </w:r>
    </w:p>
    <w:p w14:paraId="74817431" w14:textId="2CBE1877" w:rsidR="000474DB" w:rsidRDefault="00730109" w:rsidP="00A51C63">
      <w:pPr>
        <w:rPr>
          <w:b/>
          <w:shd w:val="clear" w:color="auto" w:fill="FDFDFD"/>
        </w:rPr>
      </w:pPr>
      <w:r w:rsidRPr="00A51C63">
        <w:rPr>
          <w:b/>
          <w:shd w:val="clear" w:color="auto" w:fill="FDFDFD"/>
        </w:rPr>
        <w:lastRenderedPageBreak/>
        <w:t>Mindfulness</w:t>
      </w:r>
    </w:p>
    <w:p w14:paraId="6C137F61" w14:textId="62881441" w:rsidR="00730109" w:rsidRPr="00C10085" w:rsidRDefault="00EE1A09" w:rsidP="001B1B04">
      <w:pPr>
        <w:rPr>
          <w:shd w:val="clear" w:color="auto" w:fill="FDFDFD"/>
        </w:rPr>
      </w:pPr>
      <w:r w:rsidRPr="00C10085">
        <w:rPr>
          <w:shd w:val="clear" w:color="auto" w:fill="FDFDFD"/>
        </w:rPr>
        <w:t>Mindfulness</w:t>
      </w:r>
      <w:r w:rsidR="000474DB" w:rsidRPr="00C10085">
        <w:rPr>
          <w:shd w:val="clear" w:color="auto" w:fill="FDFDFD"/>
        </w:rPr>
        <w:t xml:space="preserve"> helps with anxiety in two ways</w:t>
      </w:r>
    </w:p>
    <w:p w14:paraId="0015AE5E" w14:textId="02FB26B2" w:rsidR="00897871" w:rsidRDefault="00730109" w:rsidP="00797B28">
      <w:pPr>
        <w:pStyle w:val="ListParagraph"/>
        <w:numPr>
          <w:ilvl w:val="0"/>
          <w:numId w:val="54"/>
        </w:numPr>
        <w:rPr>
          <w:shd w:val="clear" w:color="auto" w:fill="FDFDFD"/>
        </w:rPr>
      </w:pPr>
      <w:r w:rsidRPr="000474DB">
        <w:rPr>
          <w:shd w:val="clear" w:color="auto" w:fill="FDFDFD"/>
        </w:rPr>
        <w:t xml:space="preserve">Mindfulness </w:t>
      </w:r>
      <w:r w:rsidR="00A51C63" w:rsidRPr="000474DB">
        <w:rPr>
          <w:shd w:val="clear" w:color="auto" w:fill="FDFDFD"/>
        </w:rPr>
        <w:t>trains</w:t>
      </w:r>
      <w:r w:rsidRPr="000474DB">
        <w:rPr>
          <w:shd w:val="clear" w:color="auto" w:fill="FDFDFD"/>
        </w:rPr>
        <w:t xml:space="preserve"> the brain the way exercise </w:t>
      </w:r>
      <w:r w:rsidR="00A51C63" w:rsidRPr="000474DB">
        <w:rPr>
          <w:shd w:val="clear" w:color="auto" w:fill="FDFDFD"/>
        </w:rPr>
        <w:t>trains</w:t>
      </w:r>
      <w:r w:rsidRPr="000474DB">
        <w:rPr>
          <w:shd w:val="clear" w:color="auto" w:fill="FDFDFD"/>
        </w:rPr>
        <w:t xml:space="preserve"> </w:t>
      </w:r>
      <w:r w:rsidR="00A51C63" w:rsidRPr="000474DB">
        <w:rPr>
          <w:shd w:val="clear" w:color="auto" w:fill="FDFDFD"/>
        </w:rPr>
        <w:t>the</w:t>
      </w:r>
      <w:r w:rsidRPr="000474DB">
        <w:rPr>
          <w:shd w:val="clear" w:color="auto" w:fill="FDFDFD"/>
        </w:rPr>
        <w:t xml:space="preserve"> body</w:t>
      </w:r>
      <w:r w:rsidR="00A9685A" w:rsidRPr="000474DB">
        <w:rPr>
          <w:shd w:val="clear" w:color="auto" w:fill="FDFDFD"/>
        </w:rPr>
        <w:t>.</w:t>
      </w:r>
      <w:r w:rsidRPr="000474DB">
        <w:rPr>
          <w:shd w:val="clear" w:color="auto" w:fill="FDFDFD"/>
        </w:rPr>
        <w:t xml:space="preserve"> </w:t>
      </w:r>
      <w:r w:rsidR="00A9685A" w:rsidRPr="000474DB">
        <w:rPr>
          <w:shd w:val="clear" w:color="auto" w:fill="FDFDFD"/>
        </w:rPr>
        <w:t>It</w:t>
      </w:r>
      <w:r w:rsidRPr="000474DB">
        <w:rPr>
          <w:shd w:val="clear" w:color="auto" w:fill="FDFDFD"/>
        </w:rPr>
        <w:t> </w:t>
      </w:r>
      <w:r w:rsidR="006A2480" w:rsidRPr="000474DB">
        <w:rPr>
          <w:shd w:val="clear" w:color="auto" w:fill="FDFDFD"/>
        </w:rPr>
        <w:t>strengthen</w:t>
      </w:r>
      <w:r w:rsidR="00A9685A" w:rsidRPr="000474DB">
        <w:rPr>
          <w:shd w:val="clear" w:color="auto" w:fill="FDFDFD"/>
        </w:rPr>
        <w:t xml:space="preserve">s </w:t>
      </w:r>
      <w:r w:rsidR="006A2480" w:rsidRPr="000474DB">
        <w:rPr>
          <w:shd w:val="clear" w:color="auto" w:fill="FDFDFD"/>
        </w:rPr>
        <w:t>the connections between the amygdala</w:t>
      </w:r>
      <w:r w:rsidR="00A9685A" w:rsidRPr="000474DB">
        <w:rPr>
          <w:shd w:val="clear" w:color="auto" w:fill="FDFDFD"/>
        </w:rPr>
        <w:t xml:space="preserve">, </w:t>
      </w:r>
      <w:r w:rsidR="006A2480" w:rsidRPr="000474DB">
        <w:rPr>
          <w:shd w:val="clear" w:color="auto" w:fill="FDFDFD"/>
        </w:rPr>
        <w:t xml:space="preserve">the </w:t>
      </w:r>
      <w:r w:rsidR="006E7FCE" w:rsidRPr="000474DB">
        <w:rPr>
          <w:shd w:val="clear" w:color="auto" w:fill="FDFDFD"/>
        </w:rPr>
        <w:t xml:space="preserve">reptilian brain </w:t>
      </w:r>
      <w:r w:rsidR="00606C45" w:rsidRPr="000474DB">
        <w:rPr>
          <w:shd w:val="clear" w:color="auto" w:fill="FDFDFD"/>
        </w:rPr>
        <w:t xml:space="preserve">in charge of fight &amp; flight </w:t>
      </w:r>
      <w:r w:rsidR="006A2480" w:rsidRPr="000474DB">
        <w:rPr>
          <w:shd w:val="clear" w:color="auto" w:fill="FDFDFD"/>
        </w:rPr>
        <w:t>and the prefrontal cortex</w:t>
      </w:r>
      <w:r w:rsidR="00606C45" w:rsidRPr="000474DB">
        <w:rPr>
          <w:shd w:val="clear" w:color="auto" w:fill="FDFDFD"/>
        </w:rPr>
        <w:t xml:space="preserve">, </w:t>
      </w:r>
      <w:r w:rsidR="006A2480" w:rsidRPr="000474DB">
        <w:rPr>
          <w:shd w:val="clear" w:color="auto" w:fill="FDFDFD"/>
        </w:rPr>
        <w:t xml:space="preserve">the part of the brain that </w:t>
      </w:r>
      <w:r w:rsidR="00A9685A" w:rsidRPr="000474DB">
        <w:rPr>
          <w:shd w:val="clear" w:color="auto" w:fill="FDFDFD"/>
        </w:rPr>
        <w:t>deals with logic and higher thinking.</w:t>
      </w:r>
      <w:r w:rsidR="006A2480" w:rsidRPr="000474DB">
        <w:rPr>
          <w:shd w:val="clear" w:color="auto" w:fill="FDFDFD"/>
        </w:rPr>
        <w:t> </w:t>
      </w:r>
      <w:r w:rsidR="00EF0ADA" w:rsidRPr="000474DB">
        <w:rPr>
          <w:shd w:val="clear" w:color="auto" w:fill="FDFDFD"/>
        </w:rPr>
        <w:t xml:space="preserve">The stronger the connection, the more </w:t>
      </w:r>
      <w:r w:rsidR="00606C45" w:rsidRPr="000474DB">
        <w:rPr>
          <w:shd w:val="clear" w:color="auto" w:fill="FDFDFD"/>
        </w:rPr>
        <w:t xml:space="preserve">we can use our </w:t>
      </w:r>
      <w:r w:rsidR="00EF0ADA" w:rsidRPr="000474DB">
        <w:rPr>
          <w:shd w:val="clear" w:color="auto" w:fill="FDFDFD"/>
        </w:rPr>
        <w:t>pre-frontal cortex during anxiety and calm things down.</w:t>
      </w:r>
    </w:p>
    <w:p w14:paraId="78083A6D" w14:textId="77777777" w:rsidR="00527114" w:rsidRPr="00527114" w:rsidRDefault="00527114" w:rsidP="00527114">
      <w:pPr>
        <w:pStyle w:val="ListParagraph"/>
        <w:rPr>
          <w:shd w:val="clear" w:color="auto" w:fill="FDFDFD"/>
        </w:rPr>
      </w:pPr>
    </w:p>
    <w:p w14:paraId="44F6E1C2" w14:textId="08EB50F3" w:rsidR="00202663" w:rsidRDefault="000474DB" w:rsidP="00797B28">
      <w:pPr>
        <w:pStyle w:val="ListParagraph"/>
        <w:numPr>
          <w:ilvl w:val="0"/>
          <w:numId w:val="54"/>
        </w:numPr>
      </w:pPr>
      <w:r w:rsidRPr="000474DB">
        <w:t>It</w:t>
      </w:r>
      <w:r w:rsidR="00202663" w:rsidRPr="000474DB">
        <w:t xml:space="preserve"> teach</w:t>
      </w:r>
      <w:r w:rsidRPr="000474DB">
        <w:t>es</w:t>
      </w:r>
      <w:r w:rsidR="00202663" w:rsidRPr="000474DB">
        <w:t xml:space="preserve"> the brain to stay in the present. Anxiety is driven by a brain that has been cast into the future. Thoughts start out as ‘what ifs’</w:t>
      </w:r>
      <w:r w:rsidRPr="000474DB">
        <w:t xml:space="preserve"> and build from there. </w:t>
      </w:r>
    </w:p>
    <w:p w14:paraId="239A664E" w14:textId="73F14BDD" w:rsidR="00012226" w:rsidRDefault="00674B5F" w:rsidP="00012226">
      <w:r w:rsidRPr="00EE1A09">
        <w:rPr>
          <w:b/>
        </w:rPr>
        <w:t>Exercise</w:t>
      </w:r>
    </w:p>
    <w:p w14:paraId="1E3EFEDB" w14:textId="5A1B4EBD" w:rsidR="00012226" w:rsidRDefault="00674B5F" w:rsidP="001B1B04">
      <w:r w:rsidRPr="00012226">
        <w:t>The effects of exercise on mental health are proven and powerful</w:t>
      </w:r>
      <w:r w:rsidR="00EF53E6" w:rsidRPr="00012226">
        <w:t>. It also gives the energy that anxiety has produced something to do – utilise your fight o</w:t>
      </w:r>
      <w:r w:rsidR="00012226" w:rsidRPr="00012226">
        <w:t>r</w:t>
      </w:r>
      <w:r w:rsidR="00EF53E6" w:rsidRPr="00012226">
        <w:t xml:space="preserve"> flight</w:t>
      </w:r>
      <w:r w:rsidR="00012226" w:rsidRPr="00012226">
        <w:t>!</w:t>
      </w:r>
    </w:p>
    <w:p w14:paraId="5EAE27CC" w14:textId="3182D264" w:rsidR="009A29B1" w:rsidRDefault="009A29B1" w:rsidP="001B1B04">
      <w:r w:rsidRPr="00EE1A09">
        <w:rPr>
          <w:b/>
        </w:rPr>
        <w:t>Breath</w:t>
      </w:r>
      <w:r w:rsidR="00012226" w:rsidRPr="00EE1A09">
        <w:rPr>
          <w:b/>
        </w:rPr>
        <w:t>e</w:t>
      </w:r>
      <w:r w:rsidR="00012226">
        <w:t xml:space="preserve"> </w:t>
      </w:r>
    </w:p>
    <w:p w14:paraId="479633E4" w14:textId="02CE06B2" w:rsidR="00F1774A" w:rsidRPr="00012226" w:rsidRDefault="009A29B1" w:rsidP="00012226">
      <w:r w:rsidRPr="00012226">
        <w:t>Strong, deep breathing initiates the relaxation response.</w:t>
      </w:r>
      <w:r w:rsidR="00AA0071" w:rsidRPr="00012226">
        <w:t xml:space="preserve"> </w:t>
      </w:r>
      <w:r w:rsidR="00012226" w:rsidRPr="00012226">
        <w:t>a</w:t>
      </w:r>
      <w:r w:rsidR="00AA0071" w:rsidRPr="00012226">
        <w:t xml:space="preserve">n automatic response that can </w:t>
      </w:r>
      <w:r w:rsidR="00012226" w:rsidRPr="00012226">
        <w:t>counteracts</w:t>
      </w:r>
      <w:r w:rsidR="00AA0071" w:rsidRPr="00012226">
        <w:t xml:space="preserve"> the surge of chemicals that cause </w:t>
      </w:r>
      <w:r w:rsidR="00EE1A09" w:rsidRPr="00012226">
        <w:t>the physical</w:t>
      </w:r>
      <w:r w:rsidR="00AA0071" w:rsidRPr="00012226">
        <w:t xml:space="preserve"> feelings of anxiety.</w:t>
      </w:r>
    </w:p>
    <w:p w14:paraId="302541DD" w14:textId="34E38F44" w:rsidR="00202663" w:rsidRDefault="00F1774A" w:rsidP="001B1B04">
      <w:r w:rsidRPr="00012226">
        <w:t>Breathe in through your nose for 3, hold for 1 and then out through your mouth for 3</w:t>
      </w:r>
      <w:r w:rsidR="00012226" w:rsidRPr="00012226">
        <w:t xml:space="preserve">. </w:t>
      </w:r>
    </w:p>
    <w:p w14:paraId="19198FB4" w14:textId="18FBEAD1" w:rsidR="00E97516" w:rsidRPr="00527114" w:rsidRDefault="00E97516" w:rsidP="00527114">
      <w:pPr>
        <w:rPr>
          <w:b/>
        </w:rPr>
      </w:pPr>
      <w:r w:rsidRPr="00EE1A09">
        <w:rPr>
          <w:b/>
        </w:rPr>
        <w:t xml:space="preserve">Activities: </w:t>
      </w:r>
    </w:p>
    <w:p w14:paraId="3CE7C4D5" w14:textId="541D7B92" w:rsidR="006C0957" w:rsidRDefault="006C0957" w:rsidP="00797B28">
      <w:pPr>
        <w:pStyle w:val="ListParagraph"/>
        <w:numPr>
          <w:ilvl w:val="0"/>
          <w:numId w:val="53"/>
        </w:numPr>
      </w:pPr>
      <w:r w:rsidRPr="00E97516">
        <w:t xml:space="preserve">Write down your worries and keep them in a </w:t>
      </w:r>
      <w:proofErr w:type="gramStart"/>
      <w:r w:rsidRPr="00E97516">
        <w:t>particular place</w:t>
      </w:r>
      <w:proofErr w:type="gramEnd"/>
      <w:r w:rsidRPr="00E97516">
        <w:t xml:space="preserve"> – for example, you could write them in a notebook, or on pieces of paper you put in an envelope or jar.</w:t>
      </w:r>
    </w:p>
    <w:p w14:paraId="1FBB6538" w14:textId="238B9535" w:rsidR="00E97516" w:rsidRDefault="00E97516" w:rsidP="00797B28">
      <w:pPr>
        <w:pStyle w:val="ListParagraph"/>
        <w:numPr>
          <w:ilvl w:val="0"/>
          <w:numId w:val="53"/>
        </w:numPr>
      </w:pPr>
      <w:r>
        <w:t xml:space="preserve">Make a list of everything that makes you feel anxious. </w:t>
      </w:r>
      <w:r w:rsidR="006E79D9">
        <w:t xml:space="preserve">You don’t have to share it. </w:t>
      </w:r>
    </w:p>
    <w:p w14:paraId="40D0632C" w14:textId="3F1BB5CE" w:rsidR="002335CE" w:rsidRDefault="002335CE" w:rsidP="00797B28">
      <w:pPr>
        <w:pStyle w:val="ListParagraph"/>
        <w:numPr>
          <w:ilvl w:val="0"/>
          <w:numId w:val="53"/>
        </w:numPr>
      </w:pPr>
      <w:r>
        <w:t>Split the list into the worries I can control and the worries I can’t</w:t>
      </w:r>
    </w:p>
    <w:p w14:paraId="53677B05" w14:textId="16AA62A8" w:rsidR="007A5FDA" w:rsidRDefault="007A5FDA" w:rsidP="00797B28">
      <w:pPr>
        <w:pStyle w:val="ListParagraph"/>
        <w:numPr>
          <w:ilvl w:val="0"/>
          <w:numId w:val="53"/>
        </w:numPr>
      </w:pPr>
      <w:r>
        <w:t xml:space="preserve">Draw the way anxiety feels on a body outline. In a group </w:t>
      </w:r>
      <w:r w:rsidR="00C90646">
        <w:t xml:space="preserve">you can draw around someone – then </w:t>
      </w:r>
      <w:r w:rsidR="00C522C5">
        <w:t>add the feelings</w:t>
      </w:r>
      <w:r w:rsidR="00C90646">
        <w:t xml:space="preserve"> as a group. </w:t>
      </w:r>
    </w:p>
    <w:p w14:paraId="79EC0925" w14:textId="76098E49" w:rsidR="005068FE" w:rsidRDefault="005068FE" w:rsidP="00797B28">
      <w:pPr>
        <w:pStyle w:val="ListParagraph"/>
        <w:numPr>
          <w:ilvl w:val="0"/>
          <w:numId w:val="53"/>
        </w:numPr>
      </w:pPr>
      <w:r>
        <w:t xml:space="preserve">Use </w:t>
      </w:r>
      <w:r w:rsidR="00C522C5">
        <w:t>exceptions</w:t>
      </w:r>
      <w:r>
        <w:t xml:space="preserve"> &amp; scaling – see </w:t>
      </w:r>
      <w:r w:rsidR="00505C1F">
        <w:t>(</w:t>
      </w:r>
      <w:r w:rsidR="00D2765D">
        <w:t xml:space="preserve">‘what to do with our anger’ </w:t>
      </w:r>
      <w:r w:rsidR="00505C1F">
        <w:t>p.66)</w:t>
      </w:r>
    </w:p>
    <w:p w14:paraId="116D4591" w14:textId="13BD4C19" w:rsidR="008676E6" w:rsidRDefault="008676E6" w:rsidP="00797B28">
      <w:pPr>
        <w:pStyle w:val="ListParagraph"/>
        <w:numPr>
          <w:ilvl w:val="0"/>
          <w:numId w:val="53"/>
        </w:numPr>
      </w:pPr>
      <w:r>
        <w:t>Stop and think – is this a fact or an opinion</w:t>
      </w:r>
      <w:r w:rsidR="003867AF">
        <w:t>?</w:t>
      </w:r>
    </w:p>
    <w:p w14:paraId="0F616811" w14:textId="132B1FBC" w:rsidR="00A647AC" w:rsidRDefault="00D415AB" w:rsidP="00797B28">
      <w:pPr>
        <w:pStyle w:val="ListParagraph"/>
        <w:numPr>
          <w:ilvl w:val="0"/>
          <w:numId w:val="53"/>
        </w:numPr>
      </w:pPr>
      <w:r>
        <w:t>Think about the situation, what can you control? What can’t you control? Can you take steps</w:t>
      </w:r>
      <w:r w:rsidR="00C522C5">
        <w:t xml:space="preserve"> to do what you can to improve the situation?</w:t>
      </w:r>
      <w:r w:rsidR="00CE41A4">
        <w:t xml:space="preserve"> </w:t>
      </w:r>
    </w:p>
    <w:p w14:paraId="786D1A01" w14:textId="22AB1786" w:rsidR="00275762" w:rsidRDefault="00275762" w:rsidP="00797B28">
      <w:pPr>
        <w:pStyle w:val="ListParagraph"/>
        <w:numPr>
          <w:ilvl w:val="0"/>
          <w:numId w:val="53"/>
        </w:numPr>
      </w:pPr>
      <w:r>
        <w:t>Use your problem-solving skills</w:t>
      </w:r>
    </w:p>
    <w:p w14:paraId="57AFD077" w14:textId="3B5E1863" w:rsidR="00B3385C" w:rsidRDefault="00275762" w:rsidP="00797B28">
      <w:pPr>
        <w:pStyle w:val="ListParagraph"/>
        <w:numPr>
          <w:ilvl w:val="0"/>
          <w:numId w:val="53"/>
        </w:numPr>
      </w:pPr>
      <w:r>
        <w:t xml:space="preserve">Use your self-care skills. </w:t>
      </w:r>
    </w:p>
    <w:p w14:paraId="23DA6303" w14:textId="7ED7EEF4" w:rsidR="00527114" w:rsidRDefault="00527114" w:rsidP="00527114"/>
    <w:p w14:paraId="0413396B" w14:textId="0E1BDCAA" w:rsidR="0046493C" w:rsidRDefault="0046493C" w:rsidP="00527114"/>
    <w:p w14:paraId="632B09F4" w14:textId="106C8134" w:rsidR="00844B6D" w:rsidRPr="00F43AB1" w:rsidRDefault="003B7970" w:rsidP="00F43AB1">
      <w:pPr>
        <w:pStyle w:val="Heading1"/>
      </w:pPr>
      <w:bookmarkStart w:id="82" w:name="_Toc534635902"/>
      <w:r>
        <w:lastRenderedPageBreak/>
        <w:t>Positive Values and Beliefs</w:t>
      </w:r>
      <w:bookmarkEnd w:id="82"/>
      <w:r>
        <w:t xml:space="preserve"> </w:t>
      </w:r>
    </w:p>
    <w:p w14:paraId="5B463953" w14:textId="4102F507" w:rsidR="006D505D" w:rsidRPr="00527114" w:rsidRDefault="006D505D" w:rsidP="00407BB1">
      <w:pPr>
        <w:rPr>
          <w:shd w:val="clear" w:color="auto" w:fill="FFFFFF"/>
        </w:rPr>
      </w:pPr>
      <w:r w:rsidRPr="00462B3E">
        <w:t>Knowing your own mind makes it easier to stay true to oursel</w:t>
      </w:r>
      <w:r>
        <w:t>ves</w:t>
      </w:r>
      <w:r w:rsidRPr="00462B3E">
        <w:t>.</w:t>
      </w:r>
      <w:r>
        <w:t xml:space="preserve"> </w:t>
      </w:r>
      <w:r>
        <w:rPr>
          <w:shd w:val="clear" w:color="auto" w:fill="FFFFFF"/>
        </w:rPr>
        <w:t>Positive values help young people avoid risky behaviour and help guide their day-to-day actions and interactions.</w:t>
      </w:r>
    </w:p>
    <w:p w14:paraId="70C89D7B" w14:textId="297EEBCE" w:rsidR="006D505D" w:rsidRPr="00527114" w:rsidRDefault="00A86E59" w:rsidP="00407BB1">
      <w:r>
        <w:t>Values are principles or standards of behaviour; they are our personal judgement about what is important in life.</w:t>
      </w:r>
      <w:r w:rsidR="008B2A32">
        <w:t xml:space="preserve"> </w:t>
      </w:r>
    </w:p>
    <w:p w14:paraId="4CC67398" w14:textId="11A3FA5F" w:rsidR="00FC7BC4" w:rsidRPr="00527114" w:rsidRDefault="008B2A32" w:rsidP="002A12B8">
      <w:pPr>
        <w:rPr>
          <w:color w:val="222222"/>
        </w:rPr>
      </w:pPr>
      <w:r>
        <w:t>The</w:t>
      </w:r>
      <w:r w:rsidR="002F26E2">
        <w:t>se values</w:t>
      </w:r>
      <w:r w:rsidR="009007BD" w:rsidRPr="00C67FD5">
        <w:t xml:space="preserve"> shape our relationships, behaviours, choices, and our sense of self</w:t>
      </w:r>
      <w:r w:rsidR="002F26E2">
        <w:t xml:space="preserve"> by</w:t>
      </w:r>
      <w:r w:rsidR="00B72DF7">
        <w:t xml:space="preserve"> help</w:t>
      </w:r>
      <w:r w:rsidR="002F26E2">
        <w:t>ing</w:t>
      </w:r>
      <w:r w:rsidR="00B72DF7">
        <w:t xml:space="preserve"> us to understand our needs, to put boundaries in place and make positive </w:t>
      </w:r>
      <w:r w:rsidR="002435A9">
        <w:t>decisions</w:t>
      </w:r>
      <w:r w:rsidR="00B72DF7">
        <w:t xml:space="preserve"> in difficult circumstances</w:t>
      </w:r>
      <w:r w:rsidR="00A32E06">
        <w:t>.</w:t>
      </w:r>
      <w:r w:rsidR="00A32E06" w:rsidRPr="00A32E06">
        <w:rPr>
          <w:color w:val="222222"/>
        </w:rPr>
        <w:t xml:space="preserve"> </w:t>
      </w:r>
      <w:r w:rsidR="00A32E06">
        <w:rPr>
          <w:color w:val="222222"/>
        </w:rPr>
        <w:t xml:space="preserve">Spending time thinking about our values is </w:t>
      </w:r>
      <w:r w:rsidR="006D505D">
        <w:rPr>
          <w:color w:val="222222"/>
        </w:rPr>
        <w:t xml:space="preserve">an </w:t>
      </w:r>
      <w:r w:rsidR="00A32E06">
        <w:rPr>
          <w:color w:val="222222"/>
        </w:rPr>
        <w:t>opportunity to learn about ourselves and each other.</w:t>
      </w:r>
    </w:p>
    <w:p w14:paraId="1BD043F7" w14:textId="66944204" w:rsidR="006B4BC9" w:rsidRDefault="00F7346D" w:rsidP="00527114">
      <w:pPr>
        <w:pStyle w:val="Heading3"/>
      </w:pPr>
      <w:bookmarkStart w:id="83" w:name="_Toc534635903"/>
      <w:r>
        <w:t>What are my values, what do I believe in?</w:t>
      </w:r>
      <w:bookmarkEnd w:id="83"/>
      <w:r>
        <w:t xml:space="preserve"> </w:t>
      </w:r>
    </w:p>
    <w:p w14:paraId="1D12B5A3" w14:textId="2DB84AB1" w:rsidR="002F7883" w:rsidRDefault="00815B4E" w:rsidP="002F7883">
      <w:r>
        <w:rPr>
          <w:noProof/>
        </w:rPr>
        <w:drawing>
          <wp:inline distT="0" distB="0" distL="0" distR="0" wp14:anchorId="687E72F6" wp14:editId="270D8AED">
            <wp:extent cx="5667555" cy="3348714"/>
            <wp:effectExtent l="38100" t="0" r="9525" b="4445"/>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1216370E" w14:textId="77777777" w:rsidR="00527114" w:rsidRDefault="00527114" w:rsidP="002F7883"/>
    <w:p w14:paraId="296A2CD4" w14:textId="147FB3A8" w:rsidR="002F7883" w:rsidRDefault="00BF42D9" w:rsidP="002F7883">
      <w:r>
        <w:t xml:space="preserve">You can use these questions to </w:t>
      </w:r>
      <w:r w:rsidR="00F80856">
        <w:t>help your client to explore their values – record their answers as you go along or make a values poster</w:t>
      </w:r>
      <w:r w:rsidR="00856EB8">
        <w:t xml:space="preserve">. </w:t>
      </w:r>
    </w:p>
    <w:p w14:paraId="021BFC57" w14:textId="657CA2E5" w:rsidR="00856EB8" w:rsidRDefault="00856EB8" w:rsidP="002F7883"/>
    <w:tbl>
      <w:tblPr>
        <w:tblStyle w:val="TableGrid"/>
        <w:tblpPr w:leftFromText="180" w:rightFromText="180" w:vertAnchor="page" w:horzAnchor="margin" w:tblpY="1826"/>
        <w:tblW w:w="9209" w:type="dxa"/>
        <w:tblLook w:val="04A0" w:firstRow="1" w:lastRow="0" w:firstColumn="1" w:lastColumn="0" w:noHBand="0" w:noVBand="1"/>
      </w:tblPr>
      <w:tblGrid>
        <w:gridCol w:w="3216"/>
        <w:gridCol w:w="3016"/>
        <w:gridCol w:w="2977"/>
      </w:tblGrid>
      <w:tr w:rsidR="000F0948" w14:paraId="6A17AA47" w14:textId="77777777" w:rsidTr="009D2987">
        <w:trPr>
          <w:trHeight w:val="278"/>
        </w:trPr>
        <w:tc>
          <w:tcPr>
            <w:tcW w:w="9209" w:type="dxa"/>
            <w:gridSpan w:val="3"/>
          </w:tcPr>
          <w:p w14:paraId="657F922D" w14:textId="77777777" w:rsidR="000F0948" w:rsidRDefault="000F0948" w:rsidP="009D2987">
            <w:pPr>
              <w:jc w:val="center"/>
            </w:pPr>
            <w:r>
              <w:lastRenderedPageBreak/>
              <w:t xml:space="preserve">Values &amp; </w:t>
            </w:r>
            <w:r w:rsidRPr="00E6175D">
              <w:t>Characteristics</w:t>
            </w:r>
          </w:p>
        </w:tc>
      </w:tr>
      <w:tr w:rsidR="000F0948" w14:paraId="23619057" w14:textId="77777777" w:rsidTr="009D2987">
        <w:trPr>
          <w:trHeight w:val="5466"/>
        </w:trPr>
        <w:tc>
          <w:tcPr>
            <w:tcW w:w="3216" w:type="dxa"/>
          </w:tcPr>
          <w:p w14:paraId="28EC4F25" w14:textId="77777777" w:rsidR="000F0948" w:rsidRPr="000F0948" w:rsidRDefault="000F0948" w:rsidP="009D2987">
            <w:pPr>
              <w:rPr>
                <w:rFonts w:cs="Segoe UI"/>
              </w:rPr>
            </w:pPr>
            <w:r w:rsidRPr="000F0948">
              <w:rPr>
                <w:rFonts w:cs="Segoe UI"/>
              </w:rPr>
              <w:t>Altruism</w:t>
            </w:r>
          </w:p>
          <w:p w14:paraId="0CA500C2" w14:textId="77777777" w:rsidR="000F0948" w:rsidRPr="000F0948" w:rsidRDefault="000F0948" w:rsidP="009D2987">
            <w:pPr>
              <w:rPr>
                <w:rFonts w:cs="Segoe UI"/>
              </w:rPr>
            </w:pPr>
            <w:r w:rsidRPr="000F0948">
              <w:rPr>
                <w:rFonts w:cs="Segoe UI"/>
              </w:rPr>
              <w:t>Assertiveness</w:t>
            </w:r>
          </w:p>
          <w:p w14:paraId="311ABC70" w14:textId="77777777" w:rsidR="000F0948" w:rsidRPr="000F0948" w:rsidRDefault="000F0948" w:rsidP="009D2987">
            <w:pPr>
              <w:rPr>
                <w:rFonts w:cs="Segoe UI"/>
              </w:rPr>
            </w:pPr>
            <w:r w:rsidRPr="000F0948">
              <w:rPr>
                <w:rFonts w:cs="Segoe UI"/>
              </w:rPr>
              <w:t>Authenticity</w:t>
            </w:r>
          </w:p>
          <w:p w14:paraId="69BBE3BC" w14:textId="77777777" w:rsidR="000F0948" w:rsidRPr="000F0948" w:rsidRDefault="000F0948" w:rsidP="009D2987">
            <w:pPr>
              <w:rPr>
                <w:rFonts w:cs="Segoe UI"/>
              </w:rPr>
            </w:pPr>
            <w:r w:rsidRPr="000F0948">
              <w:rPr>
                <w:rFonts w:cs="Segoe UI"/>
              </w:rPr>
              <w:t>Autonomy</w:t>
            </w:r>
          </w:p>
          <w:p w14:paraId="681C9556" w14:textId="77777777" w:rsidR="000F0948" w:rsidRPr="000F0948" w:rsidRDefault="000F0948" w:rsidP="009D2987">
            <w:pPr>
              <w:rPr>
                <w:rFonts w:cs="Segoe UI"/>
              </w:rPr>
            </w:pPr>
            <w:r w:rsidRPr="000F0948">
              <w:rPr>
                <w:rFonts w:cs="Segoe UI"/>
              </w:rPr>
              <w:t>Boldness</w:t>
            </w:r>
          </w:p>
          <w:p w14:paraId="2B99EF9E" w14:textId="77777777" w:rsidR="000F0948" w:rsidRPr="000F0948" w:rsidRDefault="000F0948" w:rsidP="009D2987">
            <w:pPr>
              <w:rPr>
                <w:rFonts w:cs="Segoe UI"/>
              </w:rPr>
            </w:pPr>
            <w:r w:rsidRPr="000F0948">
              <w:rPr>
                <w:rFonts w:cs="Segoe UI"/>
              </w:rPr>
              <w:t>Bravery</w:t>
            </w:r>
          </w:p>
          <w:p w14:paraId="4B8A3F0A" w14:textId="77777777" w:rsidR="000F0948" w:rsidRPr="000F0948" w:rsidRDefault="000F0948" w:rsidP="009D2987">
            <w:pPr>
              <w:rPr>
                <w:rFonts w:cs="Segoe UI"/>
              </w:rPr>
            </w:pPr>
            <w:r w:rsidRPr="000F0948">
              <w:rPr>
                <w:rFonts w:cs="Segoe UI"/>
              </w:rPr>
              <w:t>Caring</w:t>
            </w:r>
          </w:p>
          <w:p w14:paraId="11A136C8" w14:textId="77777777" w:rsidR="000F0948" w:rsidRPr="000F0948" w:rsidRDefault="000F0948" w:rsidP="009D2987">
            <w:pPr>
              <w:rPr>
                <w:rFonts w:cs="Segoe UI"/>
              </w:rPr>
            </w:pPr>
            <w:r w:rsidRPr="000F0948">
              <w:rPr>
                <w:rFonts w:cs="Segoe UI"/>
              </w:rPr>
              <w:t>Charity</w:t>
            </w:r>
          </w:p>
          <w:p w14:paraId="70BF4974" w14:textId="77777777" w:rsidR="000F0948" w:rsidRPr="000F0948" w:rsidRDefault="000F0948" w:rsidP="009D2987">
            <w:pPr>
              <w:rPr>
                <w:rFonts w:cs="Segoe UI"/>
              </w:rPr>
            </w:pPr>
            <w:r w:rsidRPr="000F0948">
              <w:rPr>
                <w:rFonts w:cs="Segoe UI"/>
              </w:rPr>
              <w:t>Citizenship</w:t>
            </w:r>
          </w:p>
          <w:p w14:paraId="7571ED2F" w14:textId="77777777" w:rsidR="000F0948" w:rsidRPr="000F0948" w:rsidRDefault="000F0948" w:rsidP="009D2987">
            <w:pPr>
              <w:rPr>
                <w:rFonts w:cs="Segoe UI"/>
              </w:rPr>
            </w:pPr>
            <w:r w:rsidRPr="000F0948">
              <w:rPr>
                <w:rFonts w:cs="Segoe UI"/>
              </w:rPr>
              <w:t>Commitment</w:t>
            </w:r>
          </w:p>
          <w:p w14:paraId="2EA522A1" w14:textId="77777777" w:rsidR="000F0948" w:rsidRPr="000F0948" w:rsidRDefault="000F0948" w:rsidP="009D2987">
            <w:pPr>
              <w:rPr>
                <w:rFonts w:cs="Segoe UI"/>
              </w:rPr>
            </w:pPr>
            <w:r w:rsidRPr="000F0948">
              <w:rPr>
                <w:rFonts w:cs="Segoe UI"/>
              </w:rPr>
              <w:t>Community</w:t>
            </w:r>
          </w:p>
          <w:p w14:paraId="102E4C63" w14:textId="77777777" w:rsidR="000F0948" w:rsidRPr="000F0948" w:rsidRDefault="000F0948" w:rsidP="009D2987">
            <w:pPr>
              <w:rPr>
                <w:rFonts w:cs="Segoe UI"/>
              </w:rPr>
            </w:pPr>
            <w:r w:rsidRPr="000F0948">
              <w:rPr>
                <w:rFonts w:cs="Segoe UI"/>
              </w:rPr>
              <w:t>Compassion</w:t>
            </w:r>
          </w:p>
          <w:p w14:paraId="5B3539E5" w14:textId="77777777" w:rsidR="000F0948" w:rsidRPr="000F0948" w:rsidRDefault="000F0948" w:rsidP="009D2987">
            <w:pPr>
              <w:rPr>
                <w:rFonts w:cs="Segoe UI"/>
              </w:rPr>
            </w:pPr>
            <w:r w:rsidRPr="000F0948">
              <w:rPr>
                <w:rFonts w:cs="Segoe UI"/>
              </w:rPr>
              <w:t>Competency</w:t>
            </w:r>
          </w:p>
          <w:p w14:paraId="23FAEE6B" w14:textId="77777777" w:rsidR="000F0948" w:rsidRPr="000F0948" w:rsidRDefault="000F0948" w:rsidP="009D2987">
            <w:pPr>
              <w:rPr>
                <w:rFonts w:cs="Segoe UI"/>
              </w:rPr>
            </w:pPr>
            <w:r w:rsidRPr="000F0948">
              <w:rPr>
                <w:rFonts w:cs="Segoe UI"/>
              </w:rPr>
              <w:t>Consistency</w:t>
            </w:r>
          </w:p>
          <w:p w14:paraId="6C994BBF" w14:textId="77777777" w:rsidR="000F0948" w:rsidRPr="000F0948" w:rsidRDefault="000F0948" w:rsidP="009D2987">
            <w:pPr>
              <w:rPr>
                <w:rFonts w:cs="Segoe UI"/>
              </w:rPr>
            </w:pPr>
            <w:r w:rsidRPr="000F0948">
              <w:rPr>
                <w:rFonts w:cs="Segoe UI"/>
              </w:rPr>
              <w:t>Courage</w:t>
            </w:r>
          </w:p>
          <w:p w14:paraId="4FFBC629" w14:textId="77777777" w:rsidR="000F0948" w:rsidRPr="000F0948" w:rsidRDefault="000F0948" w:rsidP="009D2987">
            <w:pPr>
              <w:rPr>
                <w:rFonts w:cs="Segoe UI"/>
              </w:rPr>
            </w:pPr>
            <w:r w:rsidRPr="000F0948">
              <w:rPr>
                <w:rFonts w:cs="Segoe UI"/>
              </w:rPr>
              <w:t>Creativity</w:t>
            </w:r>
          </w:p>
          <w:p w14:paraId="08EE02C4" w14:textId="77777777" w:rsidR="000F0948" w:rsidRPr="000F0948" w:rsidRDefault="000F0948" w:rsidP="009D2987">
            <w:pPr>
              <w:rPr>
                <w:rFonts w:cs="Segoe UI"/>
              </w:rPr>
            </w:pPr>
            <w:r w:rsidRPr="000F0948">
              <w:rPr>
                <w:rFonts w:cs="Segoe UI"/>
              </w:rPr>
              <w:t>Curiosity</w:t>
            </w:r>
          </w:p>
          <w:p w14:paraId="2DECD3F3" w14:textId="77777777" w:rsidR="000F0948" w:rsidRPr="000F0948" w:rsidRDefault="000F0948" w:rsidP="009D2987">
            <w:pPr>
              <w:rPr>
                <w:rFonts w:cs="Segoe UI"/>
              </w:rPr>
            </w:pPr>
            <w:r w:rsidRPr="000F0948">
              <w:rPr>
                <w:rFonts w:cs="Segoe UI"/>
              </w:rPr>
              <w:t>Dependability</w:t>
            </w:r>
          </w:p>
          <w:p w14:paraId="718BD456" w14:textId="77777777" w:rsidR="000F0948" w:rsidRPr="000F0948" w:rsidRDefault="000F0948" w:rsidP="009D2987">
            <w:pPr>
              <w:rPr>
                <w:rFonts w:cs="Segoe UI"/>
              </w:rPr>
            </w:pPr>
            <w:r w:rsidRPr="000F0948">
              <w:rPr>
                <w:rFonts w:cs="Segoe UI"/>
              </w:rPr>
              <w:t>Determination</w:t>
            </w:r>
          </w:p>
          <w:p w14:paraId="57098ED1" w14:textId="7C731FD6" w:rsidR="000F0948" w:rsidRPr="000F0948" w:rsidRDefault="000F0948" w:rsidP="009D2987">
            <w:pPr>
              <w:rPr>
                <w:rFonts w:cs="Segoe UI"/>
              </w:rPr>
            </w:pPr>
            <w:r w:rsidRPr="000F0948">
              <w:rPr>
                <w:rFonts w:cs="Segoe UI"/>
              </w:rPr>
              <w:t>Discipline</w:t>
            </w:r>
          </w:p>
        </w:tc>
        <w:tc>
          <w:tcPr>
            <w:tcW w:w="3016" w:type="dxa"/>
          </w:tcPr>
          <w:p w14:paraId="24B8C54A" w14:textId="77777777" w:rsidR="000F0948" w:rsidRPr="000F0948" w:rsidRDefault="000F0948" w:rsidP="009D2987">
            <w:pPr>
              <w:rPr>
                <w:rFonts w:cs="Segoe UI"/>
              </w:rPr>
            </w:pPr>
            <w:r w:rsidRPr="000F0948">
              <w:rPr>
                <w:rFonts w:cs="Segoe UI"/>
              </w:rPr>
              <w:t>Empathy</w:t>
            </w:r>
          </w:p>
          <w:p w14:paraId="5F7567CC" w14:textId="77777777" w:rsidR="000F0948" w:rsidRPr="000F0948" w:rsidRDefault="000F0948" w:rsidP="009D2987">
            <w:pPr>
              <w:rPr>
                <w:rFonts w:cs="Segoe UI"/>
              </w:rPr>
            </w:pPr>
            <w:r w:rsidRPr="000F0948">
              <w:rPr>
                <w:rFonts w:cs="Segoe UI"/>
              </w:rPr>
              <w:t>Enthusiasm</w:t>
            </w:r>
          </w:p>
          <w:p w14:paraId="361BD4A0" w14:textId="77777777" w:rsidR="000F0948" w:rsidRPr="000F0948" w:rsidRDefault="000F0948" w:rsidP="009D2987">
            <w:pPr>
              <w:rPr>
                <w:rFonts w:cs="Segoe UI"/>
              </w:rPr>
            </w:pPr>
            <w:r w:rsidRPr="000F0948">
              <w:rPr>
                <w:rFonts w:cs="Segoe UI"/>
              </w:rPr>
              <w:t>Equality</w:t>
            </w:r>
          </w:p>
          <w:p w14:paraId="64B8DDF5" w14:textId="77777777" w:rsidR="000F0948" w:rsidRPr="000F0948" w:rsidRDefault="000F0948" w:rsidP="009D2987">
            <w:pPr>
              <w:rPr>
                <w:rFonts w:cs="Segoe UI"/>
              </w:rPr>
            </w:pPr>
            <w:r w:rsidRPr="000F0948">
              <w:rPr>
                <w:rFonts w:cs="Segoe UI"/>
              </w:rPr>
              <w:t>Fairness</w:t>
            </w:r>
          </w:p>
          <w:p w14:paraId="2327E60F" w14:textId="77777777" w:rsidR="000F0948" w:rsidRPr="000F0948" w:rsidRDefault="000F0948" w:rsidP="009D2987">
            <w:pPr>
              <w:rPr>
                <w:rFonts w:cs="Segoe UI"/>
              </w:rPr>
            </w:pPr>
            <w:r w:rsidRPr="000F0948">
              <w:rPr>
                <w:rFonts w:cs="Segoe UI"/>
              </w:rPr>
              <w:t>Faith</w:t>
            </w:r>
          </w:p>
          <w:p w14:paraId="4CB1900F" w14:textId="77777777" w:rsidR="000F0948" w:rsidRPr="000F0948" w:rsidRDefault="000F0948" w:rsidP="009D2987">
            <w:pPr>
              <w:rPr>
                <w:rFonts w:cs="Segoe UI"/>
              </w:rPr>
            </w:pPr>
            <w:r w:rsidRPr="000F0948">
              <w:rPr>
                <w:rFonts w:cs="Segoe UI"/>
              </w:rPr>
              <w:t>Friendship</w:t>
            </w:r>
          </w:p>
          <w:p w14:paraId="52F07BA5" w14:textId="77777777" w:rsidR="000F0948" w:rsidRPr="000F0948" w:rsidRDefault="000F0948" w:rsidP="009D2987">
            <w:pPr>
              <w:rPr>
                <w:rFonts w:cs="Segoe UI"/>
              </w:rPr>
            </w:pPr>
            <w:r w:rsidRPr="000F0948">
              <w:rPr>
                <w:rFonts w:cs="Segoe UI"/>
              </w:rPr>
              <w:t>Generosity</w:t>
            </w:r>
          </w:p>
          <w:p w14:paraId="6EC44DDE" w14:textId="77777777" w:rsidR="000F0948" w:rsidRPr="000F0948" w:rsidRDefault="000F0948" w:rsidP="009D2987">
            <w:pPr>
              <w:rPr>
                <w:rFonts w:cs="Segoe UI"/>
              </w:rPr>
            </w:pPr>
            <w:r w:rsidRPr="000F0948">
              <w:rPr>
                <w:rFonts w:cs="Segoe UI"/>
              </w:rPr>
              <w:t>Gentleness</w:t>
            </w:r>
          </w:p>
          <w:p w14:paraId="7BEC312F" w14:textId="77777777" w:rsidR="000F0948" w:rsidRPr="000F0948" w:rsidRDefault="000F0948" w:rsidP="009D2987">
            <w:pPr>
              <w:rPr>
                <w:rFonts w:cs="Segoe UI"/>
              </w:rPr>
            </w:pPr>
            <w:r w:rsidRPr="000F0948">
              <w:rPr>
                <w:rFonts w:cs="Segoe UI"/>
              </w:rPr>
              <w:t>Happiness</w:t>
            </w:r>
          </w:p>
          <w:p w14:paraId="2F27DBE0" w14:textId="77777777" w:rsidR="000F0948" w:rsidRPr="000F0948" w:rsidRDefault="000F0948" w:rsidP="009D2987">
            <w:pPr>
              <w:rPr>
                <w:rFonts w:cs="Segoe UI"/>
              </w:rPr>
            </w:pPr>
            <w:r w:rsidRPr="000F0948">
              <w:rPr>
                <w:rFonts w:cs="Segoe UI"/>
              </w:rPr>
              <w:t>Honesty</w:t>
            </w:r>
          </w:p>
          <w:p w14:paraId="272AE755" w14:textId="77777777" w:rsidR="000F0948" w:rsidRPr="000F0948" w:rsidRDefault="000F0948" w:rsidP="009D2987">
            <w:pPr>
              <w:rPr>
                <w:rFonts w:cs="Segoe UI"/>
              </w:rPr>
            </w:pPr>
            <w:r w:rsidRPr="000F0948">
              <w:rPr>
                <w:rFonts w:cs="Segoe UI"/>
              </w:rPr>
              <w:t>Humility</w:t>
            </w:r>
          </w:p>
          <w:p w14:paraId="33F9823E" w14:textId="77777777" w:rsidR="000F0948" w:rsidRPr="000F0948" w:rsidRDefault="000F0948" w:rsidP="009D2987">
            <w:pPr>
              <w:rPr>
                <w:rFonts w:cs="Segoe UI"/>
              </w:rPr>
            </w:pPr>
            <w:r w:rsidRPr="000F0948">
              <w:rPr>
                <w:rFonts w:cs="Segoe UI"/>
              </w:rPr>
              <w:t>Humour</w:t>
            </w:r>
          </w:p>
          <w:p w14:paraId="0606609D" w14:textId="77777777" w:rsidR="000F0948" w:rsidRPr="000F0948" w:rsidRDefault="000F0948" w:rsidP="009D2987">
            <w:pPr>
              <w:rPr>
                <w:rFonts w:cs="Segoe UI"/>
              </w:rPr>
            </w:pPr>
            <w:r w:rsidRPr="000F0948">
              <w:rPr>
                <w:rFonts w:cs="Segoe UI"/>
              </w:rPr>
              <w:t>Integrity</w:t>
            </w:r>
          </w:p>
          <w:p w14:paraId="3DB52394" w14:textId="77777777" w:rsidR="000F0948" w:rsidRPr="000F0948" w:rsidRDefault="000F0948" w:rsidP="009D2987">
            <w:pPr>
              <w:rPr>
                <w:rFonts w:cs="Segoe UI"/>
              </w:rPr>
            </w:pPr>
            <w:r w:rsidRPr="000F0948">
              <w:rPr>
                <w:rFonts w:cs="Segoe UI"/>
              </w:rPr>
              <w:t>Justice</w:t>
            </w:r>
          </w:p>
          <w:p w14:paraId="6922B59C" w14:textId="77777777" w:rsidR="000F0948" w:rsidRPr="000F0948" w:rsidRDefault="000F0948" w:rsidP="009D2987">
            <w:pPr>
              <w:rPr>
                <w:rFonts w:cs="Segoe UI"/>
              </w:rPr>
            </w:pPr>
            <w:r w:rsidRPr="000F0948">
              <w:rPr>
                <w:rFonts w:cs="Segoe UI"/>
              </w:rPr>
              <w:t>Kindness</w:t>
            </w:r>
          </w:p>
          <w:p w14:paraId="739E217F" w14:textId="77777777" w:rsidR="000F0948" w:rsidRPr="000F0948" w:rsidRDefault="000F0948" w:rsidP="009D2987">
            <w:pPr>
              <w:rPr>
                <w:rFonts w:cs="Segoe UI"/>
              </w:rPr>
            </w:pPr>
            <w:r w:rsidRPr="000F0948">
              <w:rPr>
                <w:rFonts w:cs="Segoe UI"/>
              </w:rPr>
              <w:t>Leadership</w:t>
            </w:r>
          </w:p>
          <w:p w14:paraId="147800B2" w14:textId="77777777" w:rsidR="000F0948" w:rsidRPr="000F0948" w:rsidRDefault="000F0948" w:rsidP="009D2987">
            <w:pPr>
              <w:rPr>
                <w:rFonts w:cs="Segoe UI"/>
              </w:rPr>
            </w:pPr>
            <w:r w:rsidRPr="000F0948">
              <w:rPr>
                <w:rFonts w:cs="Segoe UI"/>
              </w:rPr>
              <w:t>Learning</w:t>
            </w:r>
          </w:p>
          <w:p w14:paraId="5ABF745E" w14:textId="77777777" w:rsidR="000F0948" w:rsidRPr="000F0948" w:rsidRDefault="000F0948" w:rsidP="009D2987">
            <w:pPr>
              <w:rPr>
                <w:rFonts w:cs="Segoe UI"/>
              </w:rPr>
            </w:pPr>
            <w:r w:rsidRPr="000F0948">
              <w:rPr>
                <w:rFonts w:cs="Segoe UI"/>
              </w:rPr>
              <w:t>Love</w:t>
            </w:r>
          </w:p>
          <w:p w14:paraId="7DE033D4" w14:textId="77777777" w:rsidR="000F0948" w:rsidRPr="000F0948" w:rsidRDefault="000F0948" w:rsidP="009D2987">
            <w:pPr>
              <w:rPr>
                <w:rFonts w:cs="Segoe UI"/>
              </w:rPr>
            </w:pPr>
            <w:r w:rsidRPr="000F0948">
              <w:rPr>
                <w:rFonts w:cs="Segoe UI"/>
              </w:rPr>
              <w:t>Loyalty</w:t>
            </w:r>
          </w:p>
          <w:p w14:paraId="072ED321" w14:textId="67993F96" w:rsidR="000F0948" w:rsidRPr="000F0948" w:rsidRDefault="000F0948" w:rsidP="009D2987">
            <w:pPr>
              <w:rPr>
                <w:rFonts w:cs="Segoe UI"/>
              </w:rPr>
            </w:pPr>
            <w:r w:rsidRPr="000F0948">
              <w:rPr>
                <w:rFonts w:cs="Segoe UI"/>
              </w:rPr>
              <w:t>Openness</w:t>
            </w:r>
          </w:p>
        </w:tc>
        <w:tc>
          <w:tcPr>
            <w:tcW w:w="2977" w:type="dxa"/>
          </w:tcPr>
          <w:p w14:paraId="2A664D97" w14:textId="77777777" w:rsidR="000F0948" w:rsidRPr="000F0948" w:rsidRDefault="000F0948" w:rsidP="009D2987">
            <w:pPr>
              <w:rPr>
                <w:rFonts w:cs="Segoe UI"/>
              </w:rPr>
            </w:pPr>
            <w:r w:rsidRPr="000F0948">
              <w:rPr>
                <w:rFonts w:cs="Segoe UI"/>
              </w:rPr>
              <w:t>Optimism</w:t>
            </w:r>
          </w:p>
          <w:p w14:paraId="31BB60F7" w14:textId="77777777" w:rsidR="000F0948" w:rsidRPr="000F0948" w:rsidRDefault="000F0948" w:rsidP="009D2987">
            <w:pPr>
              <w:rPr>
                <w:rFonts w:cs="Segoe UI"/>
              </w:rPr>
            </w:pPr>
            <w:r w:rsidRPr="000F0948">
              <w:rPr>
                <w:rFonts w:cs="Segoe UI"/>
              </w:rPr>
              <w:t>Perseverance</w:t>
            </w:r>
          </w:p>
          <w:p w14:paraId="7C83A5AA" w14:textId="77777777" w:rsidR="000F0948" w:rsidRPr="000F0948" w:rsidRDefault="000F0948" w:rsidP="009D2987">
            <w:pPr>
              <w:rPr>
                <w:rFonts w:cs="Segoe UI"/>
              </w:rPr>
            </w:pPr>
            <w:r w:rsidRPr="000F0948">
              <w:rPr>
                <w:rFonts w:cs="Segoe UI"/>
              </w:rPr>
              <w:t>Pragmatism</w:t>
            </w:r>
          </w:p>
          <w:p w14:paraId="617764F7" w14:textId="77777777" w:rsidR="000F0948" w:rsidRPr="000F0948" w:rsidRDefault="000F0948" w:rsidP="009D2987">
            <w:pPr>
              <w:rPr>
                <w:rFonts w:cs="Segoe UI"/>
              </w:rPr>
            </w:pPr>
            <w:r w:rsidRPr="000F0948">
              <w:rPr>
                <w:rFonts w:cs="Segoe UI"/>
              </w:rPr>
              <w:t>Punctuality</w:t>
            </w:r>
          </w:p>
          <w:p w14:paraId="3C693B76" w14:textId="77777777" w:rsidR="000F0948" w:rsidRPr="000F0948" w:rsidRDefault="000F0948" w:rsidP="009D2987">
            <w:pPr>
              <w:rPr>
                <w:rFonts w:cs="Segoe UI"/>
              </w:rPr>
            </w:pPr>
            <w:r w:rsidRPr="000F0948">
              <w:rPr>
                <w:rFonts w:cs="Segoe UI"/>
              </w:rPr>
              <w:t>Respectfulness</w:t>
            </w:r>
          </w:p>
          <w:p w14:paraId="2C1AEEA4" w14:textId="77777777" w:rsidR="000F0948" w:rsidRPr="000F0948" w:rsidRDefault="000F0948" w:rsidP="009D2987">
            <w:pPr>
              <w:rPr>
                <w:rFonts w:cs="Segoe UI"/>
              </w:rPr>
            </w:pPr>
            <w:r w:rsidRPr="000F0948">
              <w:rPr>
                <w:rFonts w:cs="Segoe UI"/>
              </w:rPr>
              <w:t>Responsibility</w:t>
            </w:r>
          </w:p>
          <w:p w14:paraId="2041DC14" w14:textId="77777777" w:rsidR="000F0948" w:rsidRPr="000F0948" w:rsidRDefault="000F0948" w:rsidP="009D2987">
            <w:pPr>
              <w:rPr>
                <w:rFonts w:cs="Segoe UI"/>
              </w:rPr>
            </w:pPr>
            <w:r w:rsidRPr="000F0948">
              <w:rPr>
                <w:rFonts w:cs="Segoe UI"/>
              </w:rPr>
              <w:t>Restraint</w:t>
            </w:r>
          </w:p>
          <w:p w14:paraId="19A49E38" w14:textId="77777777" w:rsidR="000F0948" w:rsidRPr="000F0948" w:rsidRDefault="000F0948" w:rsidP="009D2987">
            <w:pPr>
              <w:rPr>
                <w:rFonts w:cs="Segoe UI"/>
              </w:rPr>
            </w:pPr>
            <w:r w:rsidRPr="000F0948">
              <w:rPr>
                <w:rFonts w:cs="Segoe UI"/>
              </w:rPr>
              <w:t xml:space="preserve">Safety </w:t>
            </w:r>
          </w:p>
          <w:p w14:paraId="5B569199" w14:textId="77777777" w:rsidR="000F0948" w:rsidRPr="000F0948" w:rsidRDefault="000F0948" w:rsidP="009D2987">
            <w:pPr>
              <w:rPr>
                <w:rFonts w:cs="Segoe UI"/>
              </w:rPr>
            </w:pPr>
            <w:r w:rsidRPr="000F0948">
              <w:rPr>
                <w:rFonts w:cs="Segoe UI"/>
              </w:rPr>
              <w:t>Security</w:t>
            </w:r>
          </w:p>
          <w:p w14:paraId="231C90D2" w14:textId="77777777" w:rsidR="000F0948" w:rsidRPr="000F0948" w:rsidRDefault="000F0948" w:rsidP="009D2987">
            <w:pPr>
              <w:rPr>
                <w:rFonts w:cs="Segoe UI"/>
              </w:rPr>
            </w:pPr>
            <w:r w:rsidRPr="000F0948">
              <w:rPr>
                <w:rFonts w:cs="Segoe UI"/>
              </w:rPr>
              <w:t>Sensitivity</w:t>
            </w:r>
          </w:p>
          <w:p w14:paraId="19EC93E5" w14:textId="77777777" w:rsidR="000F0948" w:rsidRPr="000F0948" w:rsidRDefault="000F0948" w:rsidP="009D2987">
            <w:pPr>
              <w:rPr>
                <w:rFonts w:cs="Segoe UI"/>
              </w:rPr>
            </w:pPr>
            <w:r w:rsidRPr="000F0948">
              <w:rPr>
                <w:rFonts w:cs="Segoe UI"/>
              </w:rPr>
              <w:t>Spirituality</w:t>
            </w:r>
          </w:p>
          <w:p w14:paraId="23F2763C" w14:textId="77777777" w:rsidR="000F0948" w:rsidRPr="000F0948" w:rsidRDefault="000F0948" w:rsidP="009D2987">
            <w:pPr>
              <w:rPr>
                <w:rFonts w:cs="Segoe UI"/>
              </w:rPr>
            </w:pPr>
            <w:r w:rsidRPr="000F0948">
              <w:rPr>
                <w:rFonts w:cs="Segoe UI"/>
              </w:rPr>
              <w:t>Stability</w:t>
            </w:r>
          </w:p>
          <w:p w14:paraId="27AE9E8F" w14:textId="77777777" w:rsidR="000F0948" w:rsidRPr="000F0948" w:rsidRDefault="000F0948" w:rsidP="009D2987">
            <w:pPr>
              <w:rPr>
                <w:rFonts w:cs="Segoe UI"/>
              </w:rPr>
            </w:pPr>
            <w:r w:rsidRPr="000F0948">
              <w:rPr>
                <w:rFonts w:cs="Segoe UI"/>
              </w:rPr>
              <w:t>Status</w:t>
            </w:r>
          </w:p>
          <w:p w14:paraId="7105A7B7" w14:textId="77777777" w:rsidR="000F0948" w:rsidRPr="000F0948" w:rsidRDefault="000F0948" w:rsidP="009D2987">
            <w:pPr>
              <w:rPr>
                <w:rFonts w:cs="Segoe UI"/>
              </w:rPr>
            </w:pPr>
            <w:r w:rsidRPr="000F0948">
              <w:rPr>
                <w:rFonts w:cs="Segoe UI"/>
              </w:rPr>
              <w:t>Success</w:t>
            </w:r>
          </w:p>
          <w:p w14:paraId="01001A89" w14:textId="77777777" w:rsidR="000F0948" w:rsidRPr="000F0948" w:rsidRDefault="000F0948" w:rsidP="009D2987">
            <w:pPr>
              <w:rPr>
                <w:rFonts w:cs="Segoe UI"/>
              </w:rPr>
            </w:pPr>
            <w:r w:rsidRPr="000F0948">
              <w:rPr>
                <w:rFonts w:cs="Segoe UI"/>
              </w:rPr>
              <w:t>Thoughtfulness</w:t>
            </w:r>
          </w:p>
          <w:p w14:paraId="7C06A167" w14:textId="77777777" w:rsidR="000F0948" w:rsidRPr="000F0948" w:rsidRDefault="000F0948" w:rsidP="009D2987">
            <w:pPr>
              <w:rPr>
                <w:rFonts w:cs="Segoe UI"/>
              </w:rPr>
            </w:pPr>
            <w:r w:rsidRPr="000F0948">
              <w:rPr>
                <w:rFonts w:cs="Segoe UI"/>
              </w:rPr>
              <w:t>Transparency</w:t>
            </w:r>
          </w:p>
          <w:p w14:paraId="256AEFFF" w14:textId="77777777" w:rsidR="000F0948" w:rsidRPr="000F0948" w:rsidRDefault="000F0948" w:rsidP="009D2987">
            <w:pPr>
              <w:rPr>
                <w:rFonts w:cs="Segoe UI"/>
              </w:rPr>
            </w:pPr>
            <w:r w:rsidRPr="000F0948">
              <w:rPr>
                <w:rFonts w:cs="Segoe UI"/>
              </w:rPr>
              <w:t>Trustworthiness</w:t>
            </w:r>
          </w:p>
          <w:p w14:paraId="1285C728" w14:textId="77777777" w:rsidR="000F0948" w:rsidRPr="000F0948" w:rsidRDefault="000F0948" w:rsidP="009D2987">
            <w:pPr>
              <w:rPr>
                <w:rFonts w:cs="Segoe UI"/>
              </w:rPr>
            </w:pPr>
            <w:r w:rsidRPr="000F0948">
              <w:rPr>
                <w:rFonts w:cs="Segoe UI"/>
              </w:rPr>
              <w:t>Wisdom</w:t>
            </w:r>
          </w:p>
          <w:p w14:paraId="313601E1" w14:textId="77777777" w:rsidR="000F0948" w:rsidRPr="000F0948" w:rsidRDefault="000F0948" w:rsidP="009D2987">
            <w:pPr>
              <w:rPr>
                <w:rFonts w:cs="Segoe UI"/>
              </w:rPr>
            </w:pPr>
            <w:r w:rsidRPr="000F0948">
              <w:rPr>
                <w:rFonts w:cs="Segoe UI"/>
              </w:rPr>
              <w:t>Zeal</w:t>
            </w:r>
          </w:p>
          <w:p w14:paraId="7FF2DEFD" w14:textId="77777777" w:rsidR="000F0948" w:rsidRPr="000F0948" w:rsidRDefault="000F0948" w:rsidP="009D2987">
            <w:pPr>
              <w:rPr>
                <w:rFonts w:cs="Segoe UI"/>
              </w:rPr>
            </w:pPr>
          </w:p>
        </w:tc>
      </w:tr>
    </w:tbl>
    <w:p w14:paraId="798226E5" w14:textId="111B1B20" w:rsidR="000F0948" w:rsidRDefault="000F0948" w:rsidP="002F7883"/>
    <w:p w14:paraId="57EC5EE2" w14:textId="2200F026" w:rsidR="000F0948" w:rsidRDefault="000F0948" w:rsidP="002F7883"/>
    <w:p w14:paraId="718E233C" w14:textId="77777777" w:rsidR="001409C8" w:rsidRDefault="001409C8" w:rsidP="002F7883"/>
    <w:p w14:paraId="5A4879F8" w14:textId="794AC3E3" w:rsidR="00F879F9" w:rsidRDefault="00F879F9" w:rsidP="00527114">
      <w:pPr>
        <w:pStyle w:val="Heading3"/>
      </w:pPr>
      <w:bookmarkStart w:id="84" w:name="_Toc534635904"/>
      <w:r>
        <w:lastRenderedPageBreak/>
        <w:t>What are Our Drivers?</w:t>
      </w:r>
      <w:bookmarkEnd w:id="84"/>
      <w:r>
        <w:t xml:space="preserve"> </w:t>
      </w:r>
    </w:p>
    <w:p w14:paraId="10435FA8" w14:textId="7CD05095" w:rsidR="00433CB7" w:rsidRDefault="00433CB7" w:rsidP="002F7883">
      <w:r w:rsidRPr="00E64D18">
        <w:t xml:space="preserve">Drivers are unconscious internal pressures that make us do things </w:t>
      </w:r>
      <w:r w:rsidR="001409C8" w:rsidRPr="00E64D18">
        <w:t xml:space="preserve">in a </w:t>
      </w:r>
      <w:r w:rsidR="0070779B" w:rsidRPr="00E64D18">
        <w:t>certain way</w:t>
      </w:r>
      <w:r w:rsidRPr="00E64D18">
        <w:t>, e.g. quickly or with emotion</w:t>
      </w:r>
      <w:r w:rsidR="0070779B" w:rsidRPr="00E64D18">
        <w:t>.</w:t>
      </w:r>
      <w:r w:rsidRPr="00E64D18">
        <w:t xml:space="preserve"> </w:t>
      </w:r>
      <w:r w:rsidR="0070779B" w:rsidRPr="00E64D18">
        <w:t xml:space="preserve">Drivers </w:t>
      </w:r>
      <w:r w:rsidRPr="00E64D18">
        <w:t>develop when</w:t>
      </w:r>
      <w:r w:rsidR="004459E9" w:rsidRPr="00E64D18">
        <w:t xml:space="preserve"> we understand what is approved of</w:t>
      </w:r>
      <w:r w:rsidR="00B622AE">
        <w:t>,</w:t>
      </w:r>
      <w:r w:rsidR="004459E9" w:rsidRPr="00E64D18">
        <w:t xml:space="preserve"> and disapproved of</w:t>
      </w:r>
      <w:r w:rsidR="00B622AE">
        <w:t>,</w:t>
      </w:r>
      <w:r w:rsidR="004459E9" w:rsidRPr="00E64D18">
        <w:t xml:space="preserve"> by the grownups around us and we attempt to adapt to them to feel ok about ourselves. </w:t>
      </w:r>
    </w:p>
    <w:tbl>
      <w:tblPr>
        <w:tblStyle w:val="GridTable5Dark-Accent6"/>
        <w:tblpPr w:leftFromText="180" w:rightFromText="180" w:vertAnchor="page" w:horzAnchor="margin" w:tblpY="5266"/>
        <w:tblW w:w="9005" w:type="dxa"/>
        <w:tblLayout w:type="fixed"/>
        <w:tblLook w:val="04A0" w:firstRow="1" w:lastRow="0" w:firstColumn="1" w:lastColumn="0" w:noHBand="0" w:noVBand="1"/>
      </w:tblPr>
      <w:tblGrid>
        <w:gridCol w:w="3256"/>
        <w:gridCol w:w="3804"/>
        <w:gridCol w:w="1945"/>
      </w:tblGrid>
      <w:tr w:rsidR="00F91858" w:rsidRPr="00E90539" w14:paraId="064EA7AD" w14:textId="77777777" w:rsidTr="00716B42">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9005" w:type="dxa"/>
            <w:gridSpan w:val="3"/>
            <w:shd w:val="clear" w:color="auto" w:fill="A153A0"/>
            <w:hideMark/>
          </w:tcPr>
          <w:p w14:paraId="5C24AEB1" w14:textId="77777777" w:rsidR="00F91858" w:rsidRPr="00E90539" w:rsidRDefault="00F91858" w:rsidP="006B4BC9">
            <w:pPr>
              <w:spacing w:line="288" w:lineRule="atLeast"/>
              <w:jc w:val="center"/>
              <w:rPr>
                <w:rFonts w:eastAsia="Times New Roman" w:cs="Arial"/>
                <w:color w:val="3E4147"/>
                <w:szCs w:val="24"/>
                <w:lang w:eastAsia="en-GB"/>
              </w:rPr>
            </w:pPr>
            <w:r w:rsidRPr="00E90539">
              <w:rPr>
                <w:rFonts w:eastAsia="Times New Roman" w:cs="Arial"/>
                <w:color w:val="FFFFFF" w:themeColor="background1"/>
                <w:szCs w:val="24"/>
                <w:lang w:eastAsia="en-GB"/>
              </w:rPr>
              <w:t>The Five Drivers</w:t>
            </w:r>
          </w:p>
        </w:tc>
      </w:tr>
      <w:tr w:rsidR="00F91858" w:rsidRPr="00E90539" w14:paraId="2A6A3A6F" w14:textId="77777777" w:rsidTr="00716B42">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3256" w:type="dxa"/>
            <w:shd w:val="clear" w:color="auto" w:fill="A153A0"/>
            <w:hideMark/>
          </w:tcPr>
          <w:p w14:paraId="1283567E" w14:textId="77777777" w:rsidR="00F91858" w:rsidRPr="00E90539" w:rsidRDefault="00F91858" w:rsidP="006B4BC9">
            <w:pPr>
              <w:spacing w:line="288" w:lineRule="atLeast"/>
              <w:jc w:val="center"/>
              <w:rPr>
                <w:rFonts w:eastAsia="Times New Roman" w:cs="Arial"/>
                <w:color w:val="FFFFFF" w:themeColor="background1"/>
                <w:szCs w:val="24"/>
                <w:lang w:eastAsia="en-GB"/>
              </w:rPr>
            </w:pPr>
            <w:r w:rsidRPr="00E90539">
              <w:rPr>
                <w:rFonts w:eastAsia="Times New Roman" w:cs="Arial"/>
                <w:color w:val="FFFFFF" w:themeColor="background1"/>
                <w:szCs w:val="24"/>
                <w:lang w:eastAsia="en-GB"/>
              </w:rPr>
              <w:t>Values</w:t>
            </w:r>
          </w:p>
        </w:tc>
        <w:tc>
          <w:tcPr>
            <w:tcW w:w="3804" w:type="dxa"/>
            <w:shd w:val="clear" w:color="auto" w:fill="D0A4CF"/>
            <w:hideMark/>
          </w:tcPr>
          <w:p w14:paraId="5399CD8E" w14:textId="77777777" w:rsidR="00F91858" w:rsidRPr="00E90539" w:rsidRDefault="00F91858" w:rsidP="006B4BC9">
            <w:pPr>
              <w:spacing w:line="288" w:lineRule="atLeast"/>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3E4147"/>
                <w:szCs w:val="24"/>
                <w:lang w:eastAsia="en-GB"/>
              </w:rPr>
            </w:pPr>
            <w:r w:rsidRPr="00E90539">
              <w:rPr>
                <w:rFonts w:eastAsia="Times New Roman" w:cs="Arial"/>
                <w:b/>
                <w:bCs/>
                <w:color w:val="3E4147"/>
                <w:szCs w:val="24"/>
                <w:lang w:eastAsia="en-GB"/>
              </w:rPr>
              <w:t>Result in Messages</w:t>
            </w:r>
          </w:p>
        </w:tc>
        <w:tc>
          <w:tcPr>
            <w:tcW w:w="1945" w:type="dxa"/>
            <w:shd w:val="clear" w:color="auto" w:fill="D0A4CF"/>
            <w:hideMark/>
          </w:tcPr>
          <w:p w14:paraId="4E6F99C0" w14:textId="77777777" w:rsidR="00F91858" w:rsidRPr="00E90539" w:rsidRDefault="00F91858" w:rsidP="006B4BC9">
            <w:pPr>
              <w:spacing w:line="288" w:lineRule="atLeast"/>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3E4147"/>
                <w:szCs w:val="24"/>
                <w:lang w:eastAsia="en-GB"/>
              </w:rPr>
            </w:pPr>
            <w:r w:rsidRPr="00E90539">
              <w:rPr>
                <w:rFonts w:eastAsia="Times New Roman" w:cs="Arial"/>
                <w:b/>
                <w:bCs/>
                <w:color w:val="3E4147"/>
                <w:szCs w:val="24"/>
                <w:lang w:eastAsia="en-GB"/>
              </w:rPr>
              <w:t>Result</w:t>
            </w:r>
            <w:r w:rsidRPr="00E90539">
              <w:rPr>
                <w:rFonts w:eastAsia="Times New Roman" w:cs="Arial"/>
                <w:b/>
                <w:bCs/>
                <w:color w:val="3E4147"/>
                <w:szCs w:val="24"/>
                <w:lang w:eastAsia="en-GB"/>
              </w:rPr>
              <w:br/>
              <w:t>in Drivers</w:t>
            </w:r>
          </w:p>
        </w:tc>
      </w:tr>
      <w:tr w:rsidR="00F91858" w:rsidRPr="00E90539" w14:paraId="07939DC3" w14:textId="77777777" w:rsidTr="00716B42">
        <w:trPr>
          <w:trHeight w:val="864"/>
        </w:trPr>
        <w:tc>
          <w:tcPr>
            <w:cnfStyle w:val="001000000000" w:firstRow="0" w:lastRow="0" w:firstColumn="1" w:lastColumn="0" w:oddVBand="0" w:evenVBand="0" w:oddHBand="0" w:evenHBand="0" w:firstRowFirstColumn="0" w:firstRowLastColumn="0" w:lastRowFirstColumn="0" w:lastRowLastColumn="0"/>
            <w:tcW w:w="3256" w:type="dxa"/>
            <w:shd w:val="clear" w:color="auto" w:fill="A153A0"/>
            <w:hideMark/>
          </w:tcPr>
          <w:p w14:paraId="48508C71" w14:textId="77777777" w:rsidR="00F91858" w:rsidRPr="00E90539" w:rsidRDefault="00F91858" w:rsidP="006B4BC9">
            <w:pPr>
              <w:spacing w:line="288" w:lineRule="atLeast"/>
              <w:rPr>
                <w:rFonts w:eastAsia="Times New Roman" w:cs="Arial"/>
                <w:color w:val="FFFFFF" w:themeColor="background1"/>
                <w:szCs w:val="24"/>
                <w:lang w:eastAsia="en-GB"/>
              </w:rPr>
            </w:pPr>
            <w:r w:rsidRPr="00E90539">
              <w:rPr>
                <w:rFonts w:eastAsia="Times New Roman" w:cs="Arial"/>
                <w:color w:val="FFFFFF" w:themeColor="background1"/>
                <w:szCs w:val="24"/>
                <w:lang w:eastAsia="en-GB"/>
              </w:rPr>
              <w:t>Achievement, autonomy, success, being right</w:t>
            </w:r>
          </w:p>
        </w:tc>
        <w:tc>
          <w:tcPr>
            <w:tcW w:w="3804" w:type="dxa"/>
            <w:shd w:val="clear" w:color="auto" w:fill="D0A4CF"/>
            <w:hideMark/>
          </w:tcPr>
          <w:p w14:paraId="552895E7" w14:textId="77777777" w:rsidR="00F91858" w:rsidRPr="00E90539" w:rsidRDefault="00F91858" w:rsidP="006B4BC9">
            <w:pPr>
              <w:spacing w:line="288" w:lineRule="atLeast"/>
              <w:cnfStyle w:val="000000000000" w:firstRow="0" w:lastRow="0" w:firstColumn="0" w:lastColumn="0" w:oddVBand="0" w:evenVBand="0" w:oddHBand="0" w:evenHBand="0" w:firstRowFirstColumn="0" w:firstRowLastColumn="0" w:lastRowFirstColumn="0" w:lastRowLastColumn="0"/>
              <w:rPr>
                <w:rFonts w:eastAsia="Times New Roman" w:cs="Arial"/>
                <w:color w:val="3E4147"/>
                <w:szCs w:val="24"/>
                <w:lang w:eastAsia="en-GB"/>
              </w:rPr>
            </w:pPr>
            <w:r w:rsidRPr="00E90539">
              <w:rPr>
                <w:rFonts w:eastAsia="Times New Roman" w:cs="Arial"/>
                <w:b/>
                <w:bCs/>
                <w:color w:val="3E4147"/>
                <w:szCs w:val="24"/>
                <w:lang w:eastAsia="en-GB"/>
              </w:rPr>
              <w:t>Don’t:</w:t>
            </w:r>
            <w:r w:rsidRPr="00E90539">
              <w:rPr>
                <w:rFonts w:eastAsia="Times New Roman" w:cs="Arial"/>
                <w:b/>
                <w:bCs/>
                <w:color w:val="3E4147"/>
                <w:szCs w:val="24"/>
                <w:lang w:eastAsia="en-GB"/>
              </w:rPr>
              <w:br/>
            </w:r>
            <w:r w:rsidRPr="00E90539">
              <w:rPr>
                <w:rFonts w:eastAsia="Times New Roman" w:cs="Arial"/>
                <w:color w:val="3E4147"/>
                <w:szCs w:val="24"/>
                <w:lang w:eastAsia="en-GB"/>
              </w:rPr>
              <w:t>Make a mistake, take risks, be natural, be childlike</w:t>
            </w:r>
          </w:p>
        </w:tc>
        <w:tc>
          <w:tcPr>
            <w:tcW w:w="1945" w:type="dxa"/>
            <w:shd w:val="clear" w:color="auto" w:fill="D0A4CF"/>
            <w:hideMark/>
          </w:tcPr>
          <w:p w14:paraId="110BAA5E" w14:textId="77777777" w:rsidR="00F91858" w:rsidRPr="00E90539" w:rsidRDefault="00F91858" w:rsidP="006B4BC9">
            <w:pPr>
              <w:spacing w:line="288" w:lineRule="atLeast"/>
              <w:jc w:val="center"/>
              <w:cnfStyle w:val="000000000000" w:firstRow="0" w:lastRow="0" w:firstColumn="0" w:lastColumn="0" w:oddVBand="0" w:evenVBand="0" w:oddHBand="0" w:evenHBand="0" w:firstRowFirstColumn="0" w:firstRowLastColumn="0" w:lastRowFirstColumn="0" w:lastRowLastColumn="0"/>
              <w:rPr>
                <w:rFonts w:eastAsia="Times New Roman" w:cs="Arial"/>
                <w:color w:val="3E4147"/>
                <w:szCs w:val="24"/>
                <w:lang w:eastAsia="en-GB"/>
              </w:rPr>
            </w:pPr>
            <w:r w:rsidRPr="00E90539">
              <w:rPr>
                <w:rFonts w:eastAsia="Times New Roman" w:cs="Arial"/>
                <w:color w:val="3E4147"/>
                <w:szCs w:val="24"/>
                <w:lang w:eastAsia="en-GB"/>
              </w:rPr>
              <w:t>Be Perfect</w:t>
            </w:r>
          </w:p>
        </w:tc>
      </w:tr>
      <w:tr w:rsidR="00F91858" w:rsidRPr="00E90539" w14:paraId="3502439F" w14:textId="77777777" w:rsidTr="00716B42">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256" w:type="dxa"/>
            <w:shd w:val="clear" w:color="auto" w:fill="A153A0"/>
            <w:hideMark/>
          </w:tcPr>
          <w:p w14:paraId="4517EB80" w14:textId="77777777" w:rsidR="00F91858" w:rsidRPr="00E90539" w:rsidRDefault="00F91858" w:rsidP="006B4BC9">
            <w:pPr>
              <w:spacing w:line="288" w:lineRule="atLeast"/>
              <w:rPr>
                <w:rFonts w:eastAsia="Times New Roman" w:cs="Arial"/>
                <w:color w:val="FFFFFF" w:themeColor="background1"/>
                <w:szCs w:val="24"/>
                <w:lang w:eastAsia="en-GB"/>
              </w:rPr>
            </w:pPr>
            <w:r w:rsidRPr="00E90539">
              <w:rPr>
                <w:rFonts w:eastAsia="Times New Roman" w:cs="Arial"/>
                <w:color w:val="FFFFFF" w:themeColor="background1"/>
                <w:szCs w:val="24"/>
                <w:lang w:eastAsia="en-GB"/>
              </w:rPr>
              <w:t>Consideration, kindness, service</w:t>
            </w:r>
          </w:p>
        </w:tc>
        <w:tc>
          <w:tcPr>
            <w:tcW w:w="3804" w:type="dxa"/>
            <w:shd w:val="clear" w:color="auto" w:fill="D0A4CF"/>
            <w:hideMark/>
          </w:tcPr>
          <w:p w14:paraId="41B2670A" w14:textId="77777777" w:rsidR="00F91858" w:rsidRPr="00E90539" w:rsidRDefault="00F91858" w:rsidP="006B4BC9">
            <w:pPr>
              <w:spacing w:line="288" w:lineRule="atLeast"/>
              <w:cnfStyle w:val="000000100000" w:firstRow="0" w:lastRow="0" w:firstColumn="0" w:lastColumn="0" w:oddVBand="0" w:evenVBand="0" w:oddHBand="1" w:evenHBand="0" w:firstRowFirstColumn="0" w:firstRowLastColumn="0" w:lastRowFirstColumn="0" w:lastRowLastColumn="0"/>
              <w:rPr>
                <w:rFonts w:eastAsia="Times New Roman" w:cs="Arial"/>
                <w:color w:val="3E4147"/>
                <w:szCs w:val="24"/>
                <w:lang w:eastAsia="en-GB"/>
              </w:rPr>
            </w:pPr>
            <w:r w:rsidRPr="00E90539">
              <w:rPr>
                <w:rFonts w:eastAsia="Times New Roman" w:cs="Arial"/>
                <w:b/>
                <w:bCs/>
                <w:color w:val="3E4147"/>
                <w:szCs w:val="24"/>
                <w:lang w:eastAsia="en-GB"/>
              </w:rPr>
              <w:t>Don’t:</w:t>
            </w:r>
            <w:r w:rsidRPr="00E90539">
              <w:rPr>
                <w:rFonts w:eastAsia="Times New Roman" w:cs="Arial"/>
                <w:b/>
                <w:bCs/>
                <w:color w:val="3E4147"/>
                <w:szCs w:val="24"/>
                <w:lang w:eastAsia="en-GB"/>
              </w:rPr>
              <w:br/>
            </w:r>
            <w:r w:rsidRPr="00E90539">
              <w:rPr>
                <w:rFonts w:eastAsia="Times New Roman" w:cs="Arial"/>
                <w:color w:val="3E4147"/>
                <w:szCs w:val="24"/>
                <w:lang w:eastAsia="en-GB"/>
              </w:rPr>
              <w:t>Be assertive, important, different, say no</w:t>
            </w:r>
          </w:p>
        </w:tc>
        <w:tc>
          <w:tcPr>
            <w:tcW w:w="1945" w:type="dxa"/>
            <w:shd w:val="clear" w:color="auto" w:fill="D0A4CF"/>
            <w:hideMark/>
          </w:tcPr>
          <w:p w14:paraId="7427C6CB" w14:textId="77777777" w:rsidR="00F91858" w:rsidRPr="00E90539" w:rsidRDefault="00F91858" w:rsidP="006B4BC9">
            <w:pPr>
              <w:spacing w:line="288" w:lineRule="atLeast"/>
              <w:jc w:val="center"/>
              <w:cnfStyle w:val="000000100000" w:firstRow="0" w:lastRow="0" w:firstColumn="0" w:lastColumn="0" w:oddVBand="0" w:evenVBand="0" w:oddHBand="1" w:evenHBand="0" w:firstRowFirstColumn="0" w:firstRowLastColumn="0" w:lastRowFirstColumn="0" w:lastRowLastColumn="0"/>
              <w:rPr>
                <w:rFonts w:eastAsia="Times New Roman" w:cs="Arial"/>
                <w:color w:val="3E4147"/>
                <w:szCs w:val="24"/>
                <w:lang w:eastAsia="en-GB"/>
              </w:rPr>
            </w:pPr>
            <w:r w:rsidRPr="00E90539">
              <w:rPr>
                <w:rFonts w:eastAsia="Times New Roman" w:cs="Arial"/>
                <w:color w:val="3E4147"/>
                <w:szCs w:val="24"/>
                <w:lang w:eastAsia="en-GB"/>
              </w:rPr>
              <w:t>Please Me</w:t>
            </w:r>
          </w:p>
        </w:tc>
      </w:tr>
      <w:tr w:rsidR="00F91858" w:rsidRPr="00E90539" w14:paraId="4058A438" w14:textId="77777777" w:rsidTr="00716B42">
        <w:trPr>
          <w:trHeight w:val="864"/>
        </w:trPr>
        <w:tc>
          <w:tcPr>
            <w:cnfStyle w:val="001000000000" w:firstRow="0" w:lastRow="0" w:firstColumn="1" w:lastColumn="0" w:oddVBand="0" w:evenVBand="0" w:oddHBand="0" w:evenHBand="0" w:firstRowFirstColumn="0" w:firstRowLastColumn="0" w:lastRowFirstColumn="0" w:lastRowLastColumn="0"/>
            <w:tcW w:w="3256" w:type="dxa"/>
            <w:shd w:val="clear" w:color="auto" w:fill="A153A0"/>
            <w:hideMark/>
          </w:tcPr>
          <w:p w14:paraId="2E6E301F" w14:textId="2137C2FB" w:rsidR="00F91858" w:rsidRPr="00EE1E67" w:rsidRDefault="00F91858" w:rsidP="006B4BC9">
            <w:pPr>
              <w:spacing w:line="288" w:lineRule="atLeast"/>
              <w:rPr>
                <w:rFonts w:eastAsia="Times New Roman" w:cs="Arial"/>
                <w:b w:val="0"/>
                <w:bCs w:val="0"/>
                <w:color w:val="FFFFFF" w:themeColor="background1"/>
                <w:szCs w:val="24"/>
                <w:lang w:eastAsia="en-GB"/>
              </w:rPr>
            </w:pPr>
            <w:r w:rsidRPr="00E90539">
              <w:rPr>
                <w:rFonts w:eastAsia="Times New Roman" w:cs="Arial"/>
                <w:color w:val="FFFFFF" w:themeColor="background1"/>
                <w:szCs w:val="24"/>
                <w:lang w:eastAsia="en-GB"/>
              </w:rPr>
              <w:t>Courage, strength, reliability</w:t>
            </w:r>
          </w:p>
        </w:tc>
        <w:tc>
          <w:tcPr>
            <w:tcW w:w="3804" w:type="dxa"/>
            <w:shd w:val="clear" w:color="auto" w:fill="D0A4CF"/>
            <w:hideMark/>
          </w:tcPr>
          <w:p w14:paraId="5438E2D0" w14:textId="77777777" w:rsidR="00F91858" w:rsidRPr="00E90539" w:rsidRDefault="00F91858" w:rsidP="006B4BC9">
            <w:pPr>
              <w:spacing w:line="288" w:lineRule="atLeast"/>
              <w:cnfStyle w:val="000000000000" w:firstRow="0" w:lastRow="0" w:firstColumn="0" w:lastColumn="0" w:oddVBand="0" w:evenVBand="0" w:oddHBand="0" w:evenHBand="0" w:firstRowFirstColumn="0" w:firstRowLastColumn="0" w:lastRowFirstColumn="0" w:lastRowLastColumn="0"/>
              <w:rPr>
                <w:rFonts w:eastAsia="Times New Roman" w:cs="Arial"/>
                <w:color w:val="3E4147"/>
                <w:szCs w:val="24"/>
                <w:lang w:eastAsia="en-GB"/>
              </w:rPr>
            </w:pPr>
            <w:r w:rsidRPr="00E90539">
              <w:rPr>
                <w:rFonts w:eastAsia="Times New Roman" w:cs="Arial"/>
                <w:b/>
                <w:bCs/>
                <w:color w:val="3E4147"/>
                <w:szCs w:val="24"/>
                <w:lang w:eastAsia="en-GB"/>
              </w:rPr>
              <w:t>Don’t:</w:t>
            </w:r>
            <w:r w:rsidRPr="00E90539">
              <w:rPr>
                <w:rFonts w:eastAsia="Times New Roman" w:cs="Arial"/>
                <w:b/>
                <w:bCs/>
                <w:color w:val="3E4147"/>
                <w:szCs w:val="24"/>
                <w:lang w:eastAsia="en-GB"/>
              </w:rPr>
              <w:br/>
            </w:r>
            <w:r w:rsidRPr="00E90539">
              <w:rPr>
                <w:rFonts w:eastAsia="Times New Roman" w:cs="Arial"/>
                <w:color w:val="3E4147"/>
                <w:szCs w:val="24"/>
                <w:lang w:eastAsia="en-GB"/>
              </w:rPr>
              <w:t>Show your feelings, give in, ask for help</w:t>
            </w:r>
          </w:p>
        </w:tc>
        <w:tc>
          <w:tcPr>
            <w:tcW w:w="1945" w:type="dxa"/>
            <w:shd w:val="clear" w:color="auto" w:fill="D0A4CF"/>
            <w:hideMark/>
          </w:tcPr>
          <w:p w14:paraId="25621F54" w14:textId="77777777" w:rsidR="00F91858" w:rsidRPr="00E90539" w:rsidRDefault="00F91858" w:rsidP="006B4BC9">
            <w:pPr>
              <w:spacing w:line="288" w:lineRule="atLeast"/>
              <w:jc w:val="center"/>
              <w:cnfStyle w:val="000000000000" w:firstRow="0" w:lastRow="0" w:firstColumn="0" w:lastColumn="0" w:oddVBand="0" w:evenVBand="0" w:oddHBand="0" w:evenHBand="0" w:firstRowFirstColumn="0" w:firstRowLastColumn="0" w:lastRowFirstColumn="0" w:lastRowLastColumn="0"/>
              <w:rPr>
                <w:rFonts w:eastAsia="Times New Roman" w:cs="Arial"/>
                <w:color w:val="3E4147"/>
                <w:szCs w:val="24"/>
                <w:lang w:eastAsia="en-GB"/>
              </w:rPr>
            </w:pPr>
            <w:r w:rsidRPr="00E90539">
              <w:rPr>
                <w:rFonts w:eastAsia="Times New Roman" w:cs="Arial"/>
                <w:color w:val="3E4147"/>
                <w:szCs w:val="24"/>
                <w:lang w:eastAsia="en-GB"/>
              </w:rPr>
              <w:t>Be Strong</w:t>
            </w:r>
          </w:p>
        </w:tc>
      </w:tr>
      <w:tr w:rsidR="00F91858" w:rsidRPr="00E90539" w14:paraId="3EDE689B" w14:textId="77777777" w:rsidTr="00716B42">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256" w:type="dxa"/>
            <w:shd w:val="clear" w:color="auto" w:fill="A153A0"/>
            <w:hideMark/>
          </w:tcPr>
          <w:p w14:paraId="23A0D5DB" w14:textId="77777777" w:rsidR="00F91858" w:rsidRPr="00E90539" w:rsidRDefault="00F91858" w:rsidP="006B4BC9">
            <w:pPr>
              <w:spacing w:line="288" w:lineRule="atLeast"/>
              <w:rPr>
                <w:rFonts w:eastAsia="Times New Roman" w:cs="Arial"/>
                <w:color w:val="FFFFFF" w:themeColor="background1"/>
                <w:szCs w:val="24"/>
                <w:lang w:eastAsia="en-GB"/>
              </w:rPr>
            </w:pPr>
            <w:r w:rsidRPr="00E90539">
              <w:rPr>
                <w:rFonts w:eastAsia="Times New Roman" w:cs="Arial"/>
                <w:color w:val="FFFFFF" w:themeColor="background1"/>
                <w:szCs w:val="24"/>
                <w:lang w:eastAsia="en-GB"/>
              </w:rPr>
              <w:t>Persistence, patience, determination</w:t>
            </w:r>
          </w:p>
        </w:tc>
        <w:tc>
          <w:tcPr>
            <w:tcW w:w="3804" w:type="dxa"/>
            <w:shd w:val="clear" w:color="auto" w:fill="D0A4CF"/>
            <w:hideMark/>
          </w:tcPr>
          <w:p w14:paraId="6C390068" w14:textId="77777777" w:rsidR="00F91858" w:rsidRPr="00E90539" w:rsidRDefault="00F91858" w:rsidP="006B4BC9">
            <w:pPr>
              <w:spacing w:line="288" w:lineRule="atLeast"/>
              <w:cnfStyle w:val="000000100000" w:firstRow="0" w:lastRow="0" w:firstColumn="0" w:lastColumn="0" w:oddVBand="0" w:evenVBand="0" w:oddHBand="1" w:evenHBand="0" w:firstRowFirstColumn="0" w:firstRowLastColumn="0" w:lastRowFirstColumn="0" w:lastRowLastColumn="0"/>
              <w:rPr>
                <w:rFonts w:eastAsia="Times New Roman" w:cs="Arial"/>
                <w:color w:val="3E4147"/>
                <w:szCs w:val="24"/>
                <w:lang w:eastAsia="en-GB"/>
              </w:rPr>
            </w:pPr>
            <w:r w:rsidRPr="00E90539">
              <w:rPr>
                <w:rFonts w:eastAsia="Times New Roman" w:cs="Arial"/>
                <w:b/>
                <w:bCs/>
                <w:color w:val="3E4147"/>
                <w:szCs w:val="24"/>
                <w:lang w:eastAsia="en-GB"/>
              </w:rPr>
              <w:t>Don’t:</w:t>
            </w:r>
            <w:r w:rsidRPr="00E90539">
              <w:rPr>
                <w:rFonts w:eastAsia="Times New Roman" w:cs="Arial"/>
                <w:b/>
                <w:bCs/>
                <w:color w:val="3E4147"/>
                <w:szCs w:val="24"/>
                <w:lang w:eastAsia="en-GB"/>
              </w:rPr>
              <w:br/>
            </w:r>
            <w:r w:rsidRPr="00E90539">
              <w:rPr>
                <w:rFonts w:eastAsia="Times New Roman" w:cs="Arial"/>
                <w:color w:val="3E4147"/>
                <w:szCs w:val="24"/>
                <w:lang w:eastAsia="en-GB"/>
              </w:rPr>
              <w:t>Be satisfied, relax, give up</w:t>
            </w:r>
          </w:p>
        </w:tc>
        <w:tc>
          <w:tcPr>
            <w:tcW w:w="1945" w:type="dxa"/>
            <w:shd w:val="clear" w:color="auto" w:fill="D0A4CF"/>
            <w:hideMark/>
          </w:tcPr>
          <w:p w14:paraId="61D18B6B" w14:textId="77777777" w:rsidR="00F91858" w:rsidRPr="00E90539" w:rsidRDefault="00F91858" w:rsidP="006B4BC9">
            <w:pPr>
              <w:spacing w:line="288" w:lineRule="atLeast"/>
              <w:jc w:val="center"/>
              <w:cnfStyle w:val="000000100000" w:firstRow="0" w:lastRow="0" w:firstColumn="0" w:lastColumn="0" w:oddVBand="0" w:evenVBand="0" w:oddHBand="1" w:evenHBand="0" w:firstRowFirstColumn="0" w:firstRowLastColumn="0" w:lastRowFirstColumn="0" w:lastRowLastColumn="0"/>
              <w:rPr>
                <w:rFonts w:eastAsia="Times New Roman" w:cs="Arial"/>
                <w:color w:val="3E4147"/>
                <w:szCs w:val="24"/>
                <w:lang w:eastAsia="en-GB"/>
              </w:rPr>
            </w:pPr>
            <w:r w:rsidRPr="00E90539">
              <w:rPr>
                <w:rFonts w:eastAsia="Times New Roman" w:cs="Arial"/>
                <w:color w:val="3E4147"/>
                <w:szCs w:val="24"/>
                <w:lang w:eastAsia="en-GB"/>
              </w:rPr>
              <w:t>Try Hard</w:t>
            </w:r>
          </w:p>
        </w:tc>
      </w:tr>
      <w:tr w:rsidR="00F91858" w:rsidRPr="00E90539" w14:paraId="73BB67A6" w14:textId="77777777" w:rsidTr="00716B42">
        <w:trPr>
          <w:trHeight w:val="864"/>
        </w:trPr>
        <w:tc>
          <w:tcPr>
            <w:cnfStyle w:val="001000000000" w:firstRow="0" w:lastRow="0" w:firstColumn="1" w:lastColumn="0" w:oddVBand="0" w:evenVBand="0" w:oddHBand="0" w:evenHBand="0" w:firstRowFirstColumn="0" w:firstRowLastColumn="0" w:lastRowFirstColumn="0" w:lastRowLastColumn="0"/>
            <w:tcW w:w="3256" w:type="dxa"/>
            <w:shd w:val="clear" w:color="auto" w:fill="A153A0"/>
            <w:hideMark/>
          </w:tcPr>
          <w:p w14:paraId="76AAB0B6" w14:textId="6751C258" w:rsidR="00F91858" w:rsidRPr="00462143" w:rsidRDefault="00F91858" w:rsidP="006B4BC9">
            <w:pPr>
              <w:spacing w:line="288" w:lineRule="atLeast"/>
              <w:rPr>
                <w:rFonts w:eastAsia="Times New Roman" w:cs="Arial"/>
                <w:color w:val="FFFFFF" w:themeColor="background1"/>
                <w:szCs w:val="24"/>
                <w:lang w:eastAsia="en-GB"/>
              </w:rPr>
            </w:pPr>
            <w:r w:rsidRPr="00E90539">
              <w:rPr>
                <w:rFonts w:eastAsia="Times New Roman" w:cs="Arial"/>
                <w:color w:val="FFFFFF" w:themeColor="background1"/>
                <w:szCs w:val="24"/>
                <w:lang w:eastAsia="en-GB"/>
              </w:rPr>
              <w:t>Speed, efficiency,</w:t>
            </w:r>
            <w:r>
              <w:rPr>
                <w:rFonts w:eastAsia="Times New Roman" w:cs="Arial"/>
                <w:szCs w:val="24"/>
                <w:lang w:eastAsia="en-GB"/>
              </w:rPr>
              <w:t xml:space="preserve"> </w:t>
            </w:r>
            <w:r w:rsidRPr="00E90539">
              <w:rPr>
                <w:rFonts w:eastAsia="Times New Roman" w:cs="Arial"/>
                <w:color w:val="FFFFFF" w:themeColor="background1"/>
                <w:szCs w:val="24"/>
                <w:lang w:eastAsia="en-GB"/>
              </w:rPr>
              <w:t>responsiveness</w:t>
            </w:r>
          </w:p>
        </w:tc>
        <w:tc>
          <w:tcPr>
            <w:tcW w:w="3804" w:type="dxa"/>
            <w:shd w:val="clear" w:color="auto" w:fill="D0A4CF"/>
            <w:hideMark/>
          </w:tcPr>
          <w:p w14:paraId="0D4A26E3" w14:textId="77777777" w:rsidR="00F91858" w:rsidRPr="00E90539" w:rsidRDefault="00F91858" w:rsidP="006B4BC9">
            <w:pPr>
              <w:spacing w:line="288" w:lineRule="atLeast"/>
              <w:cnfStyle w:val="000000000000" w:firstRow="0" w:lastRow="0" w:firstColumn="0" w:lastColumn="0" w:oddVBand="0" w:evenVBand="0" w:oddHBand="0" w:evenHBand="0" w:firstRowFirstColumn="0" w:firstRowLastColumn="0" w:lastRowFirstColumn="0" w:lastRowLastColumn="0"/>
              <w:rPr>
                <w:rFonts w:eastAsia="Times New Roman" w:cs="Arial"/>
                <w:color w:val="3E4147"/>
                <w:szCs w:val="24"/>
                <w:lang w:eastAsia="en-GB"/>
              </w:rPr>
            </w:pPr>
            <w:r w:rsidRPr="00E90539">
              <w:rPr>
                <w:rFonts w:eastAsia="Times New Roman" w:cs="Arial"/>
                <w:b/>
                <w:bCs/>
                <w:color w:val="3E4147"/>
                <w:szCs w:val="24"/>
                <w:lang w:eastAsia="en-GB"/>
              </w:rPr>
              <w:t>Don’t:</w:t>
            </w:r>
            <w:r w:rsidRPr="00E90539">
              <w:rPr>
                <w:rFonts w:eastAsia="Times New Roman" w:cs="Arial"/>
                <w:b/>
                <w:bCs/>
                <w:color w:val="3E4147"/>
                <w:szCs w:val="24"/>
                <w:lang w:eastAsia="en-GB"/>
              </w:rPr>
              <w:br/>
            </w:r>
            <w:r w:rsidRPr="00E90539">
              <w:rPr>
                <w:rFonts w:eastAsia="Times New Roman" w:cs="Arial"/>
                <w:color w:val="3E4147"/>
                <w:szCs w:val="24"/>
                <w:lang w:eastAsia="en-GB"/>
              </w:rPr>
              <w:t>Take too long, relax, waste time</w:t>
            </w:r>
          </w:p>
        </w:tc>
        <w:tc>
          <w:tcPr>
            <w:tcW w:w="1945" w:type="dxa"/>
            <w:shd w:val="clear" w:color="auto" w:fill="D0A4CF"/>
            <w:hideMark/>
          </w:tcPr>
          <w:p w14:paraId="70C2942D" w14:textId="77777777" w:rsidR="00F91858" w:rsidRPr="00E90539" w:rsidRDefault="00F91858" w:rsidP="006B4BC9">
            <w:pPr>
              <w:spacing w:line="288" w:lineRule="atLeast"/>
              <w:jc w:val="center"/>
              <w:cnfStyle w:val="000000000000" w:firstRow="0" w:lastRow="0" w:firstColumn="0" w:lastColumn="0" w:oddVBand="0" w:evenVBand="0" w:oddHBand="0" w:evenHBand="0" w:firstRowFirstColumn="0" w:firstRowLastColumn="0" w:lastRowFirstColumn="0" w:lastRowLastColumn="0"/>
              <w:rPr>
                <w:rFonts w:eastAsia="Times New Roman" w:cs="Arial"/>
                <w:color w:val="3E4147"/>
                <w:szCs w:val="24"/>
                <w:lang w:eastAsia="en-GB"/>
              </w:rPr>
            </w:pPr>
            <w:r w:rsidRPr="00E90539">
              <w:rPr>
                <w:rFonts w:eastAsia="Times New Roman" w:cs="Arial"/>
                <w:color w:val="3E4147"/>
                <w:szCs w:val="24"/>
                <w:lang w:eastAsia="en-GB"/>
              </w:rPr>
              <w:t>Hurry Up</w:t>
            </w:r>
          </w:p>
        </w:tc>
      </w:tr>
    </w:tbl>
    <w:p w14:paraId="0CA1EB2B" w14:textId="0C640511" w:rsidR="000F0948" w:rsidRDefault="004459E9" w:rsidP="002F7883">
      <w:pPr>
        <w:rPr>
          <w:shd w:val="clear" w:color="auto" w:fill="FFFFFF"/>
        </w:rPr>
      </w:pPr>
      <w:r>
        <w:rPr>
          <w:shd w:val="clear" w:color="auto" w:fill="FFFFFF"/>
        </w:rPr>
        <w:t>Self-awareness help</w:t>
      </w:r>
      <w:r w:rsidR="00FF03F8">
        <w:rPr>
          <w:shd w:val="clear" w:color="auto" w:fill="FFFFFF"/>
        </w:rPr>
        <w:t>s</w:t>
      </w:r>
      <w:r>
        <w:rPr>
          <w:shd w:val="clear" w:color="auto" w:fill="FFFFFF"/>
        </w:rPr>
        <w:t xml:space="preserve"> increase our self-esteem, improve relationships</w:t>
      </w:r>
      <w:r w:rsidR="00FF03F8">
        <w:rPr>
          <w:shd w:val="clear" w:color="auto" w:fill="FFFFFF"/>
        </w:rPr>
        <w:t xml:space="preserve"> and </w:t>
      </w:r>
      <w:r>
        <w:rPr>
          <w:shd w:val="clear" w:color="auto" w:fill="FFFFFF"/>
        </w:rPr>
        <w:t>manage stress</w:t>
      </w:r>
      <w:r w:rsidR="00FF03F8">
        <w:rPr>
          <w:shd w:val="clear" w:color="auto" w:fill="FFFFFF"/>
        </w:rPr>
        <w:t>.</w:t>
      </w:r>
      <w:r>
        <w:rPr>
          <w:shd w:val="clear" w:color="auto" w:fill="FFFFFF"/>
        </w:rPr>
        <w:t xml:space="preserve"> Understanding our own and others’ Drivers can give us insight into </w:t>
      </w:r>
      <w:r w:rsidR="00FF03F8">
        <w:rPr>
          <w:shd w:val="clear" w:color="auto" w:fill="FFFFFF"/>
        </w:rPr>
        <w:t>their values and behaviour</w:t>
      </w:r>
      <w:r>
        <w:rPr>
          <w:shd w:val="clear" w:color="auto" w:fill="FFFFFF"/>
        </w:rPr>
        <w:t xml:space="preserve">. </w:t>
      </w:r>
    </w:p>
    <w:p w14:paraId="121122D0" w14:textId="77777777" w:rsidR="00F91858" w:rsidRDefault="00F91858" w:rsidP="002F7883"/>
    <w:p w14:paraId="154B583E" w14:textId="4AABD3E2" w:rsidR="005114A4" w:rsidRDefault="00C865AC" w:rsidP="002F7883">
      <w:r>
        <w:t xml:space="preserve">Use </w:t>
      </w:r>
      <w:r w:rsidR="00F04E7D">
        <w:t>a</w:t>
      </w:r>
      <w:r>
        <w:t xml:space="preserve"> driver questionnaire to help clients learn about themselves</w:t>
      </w:r>
      <w:r w:rsidR="00E108D8">
        <w:t>, these can be found online</w:t>
      </w:r>
      <w:r>
        <w:t xml:space="preserve">. </w:t>
      </w:r>
      <w:r w:rsidR="00E25AC5">
        <w:t xml:space="preserve">Read the characteristics, benefits and drawbacks of their leading drivers. </w:t>
      </w:r>
    </w:p>
    <w:p w14:paraId="18199B51" w14:textId="58756086" w:rsidR="000F0948" w:rsidRDefault="00E25AC5" w:rsidP="002F7883">
      <w:r>
        <w:t>Is it what they expected?</w:t>
      </w:r>
      <w:r w:rsidR="00823D13">
        <w:t xml:space="preserve"> Do they recognise themselves in the description? Would they like to take a couple of copies home to try with family members? </w:t>
      </w:r>
    </w:p>
    <w:p w14:paraId="2A04CAC6" w14:textId="1D0E5BD5" w:rsidR="00F72676" w:rsidRDefault="00F72676" w:rsidP="002F7883"/>
    <w:p w14:paraId="7719D2A3" w14:textId="3BB7004A" w:rsidR="00EF398A" w:rsidRDefault="00FC032A" w:rsidP="00FC032A">
      <w:pPr>
        <w:pStyle w:val="Heading5"/>
        <w:rPr>
          <w:noProof/>
        </w:rPr>
      </w:pPr>
      <w:r>
        <w:rPr>
          <w:noProof/>
        </w:rPr>
        <w:lastRenderedPageBreak/>
        <w:drawing>
          <wp:anchor distT="0" distB="0" distL="114300" distR="114300" simplePos="0" relativeHeight="251651584" behindDoc="1" locked="0" layoutInCell="1" allowOverlap="1" wp14:anchorId="7692E016" wp14:editId="78086433">
            <wp:simplePos x="0" y="0"/>
            <wp:positionH relativeFrom="column">
              <wp:posOffset>74428</wp:posOffset>
            </wp:positionH>
            <wp:positionV relativeFrom="paragraph">
              <wp:posOffset>77677</wp:posOffset>
            </wp:positionV>
            <wp:extent cx="1955800" cy="2814524"/>
            <wp:effectExtent l="76200" t="76200" r="139700" b="138430"/>
            <wp:wrapTight wrapText="bothSides">
              <wp:wrapPolygon edited="0">
                <wp:start x="-421" y="-585"/>
                <wp:lineTo x="-842" y="-439"/>
                <wp:lineTo x="-842" y="21931"/>
                <wp:lineTo x="-421" y="22516"/>
                <wp:lineTo x="22512" y="22516"/>
                <wp:lineTo x="22932" y="20762"/>
                <wp:lineTo x="22932" y="1901"/>
                <wp:lineTo x="22512" y="-292"/>
                <wp:lineTo x="22512" y="-585"/>
                <wp:lineTo x="-421" y="-58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56952" t="16852" r="26774" b="11901"/>
                    <a:stretch/>
                  </pic:blipFill>
                  <pic:spPr bwMode="auto">
                    <a:xfrm>
                      <a:off x="0" y="0"/>
                      <a:ext cx="1955800" cy="2814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EF398A">
        <w:rPr>
          <w:noProof/>
        </w:rPr>
        <w:t xml:space="preserve">Worksheet: </w:t>
      </w:r>
      <w:r>
        <w:rPr>
          <w:noProof/>
        </w:rPr>
        <w:t>The Five Drivers</w:t>
      </w:r>
    </w:p>
    <w:p w14:paraId="6614C881" w14:textId="76F6BBBD" w:rsidR="00EF398A" w:rsidRDefault="00FC032A" w:rsidP="002F7883">
      <w:pPr>
        <w:rPr>
          <w:noProof/>
        </w:rPr>
      </w:pPr>
      <w:r>
        <w:rPr>
          <w:noProof/>
        </w:rPr>
        <w:t>Use this worksheet in conjunction with a drivers questionnaire to explore</w:t>
      </w:r>
      <w:r w:rsidR="00907171">
        <w:rPr>
          <w:noProof/>
        </w:rPr>
        <w:t xml:space="preserve"> characterisitcs, benefitrs and drawbacks to each of these motivating drivers. </w:t>
      </w:r>
    </w:p>
    <w:p w14:paraId="0B4613E5" w14:textId="7A31C723" w:rsidR="00FC032A" w:rsidRDefault="00FC032A" w:rsidP="002F7883">
      <w:pPr>
        <w:rPr>
          <w:noProof/>
        </w:rPr>
      </w:pPr>
    </w:p>
    <w:p w14:paraId="62B187E4" w14:textId="4FB73189" w:rsidR="00FC032A" w:rsidRDefault="00FC032A" w:rsidP="002F7883">
      <w:pPr>
        <w:rPr>
          <w:noProof/>
        </w:rPr>
      </w:pPr>
    </w:p>
    <w:p w14:paraId="41F42A56" w14:textId="4F090FB7" w:rsidR="00FC032A" w:rsidRDefault="00FC032A" w:rsidP="002F7883">
      <w:pPr>
        <w:rPr>
          <w:noProof/>
        </w:rPr>
      </w:pPr>
    </w:p>
    <w:p w14:paraId="29ACBD98" w14:textId="62F22916" w:rsidR="00FC032A" w:rsidRDefault="00FC032A" w:rsidP="002F7883">
      <w:pPr>
        <w:rPr>
          <w:noProof/>
        </w:rPr>
      </w:pPr>
    </w:p>
    <w:p w14:paraId="7F1F2C05" w14:textId="69E8C5C2" w:rsidR="00FC032A" w:rsidRDefault="00FC032A" w:rsidP="002F7883">
      <w:pPr>
        <w:rPr>
          <w:noProof/>
        </w:rPr>
      </w:pPr>
    </w:p>
    <w:p w14:paraId="4AE5C0D0" w14:textId="406EEDC9" w:rsidR="00F72676" w:rsidRDefault="00F72676" w:rsidP="002F7883"/>
    <w:p w14:paraId="5DE2461A" w14:textId="6B3E9FA5" w:rsidR="00856EB8" w:rsidRDefault="00B622AE" w:rsidP="00B622AE">
      <w:pPr>
        <w:pStyle w:val="Heading5"/>
      </w:pPr>
      <w:r>
        <w:t xml:space="preserve">Positive Values </w:t>
      </w:r>
      <w:r w:rsidR="005114A4">
        <w:t xml:space="preserve">Activities: </w:t>
      </w:r>
    </w:p>
    <w:p w14:paraId="70E45B29" w14:textId="7014C4B3" w:rsidR="00BC3E44" w:rsidRDefault="00C83A8A" w:rsidP="00797B28">
      <w:pPr>
        <w:pStyle w:val="ListParagraph"/>
        <w:numPr>
          <w:ilvl w:val="0"/>
          <w:numId w:val="23"/>
        </w:numPr>
      </w:pPr>
      <w:r>
        <w:t xml:space="preserve">Introduce the idea of values – </w:t>
      </w:r>
      <w:r w:rsidR="00FB4B69">
        <w:t>ask clients</w:t>
      </w:r>
      <w:r>
        <w:t xml:space="preserve"> to call out and name as many values as they can think of</w:t>
      </w:r>
      <w:r w:rsidR="005B47C1">
        <w:t xml:space="preserve">. You can illicit new </w:t>
      </w:r>
      <w:r w:rsidR="001F7C57">
        <w:t>answers</w:t>
      </w:r>
      <w:r w:rsidR="005B47C1">
        <w:t xml:space="preserve"> by thinking about situations – what about in your family? In school? </w:t>
      </w:r>
      <w:r w:rsidR="001F7C57">
        <w:t xml:space="preserve">In religion? </w:t>
      </w:r>
    </w:p>
    <w:p w14:paraId="66F500BA" w14:textId="77777777" w:rsidR="00BC3E44" w:rsidRDefault="00BC3E44" w:rsidP="00BC3E44">
      <w:pPr>
        <w:pStyle w:val="ListParagraph"/>
      </w:pPr>
    </w:p>
    <w:p w14:paraId="79933981" w14:textId="20CA0FD0" w:rsidR="00527114" w:rsidRDefault="001F7C57" w:rsidP="00527114">
      <w:pPr>
        <w:pStyle w:val="ListParagraph"/>
      </w:pPr>
      <w:r>
        <w:t>Once you have several sheets of values get each person to pick their top 10</w:t>
      </w:r>
      <w:r w:rsidR="00987125">
        <w:t xml:space="preserve"> – they can be creative and present them in whatever way they want. </w:t>
      </w:r>
      <w:r w:rsidR="0077712D">
        <w:t xml:space="preserve">Compare </w:t>
      </w:r>
      <w:r w:rsidR="00F6214D">
        <w:t>everyone’s</w:t>
      </w:r>
      <w:r w:rsidR="0077712D">
        <w:t xml:space="preserve"> personal values – share your own too – what are the differences? What are the similarities? </w:t>
      </w:r>
      <w:r w:rsidR="00F6214D">
        <w:t xml:space="preserve">Can anyone share why something </w:t>
      </w:r>
      <w:proofErr w:type="gramStart"/>
      <w:r w:rsidR="00F6214D">
        <w:t>in particular was</w:t>
      </w:r>
      <w:proofErr w:type="gramEnd"/>
      <w:r w:rsidR="00F6214D">
        <w:t xml:space="preserve"> important to them?</w:t>
      </w:r>
    </w:p>
    <w:p w14:paraId="02CD5783" w14:textId="77777777" w:rsidR="00527114" w:rsidRDefault="00527114" w:rsidP="00527114">
      <w:pPr>
        <w:pStyle w:val="ListParagraph"/>
      </w:pPr>
    </w:p>
    <w:p w14:paraId="115480F0" w14:textId="65E273E7" w:rsidR="00F7346D" w:rsidRDefault="00BC3E44" w:rsidP="00797B28">
      <w:pPr>
        <w:pStyle w:val="ListParagraph"/>
        <w:numPr>
          <w:ilvl w:val="0"/>
          <w:numId w:val="23"/>
        </w:numPr>
      </w:pPr>
      <w:r>
        <w:t>Ask clients to think about a role mode</w:t>
      </w:r>
      <w:r w:rsidR="00135171">
        <w:t xml:space="preserve">l. What do they admire about them? </w:t>
      </w:r>
      <w:r w:rsidR="00B14A8B">
        <w:t>Make a list</w:t>
      </w:r>
    </w:p>
    <w:p w14:paraId="3B854CC5" w14:textId="03DEF1F8" w:rsidR="004044FA" w:rsidRDefault="004044FA" w:rsidP="004044FA">
      <w:pPr>
        <w:pStyle w:val="ListParagraph"/>
      </w:pPr>
    </w:p>
    <w:p w14:paraId="1AF566C0" w14:textId="35B2D510" w:rsidR="004044FA" w:rsidRDefault="000F31EB" w:rsidP="00797B28">
      <w:pPr>
        <w:pStyle w:val="ListParagraph"/>
        <w:numPr>
          <w:ilvl w:val="0"/>
          <w:numId w:val="23"/>
        </w:numPr>
      </w:pPr>
      <w:r>
        <w:t xml:space="preserve">Random Acts of Kindness – come up with ideas. </w:t>
      </w:r>
      <w:r w:rsidR="00520304">
        <w:t xml:space="preserve">How would this make you feel? How would it make other people </w:t>
      </w:r>
      <w:r w:rsidR="00FB4B69">
        <w:t>feel?</w:t>
      </w:r>
    </w:p>
    <w:p w14:paraId="4F7A4F6A" w14:textId="77777777" w:rsidR="00D1533E" w:rsidRDefault="00D1533E" w:rsidP="00D1533E">
      <w:pPr>
        <w:pStyle w:val="ListParagraph"/>
      </w:pPr>
    </w:p>
    <w:p w14:paraId="2BC0D32F" w14:textId="1CFBF993" w:rsidR="00F91858" w:rsidRDefault="005618FC" w:rsidP="00F80BA7">
      <w:pPr>
        <w:pStyle w:val="ListParagraph"/>
      </w:pPr>
      <w:r>
        <w:t>There are grants available</w:t>
      </w:r>
      <w:r w:rsidR="000759CC">
        <w:t xml:space="preserve"> of up to £1000</w:t>
      </w:r>
      <w:r>
        <w:t xml:space="preserve"> fr</w:t>
      </w:r>
      <w:r w:rsidR="00E22B2F">
        <w:t>o</w:t>
      </w:r>
      <w:r>
        <w:t>m the</w:t>
      </w:r>
      <w:r w:rsidR="00F66773">
        <w:t xml:space="preserve"> Head</w:t>
      </w:r>
      <w:r w:rsidR="000759CC">
        <w:t>Start Kent ‘Pay it Forward’ scheme for</w:t>
      </w:r>
      <w:r w:rsidR="00E22B2F">
        <w:t xml:space="preserve"> young people to carry out a</w:t>
      </w:r>
      <w:r w:rsidR="000759CC">
        <w:t xml:space="preserve"> project</w:t>
      </w:r>
      <w:r w:rsidR="00E22B2F">
        <w:t xml:space="preserve"> that helps others.</w:t>
      </w:r>
      <w:r w:rsidR="000759CC">
        <w:t xml:space="preserve"> </w:t>
      </w:r>
    </w:p>
    <w:p w14:paraId="0D53B34F" w14:textId="77777777" w:rsidR="00F91858" w:rsidRDefault="00F91858" w:rsidP="00B14A8B">
      <w:pPr>
        <w:pStyle w:val="ListParagraph"/>
      </w:pPr>
    </w:p>
    <w:p w14:paraId="7866800E" w14:textId="5486F7B5" w:rsidR="00527114" w:rsidRDefault="001822AF" w:rsidP="00797B28">
      <w:pPr>
        <w:pStyle w:val="ListParagraph"/>
        <w:numPr>
          <w:ilvl w:val="0"/>
          <w:numId w:val="8"/>
        </w:numPr>
      </w:pPr>
      <w:r>
        <w:t xml:space="preserve">Think about </w:t>
      </w:r>
      <w:r w:rsidR="002A03DC">
        <w:t xml:space="preserve">the possibility for </w:t>
      </w:r>
      <w:r>
        <w:t>volunteering, community</w:t>
      </w:r>
      <w:r w:rsidR="004639FF">
        <w:t xml:space="preserve"> </w:t>
      </w:r>
      <w:r w:rsidR="002A03DC">
        <w:t>engagement</w:t>
      </w:r>
      <w:r w:rsidR="004639FF">
        <w:t xml:space="preserve"> &amp;</w:t>
      </w:r>
      <w:r>
        <w:t xml:space="preserve"> </w:t>
      </w:r>
      <w:r w:rsidR="002A03DC">
        <w:t xml:space="preserve">or </w:t>
      </w:r>
      <w:r w:rsidR="009258BB">
        <w:t>looking after the</w:t>
      </w:r>
      <w:r>
        <w:t xml:space="preserve"> environment</w:t>
      </w:r>
      <w:r w:rsidR="0060376C">
        <w:t xml:space="preserve"> </w:t>
      </w:r>
    </w:p>
    <w:p w14:paraId="1991773C" w14:textId="77777777" w:rsidR="0060376C" w:rsidRPr="00527114" w:rsidRDefault="0060376C" w:rsidP="0060376C">
      <w:pPr>
        <w:pStyle w:val="ListParagraph"/>
      </w:pPr>
    </w:p>
    <w:p w14:paraId="24236261" w14:textId="41DE1AC6" w:rsidR="00EE1B29" w:rsidRPr="00527114" w:rsidRDefault="00EE1B29" w:rsidP="00527114">
      <w:pPr>
        <w:pStyle w:val="Heading1"/>
      </w:pPr>
      <w:bookmarkStart w:id="85" w:name="_Toc430360456"/>
      <w:bookmarkStart w:id="86" w:name="_Toc534635905"/>
      <w:r w:rsidRPr="00027869">
        <w:lastRenderedPageBreak/>
        <w:t>Planned</w:t>
      </w:r>
      <w:r w:rsidRPr="0070781A">
        <w:t xml:space="preserve"> </w:t>
      </w:r>
      <w:r w:rsidR="00527114">
        <w:t>E</w:t>
      </w:r>
      <w:r w:rsidRPr="00480018">
        <w:t>ndings</w:t>
      </w:r>
      <w:bookmarkEnd w:id="85"/>
      <w:bookmarkEnd w:id="86"/>
      <w:r w:rsidRPr="0070781A">
        <w:t xml:space="preserve">  </w:t>
      </w:r>
    </w:p>
    <w:p w14:paraId="213E60CB" w14:textId="4ECA571F" w:rsidR="00EE1B29" w:rsidRPr="0070781A" w:rsidRDefault="00EE1B29" w:rsidP="00EE1B29">
      <w:pPr>
        <w:rPr>
          <w:rFonts w:cs="Segoe UI"/>
          <w:lang w:eastAsia="ko-KR"/>
        </w:rPr>
      </w:pPr>
      <w:r w:rsidRPr="0070781A">
        <w:rPr>
          <w:rFonts w:cs="Segoe UI"/>
          <w:lang w:eastAsia="ko-KR"/>
        </w:rPr>
        <w:t>Support services should always be viewed as a contained relationship with clear parameters;</w:t>
      </w:r>
      <w:r w:rsidR="00F72676">
        <w:rPr>
          <w:rFonts w:cs="Segoe UI"/>
          <w:lang w:eastAsia="ko-KR"/>
        </w:rPr>
        <w:t xml:space="preserve"> the</w:t>
      </w:r>
      <w:r w:rsidRPr="0070781A">
        <w:rPr>
          <w:rFonts w:cs="Segoe UI"/>
          <w:lang w:eastAsia="ko-KR"/>
        </w:rPr>
        <w:t xml:space="preserve"> length of the intervention should be </w:t>
      </w:r>
      <w:r w:rsidR="003D3BD5">
        <w:rPr>
          <w:rFonts w:cs="Segoe UI"/>
          <w:lang w:eastAsia="ko-KR"/>
        </w:rPr>
        <w:t>discussed with the client throughout support</w:t>
      </w:r>
      <w:r w:rsidRPr="0070781A">
        <w:rPr>
          <w:rFonts w:cs="Segoe UI"/>
          <w:lang w:eastAsia="ko-KR"/>
        </w:rPr>
        <w:t xml:space="preserve">. This </w:t>
      </w:r>
      <w:r w:rsidR="003D3BD5">
        <w:rPr>
          <w:rFonts w:cs="Segoe UI"/>
          <w:lang w:eastAsia="ko-KR"/>
        </w:rPr>
        <w:t xml:space="preserve">lets </w:t>
      </w:r>
      <w:r w:rsidRPr="0070781A">
        <w:rPr>
          <w:rFonts w:cs="Segoe UI"/>
          <w:lang w:eastAsia="ko-KR"/>
        </w:rPr>
        <w:t xml:space="preserve">the client know where they stand, and avoids endless, </w:t>
      </w:r>
      <w:r w:rsidR="003D3BD5">
        <w:rPr>
          <w:rFonts w:cs="Segoe UI"/>
          <w:lang w:eastAsia="ko-KR"/>
        </w:rPr>
        <w:t>purposeless</w:t>
      </w:r>
      <w:r w:rsidRPr="0070781A">
        <w:rPr>
          <w:rFonts w:cs="Segoe UI"/>
          <w:lang w:eastAsia="ko-KR"/>
        </w:rPr>
        <w:t xml:space="preserve"> interventions. The exit from the service is therefore a planned and expected event. </w:t>
      </w:r>
    </w:p>
    <w:p w14:paraId="2B21121E" w14:textId="437D13A8" w:rsidR="00EE1B29" w:rsidRPr="0070781A" w:rsidRDefault="00EE1B29" w:rsidP="00EE1B29">
      <w:pPr>
        <w:rPr>
          <w:rFonts w:cs="Segoe UI"/>
          <w:lang w:eastAsia="ko-KR"/>
        </w:rPr>
      </w:pPr>
      <w:r w:rsidRPr="0070781A">
        <w:rPr>
          <w:rFonts w:cs="Segoe UI"/>
          <w:lang w:eastAsia="ko-KR"/>
        </w:rPr>
        <w:t xml:space="preserve">Some clients may have their support extended and/or may travel between different </w:t>
      </w:r>
      <w:r w:rsidR="003D3BD5">
        <w:rPr>
          <w:rFonts w:cs="Segoe UI"/>
          <w:lang w:eastAsia="ko-KR"/>
        </w:rPr>
        <w:t>engagement styles.</w:t>
      </w:r>
      <w:r w:rsidRPr="0070781A">
        <w:rPr>
          <w:rFonts w:cs="Segoe UI"/>
          <w:lang w:eastAsia="ko-KR"/>
        </w:rPr>
        <w:t xml:space="preserve"> </w:t>
      </w:r>
    </w:p>
    <w:p w14:paraId="354666AF" w14:textId="10C47738" w:rsidR="00EE1B29" w:rsidRPr="0070781A" w:rsidRDefault="00EE1B29" w:rsidP="00EE1B29">
      <w:pPr>
        <w:rPr>
          <w:rFonts w:cs="Segoe UI"/>
          <w:lang w:eastAsia="ko-KR"/>
        </w:rPr>
      </w:pPr>
      <w:r w:rsidRPr="0070781A">
        <w:rPr>
          <w:rFonts w:cs="Segoe UI"/>
          <w:lang w:eastAsia="ko-KR"/>
        </w:rPr>
        <w:t>Towards the end of an intervention all clients should be left with a move-on plan. This may be a conversation or may involve supporting them to have a written action plan, and could contain:</w:t>
      </w:r>
    </w:p>
    <w:p w14:paraId="68DE0E61" w14:textId="77777777" w:rsidR="00EE1B29" w:rsidRPr="0070781A" w:rsidRDefault="00EE1B29" w:rsidP="00797B28">
      <w:pPr>
        <w:numPr>
          <w:ilvl w:val="0"/>
          <w:numId w:val="31"/>
        </w:numPr>
        <w:spacing w:line="276" w:lineRule="auto"/>
        <w:rPr>
          <w:rFonts w:cs="Segoe UI"/>
          <w:lang w:eastAsia="ko-KR"/>
        </w:rPr>
      </w:pPr>
      <w:r w:rsidRPr="0070781A">
        <w:rPr>
          <w:rFonts w:cs="Segoe UI"/>
          <w:lang w:eastAsia="ko-KR"/>
        </w:rPr>
        <w:t>Where will they go if they need help again</w:t>
      </w:r>
    </w:p>
    <w:p w14:paraId="29DA9208" w14:textId="77777777" w:rsidR="00EE1B29" w:rsidRPr="0070781A" w:rsidRDefault="00EE1B29" w:rsidP="00797B28">
      <w:pPr>
        <w:numPr>
          <w:ilvl w:val="0"/>
          <w:numId w:val="31"/>
        </w:numPr>
        <w:spacing w:line="276" w:lineRule="auto"/>
        <w:rPr>
          <w:rFonts w:cs="Segoe UI"/>
          <w:lang w:eastAsia="ko-KR"/>
        </w:rPr>
      </w:pPr>
      <w:r w:rsidRPr="0070781A">
        <w:rPr>
          <w:rFonts w:cs="Segoe UI"/>
          <w:lang w:eastAsia="ko-KR"/>
        </w:rPr>
        <w:t xml:space="preserve">What are the key concerns they have and what can you action plan now to help </w:t>
      </w:r>
      <w:proofErr w:type="gramStart"/>
      <w:r w:rsidRPr="0070781A">
        <w:rPr>
          <w:rFonts w:cs="Segoe UI"/>
          <w:lang w:eastAsia="ko-KR"/>
        </w:rPr>
        <w:t>these</w:t>
      </w:r>
      <w:proofErr w:type="gramEnd"/>
    </w:p>
    <w:p w14:paraId="4120FADF" w14:textId="49340E42" w:rsidR="00EE1B29" w:rsidRPr="0070781A" w:rsidRDefault="00EE1B29" w:rsidP="00797B28">
      <w:pPr>
        <w:numPr>
          <w:ilvl w:val="0"/>
          <w:numId w:val="31"/>
        </w:numPr>
        <w:spacing w:line="276" w:lineRule="auto"/>
        <w:rPr>
          <w:rFonts w:cs="Segoe UI"/>
          <w:lang w:eastAsia="ko-KR"/>
        </w:rPr>
      </w:pPr>
      <w:r w:rsidRPr="0070781A">
        <w:rPr>
          <w:rFonts w:cs="Segoe UI"/>
          <w:lang w:eastAsia="ko-KR"/>
        </w:rPr>
        <w:t xml:space="preserve">Who is their support </w:t>
      </w:r>
      <w:r w:rsidR="00E114C4" w:rsidRPr="0070781A">
        <w:rPr>
          <w:rFonts w:cs="Segoe UI"/>
          <w:lang w:eastAsia="ko-KR"/>
        </w:rPr>
        <w:t>network?</w:t>
      </w:r>
    </w:p>
    <w:p w14:paraId="29451F2B" w14:textId="18A1B82A" w:rsidR="00EE1B29" w:rsidRDefault="00EE1B29" w:rsidP="00797B28">
      <w:pPr>
        <w:numPr>
          <w:ilvl w:val="0"/>
          <w:numId w:val="31"/>
        </w:numPr>
        <w:spacing w:line="276" w:lineRule="auto"/>
        <w:rPr>
          <w:rFonts w:cs="Segoe UI"/>
          <w:lang w:eastAsia="ko-KR"/>
        </w:rPr>
      </w:pPr>
      <w:r w:rsidRPr="0070781A">
        <w:rPr>
          <w:rFonts w:cs="Segoe UI"/>
          <w:lang w:eastAsia="ko-KR"/>
        </w:rPr>
        <w:t>What services are available that they may not yet be aware of</w:t>
      </w:r>
    </w:p>
    <w:p w14:paraId="0F22DD55" w14:textId="607FAAB0" w:rsidR="00027869" w:rsidRDefault="00027869" w:rsidP="00797B28">
      <w:pPr>
        <w:numPr>
          <w:ilvl w:val="0"/>
          <w:numId w:val="31"/>
        </w:numPr>
        <w:spacing w:line="276" w:lineRule="auto"/>
        <w:rPr>
          <w:rFonts w:cs="Segoe UI"/>
          <w:lang w:eastAsia="ko-KR"/>
        </w:rPr>
      </w:pPr>
      <w:r>
        <w:rPr>
          <w:rFonts w:cs="Segoe UI"/>
          <w:lang w:eastAsia="ko-KR"/>
        </w:rPr>
        <w:t xml:space="preserve">Prospects for volunteering, joining clubs etc. </w:t>
      </w:r>
    </w:p>
    <w:p w14:paraId="5E2059E6" w14:textId="60A3C266" w:rsidR="00EE1B29" w:rsidRPr="00527114" w:rsidRDefault="00027869" w:rsidP="00797B28">
      <w:pPr>
        <w:numPr>
          <w:ilvl w:val="0"/>
          <w:numId w:val="31"/>
        </w:numPr>
        <w:spacing w:line="276" w:lineRule="auto"/>
        <w:rPr>
          <w:rFonts w:cs="Segoe UI"/>
          <w:lang w:eastAsia="ko-KR"/>
        </w:rPr>
      </w:pPr>
      <w:r>
        <w:rPr>
          <w:rFonts w:cs="Segoe UI"/>
          <w:lang w:eastAsia="ko-KR"/>
        </w:rPr>
        <w:t>Attending drop in or holiday sessions</w:t>
      </w:r>
    </w:p>
    <w:p w14:paraId="15A1E887" w14:textId="7A93C86D" w:rsidR="00027869" w:rsidRPr="00027869" w:rsidRDefault="00EE1B29" w:rsidP="00027869">
      <w:r w:rsidRPr="00027869">
        <w:rPr>
          <w:rFonts w:cs="Segoe UI"/>
          <w:lang w:val="en-US" w:eastAsia="ko-KR"/>
        </w:rPr>
        <w:t xml:space="preserve">The final </w:t>
      </w:r>
      <w:r w:rsidR="00027869">
        <w:rPr>
          <w:rFonts w:cs="Segoe UI"/>
          <w:lang w:val="en-US" w:eastAsia="ko-KR"/>
        </w:rPr>
        <w:t xml:space="preserve">support session </w:t>
      </w:r>
      <w:r w:rsidRPr="00027869">
        <w:rPr>
          <w:rFonts w:cs="Segoe UI"/>
          <w:lang w:val="en-US" w:eastAsia="ko-KR"/>
        </w:rPr>
        <w:t>should be used as a chance to review achievements and set self-motivated goals and expectations for the future.</w:t>
      </w:r>
      <w:r w:rsidR="00027869" w:rsidRPr="00027869">
        <w:rPr>
          <w:rFonts w:cs="Segoe UI"/>
          <w:lang w:val="en-US" w:eastAsia="ko-KR"/>
        </w:rPr>
        <w:t xml:space="preserve"> Use </w:t>
      </w:r>
      <w:r w:rsidR="00027869">
        <w:t xml:space="preserve">the resilience conversation to structure your review. </w:t>
      </w:r>
    </w:p>
    <w:p w14:paraId="39152265" w14:textId="0565B014" w:rsidR="00027869" w:rsidRDefault="00027869" w:rsidP="007933BF">
      <w:r>
        <w:t xml:space="preserve">You will need to complete the YP CORE and the shortened Warwick Edinburgh Mental Wellbeing Scale. </w:t>
      </w:r>
    </w:p>
    <w:p w14:paraId="4B5CF186" w14:textId="393FBD0E" w:rsidR="00027869" w:rsidRDefault="00027869" w:rsidP="007933BF">
      <w:pPr>
        <w:rPr>
          <w:rFonts w:cs="Segoe UI"/>
        </w:rPr>
      </w:pPr>
      <w:r>
        <w:t xml:space="preserve">In groups you can </w:t>
      </w:r>
      <w:r>
        <w:rPr>
          <w:rFonts w:cs="Segoe UI"/>
        </w:rPr>
        <w:t xml:space="preserve">use compliments activity in the Friendships Section to end support in a way that is positive and affirming. </w:t>
      </w:r>
    </w:p>
    <w:p w14:paraId="5D44830C" w14:textId="77777777" w:rsidR="00EB3BA7" w:rsidRDefault="00EB3BA7" w:rsidP="007933BF"/>
    <w:p w14:paraId="7C0B7FFA" w14:textId="2920ADC2" w:rsidR="002E5D3C" w:rsidRDefault="002E5D3C" w:rsidP="00527114">
      <w:pPr>
        <w:pStyle w:val="Heading1"/>
      </w:pPr>
      <w:bookmarkStart w:id="87" w:name="_Toc534635906"/>
      <w:r>
        <w:lastRenderedPageBreak/>
        <w:t>Appendices</w:t>
      </w:r>
      <w:bookmarkEnd w:id="87"/>
    </w:p>
    <w:p w14:paraId="1BEAF489" w14:textId="2CCB67FC" w:rsidR="002E5D3C" w:rsidRPr="002E5D3C" w:rsidRDefault="00BC2E9E" w:rsidP="002E5D3C">
      <w:pPr>
        <w:pStyle w:val="Heading2"/>
      </w:pPr>
      <w:bookmarkStart w:id="88" w:name="_Toc534635907"/>
      <w:r>
        <w:t xml:space="preserve">Appendix </w:t>
      </w:r>
      <w:r w:rsidR="00527114">
        <w:t>1</w:t>
      </w:r>
      <w:r>
        <w:t xml:space="preserve"> – iCan Referral Form</w:t>
      </w:r>
      <w:bookmarkEnd w:id="88"/>
    </w:p>
    <w:p w14:paraId="68E0DEC3" w14:textId="3755A6BD" w:rsidR="00DF3931" w:rsidRDefault="00DF3931" w:rsidP="002E5D3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721EA" w:rsidRPr="000E625B" w14:paraId="3E0D1508" w14:textId="77777777" w:rsidTr="005A5A3F">
        <w:tc>
          <w:tcPr>
            <w:tcW w:w="10457"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1E47A837" w14:textId="77777777" w:rsidR="00E721EA" w:rsidRPr="00A13543" w:rsidRDefault="00E721EA" w:rsidP="005A5A3F">
            <w:pPr>
              <w:jc w:val="center"/>
              <w:rPr>
                <w:rFonts w:cs="Arial"/>
                <w:b/>
                <w:color w:val="FFFFFF" w:themeColor="background1"/>
              </w:rPr>
            </w:pPr>
            <w:r w:rsidRPr="00A13543">
              <w:rPr>
                <w:rFonts w:cs="Arial"/>
                <w:b/>
                <w:color w:val="FFFFFF" w:themeColor="background1"/>
              </w:rPr>
              <w:t>iCAN</w:t>
            </w:r>
            <w:r>
              <w:rPr>
                <w:rFonts w:cs="Arial"/>
                <w:b/>
                <w:color w:val="FFFFFF" w:themeColor="background1"/>
              </w:rPr>
              <w:t xml:space="preserve"> Programme referral f</w:t>
            </w:r>
            <w:r w:rsidRPr="00A13543">
              <w:rPr>
                <w:rFonts w:cs="Arial"/>
                <w:b/>
                <w:color w:val="FFFFFF" w:themeColor="background1"/>
              </w:rPr>
              <w:t>orm</w:t>
            </w:r>
          </w:p>
        </w:tc>
      </w:tr>
      <w:tr w:rsidR="00E721EA" w:rsidRPr="00EB60EB" w14:paraId="0EB30281" w14:textId="77777777" w:rsidTr="005A5A3F">
        <w:tc>
          <w:tcPr>
            <w:tcW w:w="10457" w:type="dxa"/>
            <w:tcBorders>
              <w:top w:val="single" w:sz="4" w:space="0" w:color="auto"/>
              <w:left w:val="single" w:sz="4" w:space="0" w:color="auto"/>
              <w:bottom w:val="single" w:sz="4" w:space="0" w:color="auto"/>
              <w:right w:val="single" w:sz="4" w:space="0" w:color="auto"/>
            </w:tcBorders>
          </w:tcPr>
          <w:p w14:paraId="16EC9F96" w14:textId="023FCABD" w:rsidR="00E721EA" w:rsidRPr="00B06C73" w:rsidRDefault="00E721EA" w:rsidP="005A5A3F">
            <w:pPr>
              <w:rPr>
                <w:rFonts w:cs="Arial"/>
                <w:b/>
                <w:color w:val="404040" w:themeColor="text1" w:themeTint="BF"/>
              </w:rPr>
            </w:pPr>
            <w:r w:rsidRPr="00A13543">
              <w:rPr>
                <w:rFonts w:cs="Arial"/>
                <w:b/>
                <w:color w:val="404040" w:themeColor="text1" w:themeTint="BF"/>
              </w:rPr>
              <w:t xml:space="preserve">Please return completed form to </w:t>
            </w:r>
            <w:r w:rsidR="00027869">
              <w:rPr>
                <w:rFonts w:cs="Arial"/>
                <w:b/>
                <w:color w:val="404040" w:themeColor="text1" w:themeTint="BF"/>
              </w:rPr>
              <w:t>XXXXXXXXXXXXXXXXXXXXXXXXXXXXXXXX</w:t>
            </w:r>
            <w:r w:rsidRPr="00A13543">
              <w:rPr>
                <w:rFonts w:cs="Arial"/>
                <w:b/>
                <w:color w:val="404040" w:themeColor="text1" w:themeTint="BF"/>
              </w:rPr>
              <w:t xml:space="preserve"> administrator</w:t>
            </w:r>
            <w:r>
              <w:rPr>
                <w:rFonts w:cs="Arial"/>
                <w:b/>
                <w:color w:val="404040" w:themeColor="text1" w:themeTint="BF"/>
              </w:rPr>
              <w:t xml:space="preserve">. </w:t>
            </w:r>
            <w:r w:rsidRPr="006B0D05">
              <w:rPr>
                <w:rFonts w:cs="Arial"/>
                <w:color w:val="404040" w:themeColor="text1" w:themeTint="BF"/>
              </w:rPr>
              <w:t xml:space="preserve">If you require to send referral form by other means than email, or if you have any questions, please contact </w:t>
            </w:r>
            <w:r w:rsidR="00027869">
              <w:rPr>
                <w:rFonts w:cs="Arial"/>
                <w:color w:val="404040" w:themeColor="text1" w:themeTint="BF"/>
              </w:rPr>
              <w:t>07XXXXXXXXXX</w:t>
            </w:r>
            <w:r>
              <w:rPr>
                <w:rFonts w:cs="Arial"/>
                <w:color w:val="404040" w:themeColor="text1" w:themeTint="BF"/>
              </w:rPr>
              <w:t xml:space="preserve"> or email </w:t>
            </w:r>
            <w:r w:rsidR="00027869">
              <w:rPr>
                <w:rFonts w:cs="Arial"/>
                <w:color w:val="404040" w:themeColor="text1" w:themeTint="BF"/>
              </w:rPr>
              <w:t>XXXXXXXXXXXXXXXXXXX</w:t>
            </w:r>
          </w:p>
        </w:tc>
      </w:tr>
      <w:tr w:rsidR="00E721EA" w:rsidRPr="00EB60EB" w14:paraId="2C16FFE5" w14:textId="77777777" w:rsidTr="005A5A3F">
        <w:tc>
          <w:tcPr>
            <w:tcW w:w="10457" w:type="dxa"/>
            <w:tcBorders>
              <w:top w:val="single" w:sz="4" w:space="0" w:color="auto"/>
              <w:left w:val="single" w:sz="4" w:space="0" w:color="auto"/>
              <w:bottom w:val="single" w:sz="4" w:space="0" w:color="auto"/>
              <w:right w:val="single" w:sz="4" w:space="0" w:color="auto"/>
            </w:tcBorders>
          </w:tcPr>
          <w:p w14:paraId="0473CD82" w14:textId="25484539" w:rsidR="00E721EA" w:rsidRPr="00A13543" w:rsidRDefault="00E721EA" w:rsidP="005A5A3F">
            <w:pPr>
              <w:rPr>
                <w:rFonts w:cs="Arial"/>
                <w:color w:val="404040" w:themeColor="text1" w:themeTint="BF"/>
              </w:rPr>
            </w:pPr>
            <w:r w:rsidRPr="00A13543">
              <w:rPr>
                <w:rFonts w:cs="Arial"/>
                <w:b/>
                <w:color w:val="404040" w:themeColor="text1" w:themeTint="BF"/>
              </w:rPr>
              <w:t xml:space="preserve">By email </w:t>
            </w:r>
            <w:r w:rsidRPr="00A13543">
              <w:rPr>
                <w:rFonts w:cs="Arial"/>
                <w:color w:val="404040" w:themeColor="text1" w:themeTint="BF"/>
              </w:rPr>
              <w:t>(</w:t>
            </w:r>
            <w:proofErr w:type="gramStart"/>
            <w:r w:rsidR="00F23430" w:rsidRPr="00A13543">
              <w:rPr>
                <w:rFonts w:cs="Arial"/>
                <w:color w:val="404040" w:themeColor="text1" w:themeTint="BF"/>
              </w:rPr>
              <w:t>preferred)</w:t>
            </w:r>
            <w:r w:rsidR="00F23430">
              <w:rPr>
                <w:rFonts w:cs="Arial"/>
                <w:color w:val="404040" w:themeColor="text1" w:themeTint="BF"/>
              </w:rPr>
              <w:t xml:space="preserve">  </w:t>
            </w:r>
            <w:r>
              <w:rPr>
                <w:rFonts w:cs="Arial"/>
                <w:color w:val="404040" w:themeColor="text1" w:themeTint="BF"/>
              </w:rPr>
              <w:t xml:space="preserve"> </w:t>
            </w:r>
            <w:proofErr w:type="gramEnd"/>
            <w:r>
              <w:rPr>
                <w:rFonts w:cs="Arial"/>
                <w:color w:val="404040" w:themeColor="text1" w:themeTint="BF"/>
              </w:rPr>
              <w:t xml:space="preserve">                        </w:t>
            </w:r>
            <w:r w:rsidRPr="006B0D05">
              <w:rPr>
                <w:rFonts w:cs="Arial"/>
              </w:rPr>
              <w:t xml:space="preserve"> </w:t>
            </w:r>
            <w:hyperlink r:id="rId89" w:history="1">
              <w:r w:rsidR="00027869" w:rsidRPr="00566093">
                <w:rPr>
                  <w:rStyle w:val="Hyperlink"/>
                  <w:rFonts w:cs="Arial"/>
                </w:rPr>
                <w:t>referrals@X</w:t>
              </w:r>
              <w:r w:rsidR="00027869" w:rsidRPr="00566093">
                <w:rPr>
                  <w:rStyle w:val="Hyperlink"/>
                </w:rPr>
                <w:t>XXXXXXXXXXX</w:t>
              </w:r>
              <w:r w:rsidR="00027869" w:rsidRPr="00566093">
                <w:rPr>
                  <w:rStyle w:val="Hyperlink"/>
                  <w:rFonts w:cs="Arial"/>
                </w:rPr>
                <w:t>t.com</w:t>
              </w:r>
            </w:hyperlink>
          </w:p>
          <w:p w14:paraId="699FA201" w14:textId="0A7DE392" w:rsidR="00E721EA" w:rsidRPr="00A13543" w:rsidRDefault="00E721EA" w:rsidP="005A5A3F">
            <w:pPr>
              <w:rPr>
                <w:rFonts w:cs="Arial"/>
                <w:color w:val="404040" w:themeColor="text1" w:themeTint="BF"/>
              </w:rPr>
            </w:pPr>
            <w:r>
              <w:rPr>
                <w:rFonts w:cs="Arial"/>
                <w:color w:val="404040" w:themeColor="text1" w:themeTint="BF"/>
              </w:rPr>
              <w:t xml:space="preserve">                                                         </w:t>
            </w:r>
            <w:r w:rsidRPr="006B0D05">
              <w:rPr>
                <w:rFonts w:cs="Arial"/>
              </w:rPr>
              <w:t xml:space="preserve">      </w:t>
            </w:r>
            <w:r w:rsidR="00027869">
              <w:rPr>
                <w:rFonts w:cs="Arial"/>
              </w:rPr>
              <w:t>XXXXXXXXXXXXXXXXXX</w:t>
            </w:r>
            <w:r w:rsidRPr="006B0D05">
              <w:rPr>
                <w:rFonts w:cs="Arial"/>
              </w:rPr>
              <w:t>.cjsm</w:t>
            </w:r>
            <w:r>
              <w:rPr>
                <w:rFonts w:cs="Arial"/>
              </w:rPr>
              <w:t>.net</w:t>
            </w:r>
          </w:p>
        </w:tc>
      </w:tr>
      <w:tr w:rsidR="00E721EA" w:rsidRPr="00EB60EB" w14:paraId="174E89C2" w14:textId="77777777" w:rsidTr="005A5A3F">
        <w:tc>
          <w:tcPr>
            <w:tcW w:w="10457" w:type="dxa"/>
            <w:tcBorders>
              <w:top w:val="single" w:sz="4" w:space="0" w:color="auto"/>
              <w:left w:val="single" w:sz="4" w:space="0" w:color="auto"/>
              <w:bottom w:val="single" w:sz="4" w:space="0" w:color="auto"/>
              <w:right w:val="single" w:sz="4" w:space="0" w:color="auto"/>
            </w:tcBorders>
          </w:tcPr>
          <w:p w14:paraId="0963AD84" w14:textId="77777777" w:rsidR="00E721EA" w:rsidRPr="00A13543" w:rsidRDefault="00E721EA" w:rsidP="005A5A3F">
            <w:pPr>
              <w:rPr>
                <w:rFonts w:cs="Arial"/>
                <w:b/>
                <w:color w:val="404040" w:themeColor="text1" w:themeTint="BF"/>
              </w:rPr>
            </w:pPr>
            <w:r w:rsidRPr="00A13543">
              <w:rPr>
                <w:rFonts w:cs="Arial"/>
                <w:b/>
                <w:color w:val="404040" w:themeColor="text1" w:themeTint="BF"/>
              </w:rPr>
              <w:t xml:space="preserve">Email requirements </w:t>
            </w:r>
          </w:p>
          <w:p w14:paraId="500452B4" w14:textId="5BD9967A" w:rsidR="00E721EA" w:rsidRPr="00A13543" w:rsidRDefault="00E721EA" w:rsidP="005A5A3F">
            <w:pPr>
              <w:rPr>
                <w:rFonts w:cs="Arial"/>
                <w:color w:val="404040" w:themeColor="text1" w:themeTint="BF"/>
              </w:rPr>
            </w:pPr>
            <w:r>
              <w:rPr>
                <w:rFonts w:cs="Arial"/>
                <w:color w:val="404040" w:themeColor="text1" w:themeTint="BF"/>
              </w:rPr>
              <w:t xml:space="preserve">All referral forms must be sent via </w:t>
            </w:r>
            <w:r w:rsidR="00EB3BA7">
              <w:rPr>
                <w:rFonts w:cs="Arial"/>
                <w:color w:val="404040" w:themeColor="text1" w:themeTint="BF"/>
              </w:rPr>
              <w:t>CJSM</w:t>
            </w:r>
            <w:r>
              <w:rPr>
                <w:rFonts w:cs="Arial"/>
                <w:color w:val="404040" w:themeColor="text1" w:themeTint="BF"/>
              </w:rPr>
              <w:t xml:space="preserve"> or be </w:t>
            </w:r>
            <w:r w:rsidRPr="00A13543">
              <w:rPr>
                <w:rFonts w:cs="Arial"/>
                <w:color w:val="404040" w:themeColor="text1" w:themeTint="BF"/>
              </w:rPr>
              <w:t xml:space="preserve">password protected. </w:t>
            </w:r>
          </w:p>
          <w:p w14:paraId="50E5B49B" w14:textId="6D51F84A" w:rsidR="00E721EA" w:rsidRPr="00A13543" w:rsidRDefault="00E721EA" w:rsidP="005A5A3F">
            <w:pPr>
              <w:rPr>
                <w:rFonts w:cs="Arial"/>
                <w:color w:val="404040" w:themeColor="text1" w:themeTint="BF"/>
              </w:rPr>
            </w:pPr>
            <w:r w:rsidRPr="00A13543">
              <w:rPr>
                <w:rFonts w:cs="Arial"/>
                <w:color w:val="404040" w:themeColor="text1" w:themeTint="BF"/>
              </w:rPr>
              <w:t>Pa</w:t>
            </w:r>
            <w:r>
              <w:rPr>
                <w:rFonts w:cs="Arial"/>
                <w:color w:val="404040" w:themeColor="text1" w:themeTint="BF"/>
              </w:rPr>
              <w:t>sswords should not be emailed</w:t>
            </w:r>
            <w:r w:rsidR="00292C00">
              <w:rPr>
                <w:rFonts w:cs="Arial"/>
                <w:color w:val="404040" w:themeColor="text1" w:themeTint="BF"/>
              </w:rPr>
              <w:t>;</w:t>
            </w:r>
            <w:r>
              <w:rPr>
                <w:rFonts w:cs="Arial"/>
                <w:color w:val="404040" w:themeColor="text1" w:themeTint="BF"/>
              </w:rPr>
              <w:t xml:space="preserve"> </w:t>
            </w:r>
            <w:r w:rsidRPr="00A13543">
              <w:rPr>
                <w:rFonts w:cs="Arial"/>
                <w:color w:val="404040" w:themeColor="text1" w:themeTint="BF"/>
              </w:rPr>
              <w:t xml:space="preserve">the </w:t>
            </w:r>
            <w:r>
              <w:rPr>
                <w:rFonts w:cs="Arial"/>
                <w:color w:val="404040" w:themeColor="text1" w:themeTint="BF"/>
              </w:rPr>
              <w:t>administrator</w:t>
            </w:r>
            <w:r w:rsidRPr="00A13543">
              <w:rPr>
                <w:rFonts w:cs="Arial"/>
                <w:color w:val="404040" w:themeColor="text1" w:themeTint="BF"/>
              </w:rPr>
              <w:t xml:space="preserve"> should be informed of th</w:t>
            </w:r>
            <w:r>
              <w:rPr>
                <w:rFonts w:cs="Arial"/>
                <w:color w:val="404040" w:themeColor="text1" w:themeTint="BF"/>
              </w:rPr>
              <w:t xml:space="preserve">e password by telephone or text. </w:t>
            </w:r>
            <w:r w:rsidRPr="00A13543">
              <w:rPr>
                <w:rFonts w:cs="Arial"/>
                <w:color w:val="404040" w:themeColor="text1" w:themeTint="BF"/>
              </w:rPr>
              <w:t xml:space="preserve">In your email, please include </w:t>
            </w:r>
            <w:r>
              <w:rPr>
                <w:rFonts w:cs="Arial"/>
                <w:color w:val="404040" w:themeColor="text1" w:themeTint="BF"/>
              </w:rPr>
              <w:t>a contact</w:t>
            </w:r>
            <w:r w:rsidRPr="00A13543">
              <w:rPr>
                <w:rFonts w:cs="Arial"/>
                <w:color w:val="404040" w:themeColor="text1" w:themeTint="BF"/>
              </w:rPr>
              <w:t xml:space="preserve"> number to call you on to </w:t>
            </w:r>
            <w:r>
              <w:rPr>
                <w:rFonts w:cs="Arial"/>
                <w:color w:val="404040" w:themeColor="text1" w:themeTint="BF"/>
              </w:rPr>
              <w:t>confirm the password</w:t>
            </w:r>
            <w:r w:rsidRPr="00A13543">
              <w:rPr>
                <w:rFonts w:cs="Arial"/>
                <w:color w:val="404040" w:themeColor="text1" w:themeTint="BF"/>
              </w:rPr>
              <w:t>.</w:t>
            </w:r>
          </w:p>
        </w:tc>
      </w:tr>
      <w:tr w:rsidR="00E721EA" w:rsidRPr="00EB60EB" w14:paraId="6767331A" w14:textId="77777777" w:rsidTr="005A5A3F">
        <w:tc>
          <w:tcPr>
            <w:tcW w:w="10457" w:type="dxa"/>
            <w:tcBorders>
              <w:top w:val="single" w:sz="4" w:space="0" w:color="auto"/>
              <w:left w:val="single" w:sz="4" w:space="0" w:color="auto"/>
              <w:bottom w:val="single" w:sz="4" w:space="0" w:color="auto"/>
              <w:right w:val="single" w:sz="4" w:space="0" w:color="auto"/>
            </w:tcBorders>
          </w:tcPr>
          <w:p w14:paraId="3B079D16" w14:textId="77777777" w:rsidR="00E721EA" w:rsidRPr="009C73EB" w:rsidRDefault="00E721EA" w:rsidP="005A5A3F">
            <w:pPr>
              <w:rPr>
                <w:rFonts w:cs="Arial"/>
                <w:b/>
                <w:color w:val="404040" w:themeColor="text1" w:themeTint="BF"/>
              </w:rPr>
            </w:pPr>
            <w:r w:rsidRPr="009C73EB">
              <w:rPr>
                <w:rFonts w:cs="Arial"/>
                <w:b/>
                <w:color w:val="404040" w:themeColor="text1" w:themeTint="BF"/>
              </w:rPr>
              <w:t>Referral criteria</w:t>
            </w:r>
          </w:p>
          <w:p w14:paraId="2E222504" w14:textId="1F0CBB4F" w:rsidR="00E721EA" w:rsidRPr="009C73EB" w:rsidRDefault="00E721EA" w:rsidP="005A5A3F">
            <w:pPr>
              <w:rPr>
                <w:rFonts w:cs="Arial"/>
                <w:color w:val="404040" w:themeColor="text1" w:themeTint="BF"/>
              </w:rPr>
            </w:pPr>
            <w:r w:rsidRPr="009C73EB">
              <w:rPr>
                <w:rFonts w:cs="Arial"/>
                <w:color w:val="404040" w:themeColor="text1" w:themeTint="BF"/>
              </w:rPr>
              <w:t>This service is for adolescent boys aged between 1</w:t>
            </w:r>
            <w:r w:rsidR="00027869">
              <w:rPr>
                <w:rFonts w:cs="Arial"/>
                <w:color w:val="404040" w:themeColor="text1" w:themeTint="BF"/>
              </w:rPr>
              <w:t>3</w:t>
            </w:r>
            <w:r w:rsidRPr="009C73EB">
              <w:rPr>
                <w:rFonts w:cs="Arial"/>
                <w:color w:val="404040" w:themeColor="text1" w:themeTint="BF"/>
              </w:rPr>
              <w:t xml:space="preserve"> to 16 years, who identify with </w:t>
            </w:r>
            <w:r>
              <w:rPr>
                <w:rFonts w:cs="Arial"/>
                <w:color w:val="404040" w:themeColor="text1" w:themeTint="BF"/>
              </w:rPr>
              <w:t>the criteria listed below</w:t>
            </w:r>
            <w:r w:rsidRPr="009C73EB">
              <w:rPr>
                <w:rFonts w:cs="Arial"/>
                <w:color w:val="404040" w:themeColor="text1" w:themeTint="BF"/>
              </w:rPr>
              <w:t xml:space="preserve"> (please delete as appropriate)</w:t>
            </w:r>
          </w:p>
          <w:p w14:paraId="6EF2E3FD" w14:textId="77777777" w:rsidR="00E721EA" w:rsidRPr="009C73EB" w:rsidRDefault="00E721EA" w:rsidP="005A5A3F">
            <w:pPr>
              <w:rPr>
                <w:rFonts w:cs="Arial"/>
                <w:b/>
                <w:color w:val="404040" w:themeColor="text1" w:themeTint="BF"/>
              </w:rPr>
            </w:pPr>
          </w:p>
          <w:p w14:paraId="7721636F" w14:textId="706D0694" w:rsidR="00E721EA" w:rsidRPr="009C73EB" w:rsidRDefault="00E721EA" w:rsidP="004A052E">
            <w:pPr>
              <w:numPr>
                <w:ilvl w:val="0"/>
                <w:numId w:val="5"/>
              </w:numPr>
              <w:rPr>
                <w:rFonts w:cs="Arial"/>
                <w:color w:val="404040" w:themeColor="text1" w:themeTint="BF"/>
              </w:rPr>
            </w:pPr>
            <w:r w:rsidRPr="009C73EB">
              <w:rPr>
                <w:rFonts w:cs="Arial"/>
                <w:color w:val="404040" w:themeColor="text1" w:themeTint="BF"/>
              </w:rPr>
              <w:t xml:space="preserve">Have been affected by domestic abuse, either in their family of origin or in their own intimate relationships? </w:t>
            </w:r>
            <w:r w:rsidR="00292C00">
              <w:rPr>
                <w:rFonts w:cs="Arial"/>
                <w:color w:val="404040" w:themeColor="text1" w:themeTint="BF"/>
              </w:rPr>
              <w:t xml:space="preserve">                                              </w:t>
            </w:r>
            <w:r w:rsidRPr="009C73EB">
              <w:rPr>
                <w:rFonts w:cs="Arial"/>
                <w:color w:val="404040" w:themeColor="text1" w:themeTint="BF"/>
              </w:rPr>
              <w:t xml:space="preserve"> Yes/No</w:t>
            </w:r>
          </w:p>
          <w:p w14:paraId="56F08359" w14:textId="3F739537" w:rsidR="00E721EA" w:rsidRPr="009C73EB" w:rsidRDefault="00E721EA" w:rsidP="004A052E">
            <w:pPr>
              <w:numPr>
                <w:ilvl w:val="0"/>
                <w:numId w:val="5"/>
              </w:numPr>
              <w:rPr>
                <w:rFonts w:cs="Arial"/>
                <w:color w:val="404040" w:themeColor="text1" w:themeTint="BF"/>
              </w:rPr>
            </w:pPr>
            <w:r w:rsidRPr="009C73EB">
              <w:rPr>
                <w:rFonts w:cs="Arial"/>
                <w:color w:val="404040" w:themeColor="text1" w:themeTint="BF"/>
              </w:rPr>
              <w:t xml:space="preserve">Are socially isolated, with a limited support network (friends, family, school)? </w:t>
            </w:r>
            <w:r w:rsidR="00292C00">
              <w:rPr>
                <w:rFonts w:cs="Arial"/>
                <w:color w:val="404040" w:themeColor="text1" w:themeTint="BF"/>
              </w:rPr>
              <w:t xml:space="preserve">                                                                                         </w:t>
            </w:r>
            <w:r w:rsidRPr="009C73EB">
              <w:rPr>
                <w:rFonts w:cs="Arial"/>
                <w:color w:val="404040" w:themeColor="text1" w:themeTint="BF"/>
              </w:rPr>
              <w:t>Yes/No</w:t>
            </w:r>
          </w:p>
          <w:p w14:paraId="63EBC811" w14:textId="2D1F7042" w:rsidR="00E721EA" w:rsidRPr="006E254E" w:rsidRDefault="00E721EA" w:rsidP="004A052E">
            <w:pPr>
              <w:numPr>
                <w:ilvl w:val="0"/>
                <w:numId w:val="5"/>
              </w:numPr>
              <w:rPr>
                <w:rFonts w:cs="Arial"/>
                <w:color w:val="404040" w:themeColor="text1" w:themeTint="BF"/>
              </w:rPr>
            </w:pPr>
            <w:r w:rsidRPr="009C73EB">
              <w:rPr>
                <w:rFonts w:cs="Arial"/>
                <w:color w:val="404040" w:themeColor="text1" w:themeTint="BF"/>
              </w:rPr>
              <w:t xml:space="preserve">Presenting with behaviours linked to trauma which may include low-mood, anxiety, disengagement, difficulty in building and maintaining supportive (safe/healthy) relationships, challenging and risk-taking behaviour. </w:t>
            </w:r>
            <w:r w:rsidR="00292C00">
              <w:rPr>
                <w:rFonts w:cs="Arial"/>
                <w:color w:val="404040" w:themeColor="text1" w:themeTint="BF"/>
              </w:rPr>
              <w:t xml:space="preserve">                                                                                      </w:t>
            </w:r>
            <w:r w:rsidRPr="009C73EB">
              <w:rPr>
                <w:rFonts w:cs="Arial"/>
                <w:color w:val="404040" w:themeColor="text1" w:themeTint="BF"/>
              </w:rPr>
              <w:t>Yes/No</w:t>
            </w:r>
          </w:p>
        </w:tc>
      </w:tr>
    </w:tbl>
    <w:p w14:paraId="7D20611B" w14:textId="77777777" w:rsidR="00E721EA" w:rsidRPr="00EB60EB" w:rsidRDefault="00E721EA" w:rsidP="00E721EA">
      <w:pPr>
        <w:rPr>
          <w:color w:val="404040" w:themeColor="text1" w:themeTint="BF"/>
        </w:rPr>
      </w:pPr>
    </w:p>
    <w:tbl>
      <w:tblPr>
        <w:tblStyle w:val="TableGrid"/>
        <w:tblW w:w="0" w:type="auto"/>
        <w:tblLook w:val="04A0" w:firstRow="1" w:lastRow="0" w:firstColumn="1" w:lastColumn="0" w:noHBand="0" w:noVBand="1"/>
      </w:tblPr>
      <w:tblGrid>
        <w:gridCol w:w="4543"/>
        <w:gridCol w:w="4473"/>
      </w:tblGrid>
      <w:tr w:rsidR="00E721EA" w:rsidRPr="00EB60EB" w14:paraId="7BFEB60B" w14:textId="77777777" w:rsidTr="005A5A3F">
        <w:tc>
          <w:tcPr>
            <w:tcW w:w="10457" w:type="dxa"/>
            <w:gridSpan w:val="2"/>
            <w:shd w:val="clear" w:color="auto" w:fill="FFC000" w:themeFill="accent4"/>
          </w:tcPr>
          <w:p w14:paraId="5E3A41E4" w14:textId="77777777" w:rsidR="00E721EA" w:rsidRPr="00E37263" w:rsidRDefault="00E721EA" w:rsidP="005A5A3F">
            <w:pPr>
              <w:rPr>
                <w:b/>
                <w:color w:val="FFFFFF" w:themeColor="background1"/>
              </w:rPr>
            </w:pPr>
            <w:r w:rsidRPr="00E37263">
              <w:rPr>
                <w:b/>
                <w:color w:val="FFFFFF" w:themeColor="background1"/>
              </w:rPr>
              <w:lastRenderedPageBreak/>
              <w:t>Referrer’s details</w:t>
            </w:r>
          </w:p>
        </w:tc>
      </w:tr>
      <w:tr w:rsidR="00E721EA" w:rsidRPr="00EB60EB" w14:paraId="757FF2E8" w14:textId="77777777" w:rsidTr="005A5A3F">
        <w:tc>
          <w:tcPr>
            <w:tcW w:w="5228" w:type="dxa"/>
            <w:shd w:val="clear" w:color="auto" w:fill="404040" w:themeFill="text1" w:themeFillTint="BF"/>
          </w:tcPr>
          <w:p w14:paraId="759ACB9D" w14:textId="77777777" w:rsidR="00E721EA" w:rsidRPr="00931827" w:rsidRDefault="00E721EA" w:rsidP="005A5A3F">
            <w:pPr>
              <w:rPr>
                <w:rFonts w:cs="Arial"/>
                <w:b/>
                <w:color w:val="FFFFFF" w:themeColor="background1"/>
              </w:rPr>
            </w:pPr>
            <w:r w:rsidRPr="00931827">
              <w:rPr>
                <w:rFonts w:cs="Arial"/>
                <w:b/>
                <w:color w:val="FFFFFF" w:themeColor="background1"/>
              </w:rPr>
              <w:t>Date of referral:</w:t>
            </w:r>
          </w:p>
        </w:tc>
        <w:tc>
          <w:tcPr>
            <w:tcW w:w="5229" w:type="dxa"/>
            <w:shd w:val="clear" w:color="auto" w:fill="404040" w:themeFill="text1" w:themeFillTint="BF"/>
          </w:tcPr>
          <w:p w14:paraId="4E823D8C" w14:textId="77777777" w:rsidR="00E721EA" w:rsidRPr="00931827" w:rsidRDefault="00E721EA" w:rsidP="005A5A3F">
            <w:pPr>
              <w:rPr>
                <w:rFonts w:cs="Arial"/>
                <w:color w:val="404040" w:themeColor="text1" w:themeTint="BF"/>
              </w:rPr>
            </w:pPr>
            <w:r w:rsidRPr="00931827">
              <w:rPr>
                <w:rFonts w:cs="Arial"/>
                <w:b/>
                <w:color w:val="FFFFFF" w:themeColor="background1"/>
              </w:rPr>
              <w:t>Referral agency:</w:t>
            </w:r>
          </w:p>
        </w:tc>
      </w:tr>
      <w:tr w:rsidR="00E721EA" w:rsidRPr="00EB60EB" w14:paraId="4382AAA4" w14:textId="77777777" w:rsidTr="005A5A3F">
        <w:tc>
          <w:tcPr>
            <w:tcW w:w="5228" w:type="dxa"/>
            <w:shd w:val="clear" w:color="auto" w:fill="auto"/>
          </w:tcPr>
          <w:p w14:paraId="4896A052" w14:textId="77777777" w:rsidR="00E721EA" w:rsidRPr="00931827" w:rsidRDefault="00E721EA" w:rsidP="005A5A3F">
            <w:pPr>
              <w:rPr>
                <w:rFonts w:cs="Arial"/>
                <w:b/>
                <w:color w:val="FFFFFF" w:themeColor="background1"/>
              </w:rPr>
            </w:pPr>
          </w:p>
        </w:tc>
        <w:tc>
          <w:tcPr>
            <w:tcW w:w="5229" w:type="dxa"/>
          </w:tcPr>
          <w:p w14:paraId="5591554F" w14:textId="77777777" w:rsidR="00E721EA" w:rsidRPr="00931827" w:rsidRDefault="00E721EA" w:rsidP="005A5A3F">
            <w:pPr>
              <w:rPr>
                <w:rFonts w:cs="Arial"/>
                <w:color w:val="404040" w:themeColor="text1" w:themeTint="BF"/>
              </w:rPr>
            </w:pPr>
          </w:p>
        </w:tc>
      </w:tr>
      <w:tr w:rsidR="00E721EA" w:rsidRPr="00EB60EB" w14:paraId="6708D738" w14:textId="77777777" w:rsidTr="005A5A3F">
        <w:tc>
          <w:tcPr>
            <w:tcW w:w="5228" w:type="dxa"/>
            <w:shd w:val="clear" w:color="auto" w:fill="404040" w:themeFill="text1" w:themeFillTint="BF"/>
          </w:tcPr>
          <w:p w14:paraId="06D9217C" w14:textId="77777777" w:rsidR="00E721EA" w:rsidRPr="00931827" w:rsidRDefault="00E721EA" w:rsidP="005A5A3F">
            <w:pPr>
              <w:rPr>
                <w:rFonts w:cs="Arial"/>
                <w:b/>
                <w:color w:val="FFFFFF" w:themeColor="background1"/>
              </w:rPr>
            </w:pPr>
            <w:r w:rsidRPr="00931827">
              <w:rPr>
                <w:rFonts w:cs="Arial"/>
                <w:b/>
                <w:color w:val="FFFFFF" w:themeColor="background1"/>
              </w:rPr>
              <w:t>Contact name (referrer’s):</w:t>
            </w:r>
          </w:p>
        </w:tc>
        <w:tc>
          <w:tcPr>
            <w:tcW w:w="5229" w:type="dxa"/>
            <w:shd w:val="clear" w:color="auto" w:fill="404040" w:themeFill="text1" w:themeFillTint="BF"/>
          </w:tcPr>
          <w:p w14:paraId="52E64599" w14:textId="77777777" w:rsidR="00E721EA" w:rsidRPr="00931827" w:rsidRDefault="00E721EA" w:rsidP="005A5A3F">
            <w:pPr>
              <w:rPr>
                <w:rFonts w:cs="Arial"/>
                <w:b/>
                <w:color w:val="FFFFFF" w:themeColor="background1"/>
              </w:rPr>
            </w:pPr>
            <w:r w:rsidRPr="00931827">
              <w:rPr>
                <w:rFonts w:cs="Arial"/>
                <w:b/>
                <w:color w:val="FFFFFF" w:themeColor="background1"/>
              </w:rPr>
              <w:t>Contact role:</w:t>
            </w:r>
          </w:p>
        </w:tc>
      </w:tr>
      <w:tr w:rsidR="00E721EA" w:rsidRPr="00EB60EB" w14:paraId="7EACD276" w14:textId="77777777" w:rsidTr="005A5A3F">
        <w:tc>
          <w:tcPr>
            <w:tcW w:w="5228" w:type="dxa"/>
            <w:shd w:val="clear" w:color="auto" w:fill="auto"/>
          </w:tcPr>
          <w:p w14:paraId="59357AF9" w14:textId="77777777" w:rsidR="00E721EA" w:rsidRPr="00931827" w:rsidRDefault="00E721EA" w:rsidP="005A5A3F">
            <w:pPr>
              <w:rPr>
                <w:rFonts w:cs="Arial"/>
                <w:b/>
              </w:rPr>
            </w:pPr>
          </w:p>
        </w:tc>
        <w:tc>
          <w:tcPr>
            <w:tcW w:w="5229" w:type="dxa"/>
          </w:tcPr>
          <w:p w14:paraId="73BB976B" w14:textId="77777777" w:rsidR="00E721EA" w:rsidRPr="00931827" w:rsidRDefault="00E721EA" w:rsidP="005A5A3F">
            <w:pPr>
              <w:rPr>
                <w:rFonts w:cs="Arial"/>
                <w:color w:val="404040" w:themeColor="text1" w:themeTint="BF"/>
              </w:rPr>
            </w:pPr>
          </w:p>
        </w:tc>
      </w:tr>
      <w:tr w:rsidR="00E721EA" w:rsidRPr="00EB60EB" w14:paraId="3A5AC831" w14:textId="77777777" w:rsidTr="005A5A3F">
        <w:tc>
          <w:tcPr>
            <w:tcW w:w="5228" w:type="dxa"/>
            <w:shd w:val="clear" w:color="auto" w:fill="404040" w:themeFill="text1" w:themeFillTint="BF"/>
          </w:tcPr>
          <w:p w14:paraId="4712FCF7" w14:textId="77777777" w:rsidR="00E721EA" w:rsidRPr="00931827" w:rsidRDefault="00E721EA" w:rsidP="005A5A3F">
            <w:pPr>
              <w:rPr>
                <w:rFonts w:cs="Arial"/>
                <w:b/>
                <w:color w:val="FFFFFF" w:themeColor="background1"/>
              </w:rPr>
            </w:pPr>
            <w:r w:rsidRPr="00931827">
              <w:rPr>
                <w:rFonts w:cs="Arial"/>
                <w:b/>
                <w:color w:val="FFFFFF" w:themeColor="background1"/>
              </w:rPr>
              <w:t>Contact number:</w:t>
            </w:r>
          </w:p>
        </w:tc>
        <w:tc>
          <w:tcPr>
            <w:tcW w:w="5229" w:type="dxa"/>
            <w:shd w:val="clear" w:color="auto" w:fill="404040" w:themeFill="text1" w:themeFillTint="BF"/>
          </w:tcPr>
          <w:p w14:paraId="3E7F7290" w14:textId="77777777" w:rsidR="00E721EA" w:rsidRPr="00931827" w:rsidRDefault="00E721EA" w:rsidP="005A5A3F">
            <w:pPr>
              <w:rPr>
                <w:rFonts w:cs="Arial"/>
                <w:b/>
                <w:color w:val="FFFFFF" w:themeColor="background1"/>
              </w:rPr>
            </w:pPr>
            <w:r w:rsidRPr="00931827">
              <w:rPr>
                <w:rFonts w:cs="Arial"/>
                <w:b/>
                <w:color w:val="FFFFFF" w:themeColor="background1"/>
              </w:rPr>
              <w:t>Contact email:</w:t>
            </w:r>
          </w:p>
        </w:tc>
      </w:tr>
      <w:tr w:rsidR="00E721EA" w:rsidRPr="00EB60EB" w14:paraId="3078312D" w14:textId="77777777" w:rsidTr="005A5A3F">
        <w:tc>
          <w:tcPr>
            <w:tcW w:w="5228" w:type="dxa"/>
            <w:shd w:val="clear" w:color="auto" w:fill="auto"/>
          </w:tcPr>
          <w:p w14:paraId="47BEDD63" w14:textId="77777777" w:rsidR="00E721EA" w:rsidRPr="00931827" w:rsidRDefault="00E721EA" w:rsidP="005A5A3F">
            <w:pPr>
              <w:rPr>
                <w:rFonts w:cs="Arial"/>
                <w:color w:val="404040" w:themeColor="text1" w:themeTint="BF"/>
              </w:rPr>
            </w:pPr>
          </w:p>
        </w:tc>
        <w:tc>
          <w:tcPr>
            <w:tcW w:w="5229" w:type="dxa"/>
            <w:shd w:val="clear" w:color="auto" w:fill="auto"/>
          </w:tcPr>
          <w:p w14:paraId="003FF3CA" w14:textId="77777777" w:rsidR="00E721EA" w:rsidRPr="00931827" w:rsidRDefault="00E721EA" w:rsidP="005A5A3F">
            <w:pPr>
              <w:rPr>
                <w:rFonts w:cs="Arial"/>
                <w:color w:val="404040" w:themeColor="text1" w:themeTint="BF"/>
              </w:rPr>
            </w:pPr>
          </w:p>
        </w:tc>
      </w:tr>
    </w:tbl>
    <w:p w14:paraId="0E0345F2" w14:textId="77777777" w:rsidR="00E721EA" w:rsidRDefault="00E721EA" w:rsidP="00E721EA">
      <w:pPr>
        <w:rPr>
          <w:color w:val="404040" w:themeColor="text1" w:themeTint="BF"/>
        </w:rPr>
      </w:pPr>
    </w:p>
    <w:p w14:paraId="2E9F186D" w14:textId="77777777" w:rsidR="00E721EA" w:rsidRPr="003A0F36" w:rsidRDefault="00E721EA" w:rsidP="00E721EA">
      <w:pPr>
        <w:pBdr>
          <w:top w:val="single" w:sz="4" w:space="1" w:color="auto"/>
          <w:bottom w:val="single" w:sz="4" w:space="1" w:color="auto"/>
        </w:pBdr>
        <w:shd w:val="clear" w:color="auto" w:fill="FFC000"/>
        <w:rPr>
          <w:b/>
          <w:color w:val="FFFFFF" w:themeColor="background1"/>
        </w:rPr>
      </w:pPr>
      <w:r>
        <w:rPr>
          <w:b/>
          <w:color w:val="FFFFFF" w:themeColor="background1"/>
        </w:rPr>
        <w:t>Young p</w:t>
      </w:r>
      <w:r w:rsidRPr="003A0F36">
        <w:rPr>
          <w:b/>
          <w:color w:val="FFFFFF" w:themeColor="background1"/>
        </w:rPr>
        <w:t xml:space="preserve">erson’s </w:t>
      </w:r>
      <w:r>
        <w:rPr>
          <w:b/>
          <w:color w:val="FFFFFF" w:themeColor="background1"/>
        </w:rPr>
        <w:t>contact details</w:t>
      </w:r>
      <w:r w:rsidRPr="003A0F36">
        <w:rPr>
          <w:b/>
          <w:color w:val="FFFFFF" w:themeColor="background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0"/>
        <w:gridCol w:w="1554"/>
        <w:gridCol w:w="1493"/>
        <w:gridCol w:w="2929"/>
      </w:tblGrid>
      <w:tr w:rsidR="00E721EA" w:rsidRPr="000E625B" w14:paraId="557E6D4D" w14:textId="77777777" w:rsidTr="005A5A3F">
        <w:tc>
          <w:tcPr>
            <w:tcW w:w="3498"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2878DA53" w14:textId="77777777" w:rsidR="00E721EA" w:rsidRPr="000E625B" w:rsidRDefault="00E721EA" w:rsidP="005A5A3F">
            <w:pPr>
              <w:rPr>
                <w:rFonts w:cs="Segoe UI"/>
                <w:b/>
                <w:color w:val="FFFFFF" w:themeColor="background1"/>
              </w:rPr>
            </w:pPr>
            <w:r w:rsidRPr="000E625B">
              <w:rPr>
                <w:rFonts w:cs="Segoe UI"/>
                <w:b/>
                <w:color w:val="FFFFFF" w:themeColor="background1"/>
              </w:rPr>
              <w:t>First name</w:t>
            </w:r>
            <w:r>
              <w:rPr>
                <w:rFonts w:cs="Segoe UI"/>
                <w:b/>
                <w:color w:val="FFFFFF" w:themeColor="background1"/>
              </w:rPr>
              <w:t>:</w:t>
            </w:r>
          </w:p>
        </w:tc>
        <w:tc>
          <w:tcPr>
            <w:tcW w:w="3490" w:type="dxa"/>
            <w:gridSpan w:val="2"/>
            <w:tcBorders>
              <w:top w:val="single" w:sz="4" w:space="0" w:color="auto"/>
              <w:left w:val="single" w:sz="4" w:space="0" w:color="auto"/>
              <w:bottom w:val="single" w:sz="4" w:space="0" w:color="auto"/>
              <w:right w:val="single" w:sz="4" w:space="0" w:color="auto"/>
            </w:tcBorders>
            <w:shd w:val="clear" w:color="auto" w:fill="404040" w:themeFill="text1" w:themeFillTint="BF"/>
          </w:tcPr>
          <w:p w14:paraId="3F5C7BFE" w14:textId="77777777" w:rsidR="00E721EA" w:rsidRPr="000E625B" w:rsidRDefault="00E721EA" w:rsidP="005A5A3F">
            <w:pPr>
              <w:rPr>
                <w:rFonts w:cs="Segoe UI"/>
                <w:b/>
                <w:color w:val="FFFFFF" w:themeColor="background1"/>
              </w:rPr>
            </w:pPr>
            <w:r w:rsidRPr="000E625B">
              <w:rPr>
                <w:rFonts w:cs="Segoe UI"/>
                <w:b/>
                <w:color w:val="FFFFFF" w:themeColor="background1"/>
              </w:rPr>
              <w:t>Surname</w:t>
            </w:r>
            <w:r>
              <w:rPr>
                <w:rFonts w:cs="Segoe UI"/>
                <w:b/>
                <w:color w:val="FFFFFF" w:themeColor="background1"/>
              </w:rPr>
              <w:t>:</w:t>
            </w:r>
          </w:p>
        </w:tc>
        <w:tc>
          <w:tcPr>
            <w:tcW w:w="3469"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5A0D90F2" w14:textId="77777777" w:rsidR="00E721EA" w:rsidRPr="000E625B" w:rsidRDefault="00E721EA" w:rsidP="005A5A3F">
            <w:pPr>
              <w:rPr>
                <w:rFonts w:cs="Segoe UI"/>
                <w:b/>
                <w:color w:val="FFFFFF" w:themeColor="background1"/>
              </w:rPr>
            </w:pPr>
            <w:r w:rsidRPr="000E625B">
              <w:rPr>
                <w:rFonts w:cs="Segoe UI"/>
                <w:b/>
                <w:color w:val="FFFFFF" w:themeColor="background1"/>
              </w:rPr>
              <w:t>Date of birth</w:t>
            </w:r>
            <w:r>
              <w:rPr>
                <w:rFonts w:cs="Segoe UI"/>
                <w:b/>
                <w:color w:val="FFFFFF" w:themeColor="background1"/>
              </w:rPr>
              <w:t>:</w:t>
            </w:r>
          </w:p>
        </w:tc>
      </w:tr>
      <w:tr w:rsidR="00E721EA" w:rsidRPr="00EB60EB" w14:paraId="539263EC" w14:textId="77777777" w:rsidTr="005A5A3F">
        <w:tc>
          <w:tcPr>
            <w:tcW w:w="3498" w:type="dxa"/>
            <w:tcBorders>
              <w:top w:val="single" w:sz="4" w:space="0" w:color="auto"/>
              <w:left w:val="single" w:sz="4" w:space="0" w:color="auto"/>
              <w:bottom w:val="single" w:sz="4" w:space="0" w:color="auto"/>
              <w:right w:val="single" w:sz="4" w:space="0" w:color="auto"/>
            </w:tcBorders>
          </w:tcPr>
          <w:p w14:paraId="6E34178F" w14:textId="77777777" w:rsidR="00E721EA" w:rsidRPr="00EB60EB" w:rsidRDefault="00E721EA" w:rsidP="005A5A3F">
            <w:pPr>
              <w:rPr>
                <w:rFonts w:cs="Segoe UI"/>
                <w:color w:val="404040" w:themeColor="text1" w:themeTint="BF"/>
              </w:rPr>
            </w:pPr>
          </w:p>
        </w:tc>
        <w:tc>
          <w:tcPr>
            <w:tcW w:w="3490" w:type="dxa"/>
            <w:gridSpan w:val="2"/>
            <w:tcBorders>
              <w:top w:val="single" w:sz="4" w:space="0" w:color="auto"/>
              <w:left w:val="single" w:sz="4" w:space="0" w:color="auto"/>
              <w:bottom w:val="single" w:sz="4" w:space="0" w:color="auto"/>
              <w:right w:val="single" w:sz="4" w:space="0" w:color="auto"/>
            </w:tcBorders>
          </w:tcPr>
          <w:p w14:paraId="5F78BB10" w14:textId="77777777" w:rsidR="00E721EA" w:rsidRPr="00EB60EB" w:rsidRDefault="00E721EA" w:rsidP="005A5A3F">
            <w:pPr>
              <w:rPr>
                <w:rFonts w:cs="Segoe UI"/>
                <w:color w:val="404040" w:themeColor="text1" w:themeTint="BF"/>
              </w:rPr>
            </w:pPr>
          </w:p>
        </w:tc>
        <w:tc>
          <w:tcPr>
            <w:tcW w:w="3469" w:type="dxa"/>
            <w:tcBorders>
              <w:top w:val="single" w:sz="4" w:space="0" w:color="auto"/>
              <w:left w:val="single" w:sz="4" w:space="0" w:color="auto"/>
              <w:bottom w:val="single" w:sz="4" w:space="0" w:color="auto"/>
              <w:right w:val="single" w:sz="4" w:space="0" w:color="auto"/>
            </w:tcBorders>
          </w:tcPr>
          <w:p w14:paraId="35AD473B" w14:textId="77777777" w:rsidR="00E721EA" w:rsidRPr="00EB60EB" w:rsidRDefault="00E721EA" w:rsidP="005A5A3F">
            <w:pPr>
              <w:rPr>
                <w:rFonts w:cs="Segoe UI"/>
                <w:color w:val="404040" w:themeColor="text1" w:themeTint="BF"/>
              </w:rPr>
            </w:pPr>
          </w:p>
        </w:tc>
      </w:tr>
      <w:tr w:rsidR="00E721EA" w:rsidRPr="00EB60EB" w14:paraId="7125D89F" w14:textId="77777777" w:rsidTr="005A5A3F">
        <w:tc>
          <w:tcPr>
            <w:tcW w:w="3498"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32102522" w14:textId="77777777" w:rsidR="00E721EA" w:rsidRPr="003A0F36" w:rsidRDefault="00E721EA" w:rsidP="005A5A3F">
            <w:pPr>
              <w:rPr>
                <w:rFonts w:cs="Arial"/>
                <w:b/>
                <w:color w:val="FFFFFF" w:themeColor="background1"/>
              </w:rPr>
            </w:pPr>
            <w:r w:rsidRPr="003A0F36">
              <w:rPr>
                <w:rFonts w:cs="Arial"/>
                <w:b/>
                <w:color w:val="FFFFFF" w:themeColor="background1"/>
              </w:rPr>
              <w:t>Address</w:t>
            </w:r>
            <w:r>
              <w:rPr>
                <w:rFonts w:cs="Arial"/>
                <w:b/>
                <w:color w:val="FFFFFF" w:themeColor="background1"/>
              </w:rPr>
              <w:t>:</w:t>
            </w:r>
          </w:p>
          <w:p w14:paraId="306D5F5F" w14:textId="77777777" w:rsidR="00E721EA" w:rsidRPr="003A0F36" w:rsidRDefault="00E721EA" w:rsidP="005A5A3F">
            <w:pPr>
              <w:rPr>
                <w:rFonts w:cs="Arial"/>
                <w:b/>
                <w:color w:val="FFFFFF" w:themeColor="background1"/>
              </w:rPr>
            </w:pPr>
          </w:p>
          <w:p w14:paraId="6EF08711" w14:textId="77777777" w:rsidR="00E721EA" w:rsidRPr="003A0F36" w:rsidRDefault="00E721EA" w:rsidP="005A5A3F">
            <w:pPr>
              <w:rPr>
                <w:rFonts w:cs="Arial"/>
                <w:b/>
                <w:color w:val="FFFFFF" w:themeColor="background1"/>
              </w:rPr>
            </w:pPr>
          </w:p>
          <w:p w14:paraId="1C7A82ED" w14:textId="77777777" w:rsidR="00E721EA" w:rsidRPr="00EB60EB" w:rsidRDefault="00E721EA" w:rsidP="005A5A3F">
            <w:pPr>
              <w:rPr>
                <w:rFonts w:cs="Segoe UI"/>
                <w:color w:val="404040" w:themeColor="text1" w:themeTint="BF"/>
              </w:rPr>
            </w:pPr>
          </w:p>
        </w:tc>
        <w:tc>
          <w:tcPr>
            <w:tcW w:w="6959" w:type="dxa"/>
            <w:gridSpan w:val="3"/>
            <w:tcBorders>
              <w:top w:val="single" w:sz="4" w:space="0" w:color="auto"/>
              <w:left w:val="single" w:sz="4" w:space="0" w:color="auto"/>
              <w:bottom w:val="single" w:sz="4" w:space="0" w:color="auto"/>
              <w:right w:val="single" w:sz="4" w:space="0" w:color="auto"/>
            </w:tcBorders>
          </w:tcPr>
          <w:p w14:paraId="22FD795E" w14:textId="77777777" w:rsidR="00E721EA" w:rsidRPr="00EB60EB" w:rsidRDefault="00E721EA" w:rsidP="005A5A3F">
            <w:pPr>
              <w:rPr>
                <w:rFonts w:cs="Segoe UI"/>
                <w:color w:val="404040" w:themeColor="text1" w:themeTint="BF"/>
              </w:rPr>
            </w:pPr>
          </w:p>
        </w:tc>
      </w:tr>
      <w:tr w:rsidR="00E721EA" w:rsidRPr="000E625B" w14:paraId="1F2A8AF5" w14:textId="77777777" w:rsidTr="005A5A3F">
        <w:trPr>
          <w:trHeight w:val="224"/>
        </w:trPr>
        <w:tc>
          <w:tcPr>
            <w:tcW w:w="5240" w:type="dxa"/>
            <w:gridSpan w:val="2"/>
            <w:tcBorders>
              <w:top w:val="single" w:sz="4" w:space="0" w:color="auto"/>
              <w:left w:val="single" w:sz="4" w:space="0" w:color="auto"/>
              <w:right w:val="single" w:sz="4" w:space="0" w:color="auto"/>
            </w:tcBorders>
            <w:shd w:val="clear" w:color="auto" w:fill="404040" w:themeFill="text1" w:themeFillTint="BF"/>
          </w:tcPr>
          <w:p w14:paraId="53F444EB" w14:textId="77777777" w:rsidR="00E721EA" w:rsidRPr="00931827" w:rsidRDefault="00E721EA" w:rsidP="005A5A3F">
            <w:pPr>
              <w:rPr>
                <w:rFonts w:cs="Arial"/>
                <w:b/>
                <w:color w:val="FFFFFF" w:themeColor="background1"/>
              </w:rPr>
            </w:pPr>
            <w:r w:rsidRPr="00931827">
              <w:rPr>
                <w:rFonts w:cs="Arial"/>
                <w:b/>
                <w:color w:val="FFFFFF" w:themeColor="background1"/>
              </w:rPr>
              <w:t>Mobile phone number:</w:t>
            </w:r>
          </w:p>
        </w:tc>
        <w:tc>
          <w:tcPr>
            <w:tcW w:w="5217" w:type="dxa"/>
            <w:gridSpan w:val="2"/>
            <w:tcBorders>
              <w:top w:val="single" w:sz="4" w:space="0" w:color="auto"/>
              <w:left w:val="single" w:sz="4" w:space="0" w:color="auto"/>
              <w:right w:val="single" w:sz="4" w:space="0" w:color="auto"/>
            </w:tcBorders>
            <w:shd w:val="clear" w:color="auto" w:fill="404040" w:themeFill="text1" w:themeFillTint="BF"/>
          </w:tcPr>
          <w:p w14:paraId="5D04E0A2" w14:textId="77777777" w:rsidR="00E721EA" w:rsidRPr="00931827" w:rsidRDefault="00E721EA" w:rsidP="005A5A3F">
            <w:pPr>
              <w:rPr>
                <w:rFonts w:cs="Arial"/>
                <w:b/>
                <w:color w:val="FFFFFF" w:themeColor="background1"/>
              </w:rPr>
            </w:pPr>
            <w:r w:rsidRPr="00931827">
              <w:rPr>
                <w:rFonts w:cs="Arial"/>
                <w:b/>
                <w:color w:val="FFFFFF" w:themeColor="background1"/>
              </w:rPr>
              <w:t>Home phone number:</w:t>
            </w:r>
          </w:p>
        </w:tc>
      </w:tr>
      <w:tr w:rsidR="00E721EA" w:rsidRPr="000E625B" w14:paraId="4845F2D6" w14:textId="77777777" w:rsidTr="005A5A3F">
        <w:trPr>
          <w:trHeight w:val="224"/>
        </w:trPr>
        <w:tc>
          <w:tcPr>
            <w:tcW w:w="5240" w:type="dxa"/>
            <w:gridSpan w:val="2"/>
            <w:tcBorders>
              <w:top w:val="single" w:sz="4" w:space="0" w:color="auto"/>
              <w:left w:val="single" w:sz="4" w:space="0" w:color="auto"/>
              <w:right w:val="single" w:sz="4" w:space="0" w:color="auto"/>
            </w:tcBorders>
            <w:shd w:val="clear" w:color="auto" w:fill="FFFFFF" w:themeFill="background1"/>
          </w:tcPr>
          <w:p w14:paraId="3E21A641" w14:textId="77777777" w:rsidR="00E721EA" w:rsidRPr="00931827" w:rsidRDefault="00E721EA" w:rsidP="005A5A3F">
            <w:pPr>
              <w:rPr>
                <w:rFonts w:cs="Arial"/>
                <w:b/>
                <w:color w:val="FFFFFF" w:themeColor="background1"/>
              </w:rPr>
            </w:pPr>
          </w:p>
        </w:tc>
        <w:tc>
          <w:tcPr>
            <w:tcW w:w="5217" w:type="dxa"/>
            <w:gridSpan w:val="2"/>
            <w:tcBorders>
              <w:top w:val="single" w:sz="4" w:space="0" w:color="auto"/>
              <w:left w:val="single" w:sz="4" w:space="0" w:color="auto"/>
              <w:right w:val="single" w:sz="4" w:space="0" w:color="auto"/>
            </w:tcBorders>
            <w:shd w:val="clear" w:color="auto" w:fill="FFFFFF" w:themeFill="background1"/>
          </w:tcPr>
          <w:p w14:paraId="2BF3EFDE" w14:textId="77777777" w:rsidR="00E721EA" w:rsidRPr="00931827" w:rsidRDefault="00E721EA" w:rsidP="005A5A3F">
            <w:pPr>
              <w:rPr>
                <w:rFonts w:cs="Arial"/>
                <w:b/>
                <w:color w:val="FFFFFF" w:themeColor="background1"/>
              </w:rPr>
            </w:pPr>
          </w:p>
        </w:tc>
      </w:tr>
      <w:tr w:rsidR="00E721EA" w:rsidRPr="00EB60EB" w14:paraId="163EE30E" w14:textId="77777777" w:rsidTr="005A5A3F">
        <w:tc>
          <w:tcPr>
            <w:tcW w:w="10457" w:type="dxa"/>
            <w:gridSpan w:val="4"/>
            <w:tcBorders>
              <w:top w:val="single" w:sz="4" w:space="0" w:color="auto"/>
              <w:left w:val="single" w:sz="4" w:space="0" w:color="auto"/>
              <w:bottom w:val="single" w:sz="4" w:space="0" w:color="auto"/>
              <w:right w:val="single" w:sz="4" w:space="0" w:color="auto"/>
            </w:tcBorders>
          </w:tcPr>
          <w:p w14:paraId="3E81D7C1" w14:textId="16DA474D" w:rsidR="00E721EA" w:rsidRPr="00931827" w:rsidRDefault="00E721EA" w:rsidP="005A5A3F">
            <w:pPr>
              <w:rPr>
                <w:rFonts w:cs="Arial"/>
                <w:color w:val="404040" w:themeColor="text1" w:themeTint="BF"/>
              </w:rPr>
            </w:pPr>
            <w:r w:rsidRPr="00931827">
              <w:rPr>
                <w:rFonts w:cs="Arial"/>
                <w:b/>
                <w:color w:val="404040" w:themeColor="text1" w:themeTint="BF"/>
              </w:rPr>
              <w:t xml:space="preserve">Is it OK for us to contact </w:t>
            </w:r>
            <w:r w:rsidR="00A27FC0">
              <w:rPr>
                <w:rFonts w:cs="Arial"/>
                <w:b/>
                <w:color w:val="404040" w:themeColor="text1" w:themeTint="BF"/>
              </w:rPr>
              <w:t>the client</w:t>
            </w:r>
            <w:r w:rsidRPr="00931827">
              <w:rPr>
                <w:rFonts w:cs="Arial"/>
                <w:b/>
                <w:color w:val="404040" w:themeColor="text1" w:themeTint="BF"/>
              </w:rPr>
              <w:t xml:space="preserve"> by landline telephone?  </w:t>
            </w:r>
            <w:r w:rsidRPr="00931827">
              <w:rPr>
                <w:rFonts w:cs="Arial"/>
                <w:color w:val="404040" w:themeColor="text1" w:themeTint="BF"/>
              </w:rPr>
              <w:t>YES / NO (please delete)</w:t>
            </w:r>
          </w:p>
        </w:tc>
      </w:tr>
      <w:tr w:rsidR="00E721EA" w:rsidRPr="00EB60EB" w14:paraId="6306E564" w14:textId="77777777" w:rsidTr="005A5A3F">
        <w:tc>
          <w:tcPr>
            <w:tcW w:w="10457" w:type="dxa"/>
            <w:gridSpan w:val="4"/>
            <w:tcBorders>
              <w:top w:val="single" w:sz="4" w:space="0" w:color="auto"/>
              <w:left w:val="single" w:sz="4" w:space="0" w:color="auto"/>
              <w:bottom w:val="single" w:sz="4" w:space="0" w:color="auto"/>
              <w:right w:val="single" w:sz="4" w:space="0" w:color="auto"/>
            </w:tcBorders>
          </w:tcPr>
          <w:p w14:paraId="05993EB2" w14:textId="4D8DB868" w:rsidR="00E721EA" w:rsidRPr="00931827" w:rsidRDefault="00E721EA" w:rsidP="005A5A3F">
            <w:pPr>
              <w:rPr>
                <w:rFonts w:cs="Arial"/>
                <w:b/>
                <w:color w:val="FFFFFF" w:themeColor="background1"/>
              </w:rPr>
            </w:pPr>
            <w:r w:rsidRPr="00931827">
              <w:rPr>
                <w:rFonts w:cs="Arial"/>
                <w:b/>
                <w:color w:val="404040" w:themeColor="text1" w:themeTint="BF"/>
              </w:rPr>
              <w:t xml:space="preserve">Is it OK for us to contact </w:t>
            </w:r>
            <w:r w:rsidR="00A27FC0">
              <w:rPr>
                <w:rFonts w:cs="Arial"/>
                <w:b/>
                <w:color w:val="404040" w:themeColor="text1" w:themeTint="BF"/>
              </w:rPr>
              <w:t>the client</w:t>
            </w:r>
            <w:r w:rsidRPr="00931827">
              <w:rPr>
                <w:rFonts w:cs="Arial"/>
                <w:b/>
                <w:color w:val="404040" w:themeColor="text1" w:themeTint="BF"/>
              </w:rPr>
              <w:t xml:space="preserve"> on </w:t>
            </w:r>
            <w:r w:rsidR="00A27FC0">
              <w:rPr>
                <w:rFonts w:cs="Arial"/>
                <w:b/>
                <w:color w:val="404040" w:themeColor="text1" w:themeTint="BF"/>
              </w:rPr>
              <w:t>their</w:t>
            </w:r>
            <w:r w:rsidRPr="00931827">
              <w:rPr>
                <w:rFonts w:cs="Arial"/>
                <w:b/>
                <w:color w:val="404040" w:themeColor="text1" w:themeTint="BF"/>
              </w:rPr>
              <w:t xml:space="preserve"> mobile phone?  </w:t>
            </w:r>
            <w:r w:rsidRPr="00931827">
              <w:rPr>
                <w:rFonts w:cs="Arial"/>
                <w:color w:val="404040" w:themeColor="text1" w:themeTint="BF"/>
              </w:rPr>
              <w:t>YES / NO (please delete)</w:t>
            </w:r>
          </w:p>
        </w:tc>
      </w:tr>
      <w:tr w:rsidR="00E721EA" w:rsidRPr="000E625B" w14:paraId="4843B03C" w14:textId="77777777" w:rsidTr="005A5A3F">
        <w:tc>
          <w:tcPr>
            <w:tcW w:w="10457" w:type="dxa"/>
            <w:gridSpan w:val="4"/>
            <w:tcBorders>
              <w:top w:val="single" w:sz="4" w:space="0" w:color="auto"/>
              <w:left w:val="single" w:sz="4" w:space="0" w:color="auto"/>
              <w:bottom w:val="single" w:sz="4" w:space="0" w:color="auto"/>
              <w:right w:val="single" w:sz="4" w:space="0" w:color="auto"/>
            </w:tcBorders>
          </w:tcPr>
          <w:p w14:paraId="1A9B060C" w14:textId="494EEF10" w:rsidR="00E721EA" w:rsidRPr="00931827" w:rsidRDefault="00E721EA" w:rsidP="005A5A3F">
            <w:pPr>
              <w:rPr>
                <w:rFonts w:cs="Arial"/>
                <w:b/>
                <w:color w:val="404040" w:themeColor="text1" w:themeTint="BF"/>
              </w:rPr>
            </w:pPr>
            <w:r w:rsidRPr="00931827">
              <w:rPr>
                <w:rFonts w:cs="Arial"/>
                <w:b/>
                <w:color w:val="404040" w:themeColor="text1" w:themeTint="BF"/>
              </w:rPr>
              <w:t xml:space="preserve">Is it OK for us to leave a message/text on </w:t>
            </w:r>
            <w:r w:rsidR="00A27FC0">
              <w:rPr>
                <w:rFonts w:cs="Arial"/>
                <w:b/>
                <w:color w:val="404040" w:themeColor="text1" w:themeTint="BF"/>
              </w:rPr>
              <w:t>their</w:t>
            </w:r>
            <w:r w:rsidRPr="00931827">
              <w:rPr>
                <w:rFonts w:cs="Arial"/>
                <w:b/>
                <w:color w:val="404040" w:themeColor="text1" w:themeTint="BF"/>
              </w:rPr>
              <w:t xml:space="preserve"> mobile phone?  </w:t>
            </w:r>
            <w:r w:rsidRPr="00931827">
              <w:rPr>
                <w:rFonts w:cs="Arial"/>
                <w:color w:val="404040" w:themeColor="text1" w:themeTint="BF"/>
              </w:rPr>
              <w:t>YES / NO (please delete)</w:t>
            </w:r>
          </w:p>
        </w:tc>
      </w:tr>
      <w:tr w:rsidR="00E721EA" w:rsidRPr="000E625B" w14:paraId="33C64466" w14:textId="77777777" w:rsidTr="005A5A3F">
        <w:tc>
          <w:tcPr>
            <w:tcW w:w="10457" w:type="dxa"/>
            <w:gridSpan w:val="4"/>
            <w:tcBorders>
              <w:top w:val="single" w:sz="4" w:space="0" w:color="auto"/>
              <w:left w:val="single" w:sz="4" w:space="0" w:color="auto"/>
              <w:bottom w:val="single" w:sz="4" w:space="0" w:color="auto"/>
              <w:right w:val="single" w:sz="4" w:space="0" w:color="auto"/>
            </w:tcBorders>
          </w:tcPr>
          <w:p w14:paraId="67CCB846" w14:textId="65D96511" w:rsidR="00E721EA" w:rsidRPr="00931827" w:rsidRDefault="00E721EA" w:rsidP="005A5A3F">
            <w:pPr>
              <w:rPr>
                <w:rFonts w:cs="Arial"/>
                <w:b/>
                <w:color w:val="404040" w:themeColor="text1" w:themeTint="BF"/>
              </w:rPr>
            </w:pPr>
            <w:r w:rsidRPr="00931827">
              <w:rPr>
                <w:rFonts w:cs="Arial"/>
                <w:b/>
                <w:color w:val="404040" w:themeColor="text1" w:themeTint="BF"/>
              </w:rPr>
              <w:t xml:space="preserve">Is it OK for us to contact </w:t>
            </w:r>
            <w:r w:rsidR="00A27FC0">
              <w:rPr>
                <w:rFonts w:cs="Arial"/>
                <w:b/>
                <w:color w:val="404040" w:themeColor="text1" w:themeTint="BF"/>
              </w:rPr>
              <w:t>them</w:t>
            </w:r>
            <w:r w:rsidRPr="00931827">
              <w:rPr>
                <w:rFonts w:cs="Arial"/>
                <w:b/>
                <w:color w:val="404040" w:themeColor="text1" w:themeTint="BF"/>
              </w:rPr>
              <w:t xml:space="preserve"> at </w:t>
            </w:r>
            <w:r w:rsidR="00A27FC0">
              <w:rPr>
                <w:rFonts w:cs="Arial"/>
                <w:b/>
                <w:color w:val="404040" w:themeColor="text1" w:themeTint="BF"/>
              </w:rPr>
              <w:t>thei</w:t>
            </w:r>
            <w:r w:rsidRPr="00931827">
              <w:rPr>
                <w:rFonts w:cs="Arial"/>
                <w:b/>
                <w:color w:val="404040" w:themeColor="text1" w:themeTint="BF"/>
              </w:rPr>
              <w:t xml:space="preserve">r address?  </w:t>
            </w:r>
            <w:r w:rsidRPr="00931827">
              <w:rPr>
                <w:rFonts w:cs="Arial"/>
                <w:color w:val="404040" w:themeColor="text1" w:themeTint="BF"/>
              </w:rPr>
              <w:t>YES / NO (please delete)</w:t>
            </w:r>
          </w:p>
        </w:tc>
      </w:tr>
      <w:tr w:rsidR="00E721EA" w:rsidRPr="000E625B" w14:paraId="64614037" w14:textId="77777777" w:rsidTr="005A5A3F">
        <w:tc>
          <w:tcPr>
            <w:tcW w:w="10457" w:type="dxa"/>
            <w:gridSpan w:val="4"/>
            <w:tcBorders>
              <w:top w:val="single" w:sz="4" w:space="0" w:color="auto"/>
              <w:left w:val="single" w:sz="4" w:space="0" w:color="auto"/>
              <w:bottom w:val="single" w:sz="4" w:space="0" w:color="auto"/>
              <w:right w:val="single" w:sz="4" w:space="0" w:color="auto"/>
            </w:tcBorders>
          </w:tcPr>
          <w:p w14:paraId="583AD744" w14:textId="77777777" w:rsidR="00E721EA" w:rsidRPr="009C73EB" w:rsidRDefault="00E721EA" w:rsidP="005A5A3F">
            <w:pPr>
              <w:rPr>
                <w:rFonts w:cs="Arial"/>
                <w:b/>
                <w:color w:val="FFFFFF" w:themeColor="background1"/>
              </w:rPr>
            </w:pPr>
            <w:r w:rsidRPr="009C73EB">
              <w:rPr>
                <w:rFonts w:cs="Arial"/>
                <w:b/>
                <w:color w:val="404040" w:themeColor="text1" w:themeTint="BF"/>
              </w:rPr>
              <w:lastRenderedPageBreak/>
              <w:t>If NO</w:t>
            </w:r>
            <w:r>
              <w:rPr>
                <w:rFonts w:cs="Arial"/>
                <w:b/>
                <w:color w:val="404040" w:themeColor="text1" w:themeTint="BF"/>
              </w:rPr>
              <w:t xml:space="preserve"> to any of the above</w:t>
            </w:r>
            <w:r w:rsidRPr="009C73EB">
              <w:rPr>
                <w:rFonts w:cs="Arial"/>
                <w:b/>
                <w:color w:val="404040" w:themeColor="text1" w:themeTint="BF"/>
              </w:rPr>
              <w:t xml:space="preserve">, is there someone we can safely pass a message on to? </w:t>
            </w:r>
            <w:r w:rsidRPr="009C73EB">
              <w:rPr>
                <w:rFonts w:cs="Arial"/>
                <w:color w:val="404040" w:themeColor="text1" w:themeTint="BF"/>
              </w:rPr>
              <w:t>YES / NO (please delete)</w:t>
            </w:r>
          </w:p>
        </w:tc>
      </w:tr>
      <w:tr w:rsidR="00E721EA" w:rsidRPr="000E625B" w14:paraId="604A789E" w14:textId="77777777" w:rsidTr="005A5A3F">
        <w:tc>
          <w:tcPr>
            <w:tcW w:w="10457" w:type="dxa"/>
            <w:gridSpan w:val="4"/>
            <w:tcBorders>
              <w:top w:val="single" w:sz="4" w:space="0" w:color="auto"/>
              <w:left w:val="single" w:sz="4" w:space="0" w:color="auto"/>
              <w:bottom w:val="single" w:sz="4" w:space="0" w:color="auto"/>
              <w:right w:val="single" w:sz="4" w:space="0" w:color="auto"/>
            </w:tcBorders>
          </w:tcPr>
          <w:p w14:paraId="01E96922" w14:textId="77777777" w:rsidR="00E721EA" w:rsidRPr="00931827" w:rsidRDefault="00E721EA" w:rsidP="005A5A3F">
            <w:pPr>
              <w:rPr>
                <w:rFonts w:cs="Arial"/>
                <w:color w:val="404040" w:themeColor="text1" w:themeTint="BF"/>
              </w:rPr>
            </w:pPr>
            <w:r w:rsidRPr="00931827">
              <w:rPr>
                <w:rFonts w:cs="Arial"/>
                <w:color w:val="404040" w:themeColor="text1" w:themeTint="BF"/>
              </w:rPr>
              <w:t>If YES, please give details</w:t>
            </w:r>
          </w:p>
          <w:p w14:paraId="7272E715" w14:textId="77777777" w:rsidR="00E721EA" w:rsidRPr="009C73EB" w:rsidRDefault="00E721EA" w:rsidP="005A5A3F">
            <w:pPr>
              <w:rPr>
                <w:rFonts w:cs="Arial"/>
                <w:color w:val="404040" w:themeColor="text1" w:themeTint="BF"/>
              </w:rPr>
            </w:pPr>
          </w:p>
          <w:p w14:paraId="3D181781" w14:textId="77777777" w:rsidR="00E721EA" w:rsidRPr="000E625B" w:rsidRDefault="00E721EA" w:rsidP="005A5A3F">
            <w:pPr>
              <w:rPr>
                <w:rFonts w:cs="Segoe UI"/>
                <w:b/>
                <w:color w:val="FFFFFF" w:themeColor="background1"/>
              </w:rPr>
            </w:pPr>
          </w:p>
        </w:tc>
      </w:tr>
    </w:tbl>
    <w:p w14:paraId="24022D8D" w14:textId="77777777" w:rsidR="00E721EA" w:rsidRPr="00EB60EB" w:rsidRDefault="00E721EA" w:rsidP="00E721EA">
      <w:pPr>
        <w:rPr>
          <w:color w:val="404040" w:themeColor="text1" w:themeTint="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2199"/>
        <w:gridCol w:w="5089"/>
      </w:tblGrid>
      <w:tr w:rsidR="00E721EA" w:rsidRPr="000E625B" w14:paraId="729B1DE2" w14:textId="77777777" w:rsidTr="1AA9B3B0">
        <w:trPr>
          <w:trHeight w:val="305"/>
        </w:trPr>
        <w:tc>
          <w:tcPr>
            <w:tcW w:w="10457" w:type="dxa"/>
            <w:gridSpan w:val="3"/>
            <w:tcBorders>
              <w:top w:val="single" w:sz="4" w:space="0" w:color="auto"/>
              <w:left w:val="single" w:sz="4" w:space="0" w:color="auto"/>
              <w:right w:val="single" w:sz="4" w:space="0" w:color="auto"/>
            </w:tcBorders>
            <w:shd w:val="clear" w:color="auto" w:fill="FFC000" w:themeFill="accent4"/>
          </w:tcPr>
          <w:p w14:paraId="029A4023" w14:textId="77777777" w:rsidR="00E721EA" w:rsidRPr="009C73EB" w:rsidRDefault="00E721EA" w:rsidP="005A5A3F">
            <w:pPr>
              <w:rPr>
                <w:rFonts w:cs="Arial"/>
                <w:b/>
                <w:color w:val="FFFFFF" w:themeColor="background1"/>
              </w:rPr>
            </w:pPr>
            <w:r w:rsidRPr="009C73EB">
              <w:rPr>
                <w:rFonts w:cs="Arial"/>
                <w:b/>
                <w:color w:val="FFFFFF" w:themeColor="background1"/>
              </w:rPr>
              <w:t>Young person’s details</w:t>
            </w:r>
          </w:p>
        </w:tc>
      </w:tr>
      <w:tr w:rsidR="00E721EA" w:rsidRPr="000E625B" w14:paraId="02780FE9" w14:textId="77777777" w:rsidTr="005A5A3F">
        <w:trPr>
          <w:trHeight w:val="305"/>
        </w:trPr>
        <w:tc>
          <w:tcPr>
            <w:tcW w:w="1838" w:type="dxa"/>
            <w:tcBorders>
              <w:top w:val="single" w:sz="4" w:space="0" w:color="auto"/>
              <w:left w:val="single" w:sz="4" w:space="0" w:color="auto"/>
              <w:right w:val="single" w:sz="4" w:space="0" w:color="auto"/>
            </w:tcBorders>
            <w:shd w:val="clear" w:color="auto" w:fill="404040" w:themeFill="text1" w:themeFillTint="BF"/>
          </w:tcPr>
          <w:p w14:paraId="43D65686" w14:textId="77777777" w:rsidR="00E721EA" w:rsidRPr="009C73EB" w:rsidRDefault="00E721EA" w:rsidP="005A5A3F">
            <w:pPr>
              <w:rPr>
                <w:rFonts w:cs="Arial"/>
                <w:b/>
                <w:color w:val="FFFFFF" w:themeColor="background1"/>
              </w:rPr>
            </w:pPr>
            <w:r w:rsidRPr="009C73EB">
              <w:rPr>
                <w:rFonts w:cs="Arial"/>
                <w:b/>
                <w:color w:val="FFFFFF" w:themeColor="background1"/>
              </w:rPr>
              <w:t>School name:</w:t>
            </w:r>
          </w:p>
        </w:tc>
        <w:tc>
          <w:tcPr>
            <w:tcW w:w="8619" w:type="dxa"/>
            <w:gridSpan w:val="2"/>
            <w:tcBorders>
              <w:top w:val="single" w:sz="4" w:space="0" w:color="auto"/>
              <w:left w:val="single" w:sz="4" w:space="0" w:color="auto"/>
              <w:right w:val="single" w:sz="4" w:space="0" w:color="auto"/>
            </w:tcBorders>
            <w:shd w:val="clear" w:color="auto" w:fill="FFFFFF" w:themeFill="background1"/>
          </w:tcPr>
          <w:p w14:paraId="10C220FC" w14:textId="77777777" w:rsidR="00E721EA" w:rsidRPr="009C73EB" w:rsidRDefault="00E721EA" w:rsidP="005A5A3F">
            <w:pPr>
              <w:rPr>
                <w:rFonts w:cs="Arial"/>
                <w:b/>
                <w:color w:val="FFFFFF" w:themeColor="background1"/>
              </w:rPr>
            </w:pPr>
          </w:p>
        </w:tc>
      </w:tr>
      <w:tr w:rsidR="00E721EA" w:rsidRPr="000E625B" w14:paraId="4E76C2F9" w14:textId="77777777" w:rsidTr="005A5A3F">
        <w:trPr>
          <w:trHeight w:val="305"/>
        </w:trPr>
        <w:tc>
          <w:tcPr>
            <w:tcW w:w="10457" w:type="dxa"/>
            <w:gridSpan w:val="3"/>
            <w:tcBorders>
              <w:top w:val="single" w:sz="4" w:space="0" w:color="auto"/>
              <w:left w:val="single" w:sz="4" w:space="0" w:color="auto"/>
              <w:right w:val="single" w:sz="4" w:space="0" w:color="auto"/>
            </w:tcBorders>
            <w:shd w:val="clear" w:color="auto" w:fill="FFFFFF" w:themeFill="background1"/>
          </w:tcPr>
          <w:p w14:paraId="5306FF23" w14:textId="77777777" w:rsidR="00E721EA" w:rsidRPr="009C73EB" w:rsidRDefault="00E721EA" w:rsidP="005A5A3F">
            <w:pPr>
              <w:rPr>
                <w:rFonts w:cs="Arial"/>
              </w:rPr>
            </w:pPr>
            <w:r w:rsidRPr="00B06C73">
              <w:rPr>
                <w:rFonts w:cs="Arial"/>
                <w:b/>
                <w:color w:val="404040" w:themeColor="text1" w:themeTint="BF"/>
              </w:rPr>
              <w:t xml:space="preserve">Has the young person given </w:t>
            </w:r>
            <w:r w:rsidRPr="00B06C73">
              <w:rPr>
                <w:rFonts w:cs="Arial"/>
                <w:b/>
                <w:color w:val="404040" w:themeColor="text1" w:themeTint="BF"/>
                <w:shd w:val="clear" w:color="auto" w:fill="FFFFFF" w:themeFill="background1"/>
              </w:rPr>
              <w:t>consent</w:t>
            </w:r>
            <w:r w:rsidRPr="00B06C73">
              <w:rPr>
                <w:rFonts w:cs="Arial"/>
                <w:b/>
                <w:color w:val="404040" w:themeColor="text1" w:themeTint="BF"/>
              </w:rPr>
              <w:t xml:space="preserve"> for referral?</w:t>
            </w:r>
            <w:r w:rsidRPr="00B06C73">
              <w:rPr>
                <w:rFonts w:cs="Arial"/>
                <w:color w:val="404040" w:themeColor="text1" w:themeTint="BF"/>
              </w:rPr>
              <w:t xml:space="preserve"> </w:t>
            </w:r>
            <w:r w:rsidRPr="009C73EB">
              <w:rPr>
                <w:rFonts w:cs="Arial"/>
              </w:rPr>
              <w:t>YES / NO (please delete)</w:t>
            </w:r>
          </w:p>
        </w:tc>
      </w:tr>
      <w:tr w:rsidR="00E721EA" w:rsidRPr="00EB60EB" w14:paraId="772510D6" w14:textId="77777777" w:rsidTr="005A5A3F">
        <w:trPr>
          <w:trHeight w:val="305"/>
        </w:trPr>
        <w:tc>
          <w:tcPr>
            <w:tcW w:w="10457" w:type="dxa"/>
            <w:gridSpan w:val="3"/>
            <w:tcBorders>
              <w:top w:val="single" w:sz="4" w:space="0" w:color="auto"/>
              <w:left w:val="single" w:sz="4" w:space="0" w:color="auto"/>
              <w:right w:val="single" w:sz="4" w:space="0" w:color="auto"/>
            </w:tcBorders>
          </w:tcPr>
          <w:p w14:paraId="3D22B275" w14:textId="77777777" w:rsidR="00E721EA" w:rsidRPr="009C73EB" w:rsidRDefault="00E721EA" w:rsidP="005A5A3F">
            <w:pPr>
              <w:rPr>
                <w:rFonts w:cs="Arial"/>
                <w:b/>
                <w:color w:val="404040" w:themeColor="text1" w:themeTint="BF"/>
              </w:rPr>
            </w:pPr>
            <w:r w:rsidRPr="009C73EB">
              <w:rPr>
                <w:rFonts w:cs="Arial"/>
                <w:b/>
                <w:color w:val="404040" w:themeColor="text1" w:themeTint="BF"/>
              </w:rPr>
              <w:t xml:space="preserve">Has the parent/carer given consent for referral? </w:t>
            </w:r>
            <w:r w:rsidRPr="009C73EB">
              <w:rPr>
                <w:rFonts w:cs="Arial"/>
                <w:color w:val="404040" w:themeColor="text1" w:themeTint="BF"/>
              </w:rPr>
              <w:t>YES / NO (please delete)</w:t>
            </w:r>
          </w:p>
        </w:tc>
      </w:tr>
      <w:tr w:rsidR="00E721EA" w:rsidRPr="00EB60EB" w14:paraId="5BC1ED24" w14:textId="77777777" w:rsidTr="005A5A3F">
        <w:trPr>
          <w:trHeight w:val="287"/>
        </w:trPr>
        <w:tc>
          <w:tcPr>
            <w:tcW w:w="4531" w:type="dxa"/>
            <w:gridSpan w:val="2"/>
            <w:tcBorders>
              <w:top w:val="single" w:sz="4" w:space="0" w:color="auto"/>
              <w:left w:val="single" w:sz="4" w:space="0" w:color="auto"/>
              <w:bottom w:val="single" w:sz="4" w:space="0" w:color="auto"/>
              <w:right w:val="single" w:sz="4" w:space="0" w:color="auto"/>
            </w:tcBorders>
          </w:tcPr>
          <w:p w14:paraId="6403D5E1" w14:textId="77777777" w:rsidR="00E721EA" w:rsidRPr="00904BBA" w:rsidRDefault="00E721EA" w:rsidP="005A5A3F">
            <w:pPr>
              <w:rPr>
                <w:rFonts w:cs="Arial"/>
                <w:b/>
                <w:color w:val="404040" w:themeColor="text1" w:themeTint="BF"/>
              </w:rPr>
            </w:pPr>
            <w:r w:rsidRPr="00904BBA">
              <w:rPr>
                <w:rFonts w:cs="Arial"/>
                <w:b/>
                <w:color w:val="404040" w:themeColor="text1" w:themeTint="BF"/>
              </w:rPr>
              <w:t>Other agencies currently involved?</w:t>
            </w:r>
          </w:p>
          <w:p w14:paraId="02310790" w14:textId="77777777" w:rsidR="00E721EA" w:rsidRPr="00904BBA" w:rsidRDefault="00E721EA" w:rsidP="005A5A3F">
            <w:pPr>
              <w:rPr>
                <w:rFonts w:cs="Arial"/>
                <w:b/>
                <w:color w:val="404040" w:themeColor="text1" w:themeTint="BF"/>
              </w:rPr>
            </w:pPr>
          </w:p>
          <w:p w14:paraId="2DFBC53A" w14:textId="77777777" w:rsidR="00E721EA" w:rsidRPr="00904BBA" w:rsidRDefault="00E721EA" w:rsidP="005A5A3F">
            <w:pPr>
              <w:rPr>
                <w:rFonts w:cs="Arial"/>
                <w:b/>
                <w:color w:val="404040" w:themeColor="text1" w:themeTint="BF"/>
              </w:rPr>
            </w:pPr>
          </w:p>
          <w:p w14:paraId="2ECA1877" w14:textId="77777777" w:rsidR="00E721EA" w:rsidRPr="00904BBA" w:rsidRDefault="00E721EA" w:rsidP="005A5A3F">
            <w:pPr>
              <w:rPr>
                <w:rFonts w:cs="Arial"/>
                <w:b/>
                <w:color w:val="404040" w:themeColor="text1" w:themeTint="BF"/>
              </w:rPr>
            </w:pPr>
          </w:p>
        </w:tc>
        <w:tc>
          <w:tcPr>
            <w:tcW w:w="5926" w:type="dxa"/>
            <w:tcBorders>
              <w:top w:val="single" w:sz="4" w:space="0" w:color="auto"/>
              <w:left w:val="single" w:sz="4" w:space="0" w:color="auto"/>
              <w:bottom w:val="single" w:sz="4" w:space="0" w:color="auto"/>
              <w:right w:val="single" w:sz="4" w:space="0" w:color="auto"/>
            </w:tcBorders>
          </w:tcPr>
          <w:p w14:paraId="1A196845" w14:textId="77777777" w:rsidR="00E721EA" w:rsidRPr="00904BBA" w:rsidRDefault="00E721EA" w:rsidP="005A5A3F">
            <w:pPr>
              <w:rPr>
                <w:rFonts w:cs="Arial"/>
                <w:b/>
                <w:color w:val="404040" w:themeColor="text1" w:themeTint="BF"/>
              </w:rPr>
            </w:pPr>
            <w:r w:rsidRPr="00904BBA">
              <w:rPr>
                <w:rFonts w:cs="Arial"/>
                <w:b/>
                <w:color w:val="404040" w:themeColor="text1" w:themeTint="BF"/>
              </w:rPr>
              <w:t>Reason for involvement</w:t>
            </w:r>
          </w:p>
        </w:tc>
      </w:tr>
      <w:tr w:rsidR="00E721EA" w:rsidRPr="00EB60EB" w14:paraId="70CEFEA6" w14:textId="77777777" w:rsidTr="005A5A3F">
        <w:trPr>
          <w:trHeight w:val="287"/>
        </w:trPr>
        <w:tc>
          <w:tcPr>
            <w:tcW w:w="4531" w:type="dxa"/>
            <w:gridSpan w:val="2"/>
            <w:tcBorders>
              <w:top w:val="single" w:sz="4" w:space="0" w:color="auto"/>
              <w:left w:val="single" w:sz="4" w:space="0" w:color="auto"/>
              <w:bottom w:val="single" w:sz="4" w:space="0" w:color="auto"/>
              <w:right w:val="single" w:sz="4" w:space="0" w:color="auto"/>
            </w:tcBorders>
          </w:tcPr>
          <w:p w14:paraId="39B36242" w14:textId="77777777" w:rsidR="00E721EA" w:rsidRPr="00904BBA" w:rsidRDefault="00E721EA" w:rsidP="005A5A3F">
            <w:pPr>
              <w:rPr>
                <w:rFonts w:cs="Arial"/>
                <w:b/>
                <w:color w:val="404040" w:themeColor="text1" w:themeTint="BF"/>
              </w:rPr>
            </w:pPr>
            <w:r w:rsidRPr="00904BBA">
              <w:rPr>
                <w:rFonts w:cs="Arial"/>
                <w:b/>
                <w:color w:val="404040" w:themeColor="text1" w:themeTint="BF"/>
              </w:rPr>
              <w:t>Other agencies previously involved?</w:t>
            </w:r>
          </w:p>
          <w:p w14:paraId="31CD5232" w14:textId="77777777" w:rsidR="00E721EA" w:rsidRPr="00904BBA" w:rsidRDefault="00E721EA" w:rsidP="005A5A3F">
            <w:pPr>
              <w:rPr>
                <w:rFonts w:cs="Arial"/>
                <w:b/>
                <w:color w:val="404040" w:themeColor="text1" w:themeTint="BF"/>
              </w:rPr>
            </w:pPr>
          </w:p>
          <w:p w14:paraId="2CD7284C" w14:textId="77777777" w:rsidR="00E721EA" w:rsidRPr="00904BBA" w:rsidRDefault="00E721EA" w:rsidP="005A5A3F">
            <w:pPr>
              <w:rPr>
                <w:rFonts w:cs="Arial"/>
                <w:b/>
                <w:color w:val="404040" w:themeColor="text1" w:themeTint="BF"/>
              </w:rPr>
            </w:pPr>
          </w:p>
          <w:p w14:paraId="5531C72C" w14:textId="77777777" w:rsidR="00E721EA" w:rsidRPr="00904BBA" w:rsidRDefault="00E721EA" w:rsidP="005A5A3F">
            <w:pPr>
              <w:rPr>
                <w:rFonts w:cs="Arial"/>
                <w:b/>
                <w:color w:val="404040" w:themeColor="text1" w:themeTint="BF"/>
              </w:rPr>
            </w:pPr>
          </w:p>
        </w:tc>
        <w:tc>
          <w:tcPr>
            <w:tcW w:w="5926" w:type="dxa"/>
            <w:tcBorders>
              <w:top w:val="single" w:sz="4" w:space="0" w:color="auto"/>
              <w:left w:val="single" w:sz="4" w:space="0" w:color="auto"/>
              <w:bottom w:val="single" w:sz="4" w:space="0" w:color="auto"/>
              <w:right w:val="single" w:sz="4" w:space="0" w:color="auto"/>
            </w:tcBorders>
          </w:tcPr>
          <w:p w14:paraId="71B2BB79" w14:textId="77777777" w:rsidR="00E721EA" w:rsidRPr="00904BBA" w:rsidRDefault="00E721EA" w:rsidP="005A5A3F">
            <w:pPr>
              <w:rPr>
                <w:rFonts w:cs="Arial"/>
                <w:b/>
                <w:color w:val="404040" w:themeColor="text1" w:themeTint="BF"/>
              </w:rPr>
            </w:pPr>
            <w:r w:rsidRPr="00904BBA">
              <w:rPr>
                <w:rFonts w:cs="Arial"/>
                <w:b/>
                <w:color w:val="404040" w:themeColor="text1" w:themeTint="BF"/>
              </w:rPr>
              <w:t>Reason for involvement</w:t>
            </w:r>
          </w:p>
        </w:tc>
      </w:tr>
      <w:tr w:rsidR="00E721EA" w:rsidRPr="00EB60EB" w14:paraId="26724A40" w14:textId="77777777" w:rsidTr="005A5A3F">
        <w:trPr>
          <w:trHeight w:val="287"/>
        </w:trPr>
        <w:tc>
          <w:tcPr>
            <w:tcW w:w="10457" w:type="dxa"/>
            <w:gridSpan w:val="3"/>
            <w:tcBorders>
              <w:top w:val="single" w:sz="4" w:space="0" w:color="auto"/>
              <w:left w:val="single" w:sz="4" w:space="0" w:color="auto"/>
              <w:bottom w:val="single" w:sz="4" w:space="0" w:color="auto"/>
              <w:right w:val="single" w:sz="4" w:space="0" w:color="auto"/>
            </w:tcBorders>
          </w:tcPr>
          <w:p w14:paraId="500C2382" w14:textId="77777777" w:rsidR="00E721EA" w:rsidRPr="00904BBA" w:rsidRDefault="00E721EA" w:rsidP="005A5A3F">
            <w:pPr>
              <w:rPr>
                <w:rFonts w:cs="Arial"/>
                <w:b/>
                <w:color w:val="404040" w:themeColor="text1" w:themeTint="BF"/>
              </w:rPr>
            </w:pPr>
            <w:r w:rsidRPr="00904BBA">
              <w:rPr>
                <w:rFonts w:cs="Arial"/>
                <w:b/>
                <w:color w:val="404040" w:themeColor="text1" w:themeTint="BF"/>
              </w:rPr>
              <w:t>Reason for referral (including any other details you feel are relevant, use separate sheet if necessary)</w:t>
            </w:r>
          </w:p>
          <w:p w14:paraId="7CBB2025" w14:textId="77777777" w:rsidR="00E721EA" w:rsidRDefault="00E721EA" w:rsidP="005A5A3F">
            <w:pPr>
              <w:rPr>
                <w:rFonts w:cs="Arial"/>
                <w:b/>
                <w:color w:val="404040" w:themeColor="text1" w:themeTint="BF"/>
              </w:rPr>
            </w:pPr>
          </w:p>
          <w:p w14:paraId="31CD1731" w14:textId="77777777" w:rsidR="00E721EA" w:rsidRPr="00904BBA" w:rsidRDefault="00E721EA" w:rsidP="005A5A3F">
            <w:pPr>
              <w:rPr>
                <w:rFonts w:cs="Arial"/>
                <w:b/>
                <w:color w:val="404040" w:themeColor="text1" w:themeTint="BF"/>
              </w:rPr>
            </w:pPr>
          </w:p>
          <w:p w14:paraId="23FF6E12" w14:textId="77777777" w:rsidR="00E721EA" w:rsidRPr="00904BBA" w:rsidRDefault="00E721EA" w:rsidP="005A5A3F">
            <w:pPr>
              <w:rPr>
                <w:rFonts w:cs="Arial"/>
                <w:b/>
                <w:color w:val="404040" w:themeColor="text1" w:themeTint="BF"/>
              </w:rPr>
            </w:pPr>
          </w:p>
          <w:p w14:paraId="192E7605" w14:textId="77777777" w:rsidR="00E721EA" w:rsidRPr="00904BBA" w:rsidRDefault="00E721EA" w:rsidP="005A5A3F">
            <w:pPr>
              <w:rPr>
                <w:rFonts w:cs="Arial"/>
                <w:b/>
                <w:color w:val="404040" w:themeColor="text1" w:themeTint="BF"/>
              </w:rPr>
            </w:pPr>
          </w:p>
        </w:tc>
      </w:tr>
    </w:tbl>
    <w:p w14:paraId="09974814" w14:textId="77777777" w:rsidR="00E721EA" w:rsidRPr="00EB60EB" w:rsidRDefault="00E721EA" w:rsidP="00E721EA">
      <w:pPr>
        <w:rPr>
          <w:color w:val="404040" w:themeColor="text1" w:themeTint="BF"/>
        </w:rPr>
      </w:pPr>
    </w:p>
    <w:tbl>
      <w:tblPr>
        <w:tblStyle w:val="TableGrid"/>
        <w:tblW w:w="0" w:type="auto"/>
        <w:tblLook w:val="04A0" w:firstRow="1" w:lastRow="0" w:firstColumn="1" w:lastColumn="0" w:noHBand="0" w:noVBand="1"/>
      </w:tblPr>
      <w:tblGrid>
        <w:gridCol w:w="4031"/>
        <w:gridCol w:w="4985"/>
      </w:tblGrid>
      <w:tr w:rsidR="00E721EA" w:rsidRPr="000E625B" w14:paraId="34B6F702" w14:textId="77777777" w:rsidTr="1AA9B3B0">
        <w:tc>
          <w:tcPr>
            <w:tcW w:w="10457" w:type="dxa"/>
            <w:gridSpan w:val="2"/>
            <w:shd w:val="clear" w:color="auto" w:fill="FFC000" w:themeFill="accent4"/>
          </w:tcPr>
          <w:p w14:paraId="0BB4DE0B" w14:textId="77777777" w:rsidR="00E721EA" w:rsidRPr="00931827" w:rsidRDefault="00E721EA" w:rsidP="005A5A3F">
            <w:pPr>
              <w:rPr>
                <w:rFonts w:cs="Arial"/>
                <w:b/>
                <w:color w:val="FFFFFF" w:themeColor="background1"/>
                <w:szCs w:val="20"/>
              </w:rPr>
            </w:pPr>
            <w:proofErr w:type="gramStart"/>
            <w:r w:rsidRPr="1AA9B3B0">
              <w:rPr>
                <w:rFonts w:cs="Arial"/>
                <w:b/>
                <w:color w:val="FFFFFF" w:themeColor="background1"/>
              </w:rPr>
              <w:t>Other</w:t>
            </w:r>
            <w:proofErr w:type="gramEnd"/>
            <w:r w:rsidRPr="1AA9B3B0">
              <w:rPr>
                <w:rFonts w:cs="Arial"/>
                <w:b/>
                <w:color w:val="FFFFFF" w:themeColor="background1"/>
              </w:rPr>
              <w:t xml:space="preserve"> client information</w:t>
            </w:r>
          </w:p>
        </w:tc>
      </w:tr>
      <w:tr w:rsidR="00E721EA" w:rsidRPr="00EB60EB" w14:paraId="1F51BA3C" w14:textId="77777777" w:rsidTr="005A5A3F">
        <w:tc>
          <w:tcPr>
            <w:tcW w:w="10457" w:type="dxa"/>
            <w:gridSpan w:val="2"/>
          </w:tcPr>
          <w:p w14:paraId="6A2EC53E" w14:textId="77777777" w:rsidR="00E721EA" w:rsidRPr="00931827" w:rsidRDefault="00E721EA" w:rsidP="005A5A3F">
            <w:pPr>
              <w:rPr>
                <w:rFonts w:cs="Arial"/>
                <w:b/>
                <w:color w:val="404040" w:themeColor="text1" w:themeTint="BF"/>
                <w:szCs w:val="20"/>
              </w:rPr>
            </w:pPr>
            <w:r w:rsidRPr="00931827">
              <w:rPr>
                <w:rFonts w:cs="Arial"/>
                <w:b/>
                <w:color w:val="404040" w:themeColor="text1" w:themeTint="BF"/>
                <w:szCs w:val="20"/>
              </w:rPr>
              <w:t xml:space="preserve">Does the young person have a disability? </w:t>
            </w:r>
            <w:r w:rsidRPr="00931827">
              <w:rPr>
                <w:rFonts w:cs="Arial"/>
                <w:color w:val="404040" w:themeColor="text1" w:themeTint="BF"/>
              </w:rPr>
              <w:t>YES / NO (please delete)</w:t>
            </w:r>
          </w:p>
        </w:tc>
      </w:tr>
      <w:tr w:rsidR="00E721EA" w:rsidRPr="00EB60EB" w14:paraId="52F8799C" w14:textId="77777777" w:rsidTr="005A5A3F">
        <w:tc>
          <w:tcPr>
            <w:tcW w:w="10457" w:type="dxa"/>
            <w:gridSpan w:val="2"/>
          </w:tcPr>
          <w:p w14:paraId="1D625A0E" w14:textId="77777777" w:rsidR="00E721EA" w:rsidRPr="00931827" w:rsidRDefault="00E721EA" w:rsidP="005A5A3F">
            <w:pPr>
              <w:rPr>
                <w:rFonts w:cs="Arial"/>
                <w:color w:val="404040" w:themeColor="text1" w:themeTint="BF"/>
              </w:rPr>
            </w:pPr>
            <w:r w:rsidRPr="00931827">
              <w:rPr>
                <w:rFonts w:cs="Arial"/>
                <w:color w:val="404040" w:themeColor="text1" w:themeTint="BF"/>
              </w:rPr>
              <w:t>If YES, please give details</w:t>
            </w:r>
          </w:p>
          <w:p w14:paraId="61257EC9" w14:textId="77777777" w:rsidR="00E721EA" w:rsidRDefault="00E721EA" w:rsidP="005A5A3F">
            <w:pPr>
              <w:rPr>
                <w:rFonts w:cs="Arial"/>
                <w:color w:val="404040" w:themeColor="text1" w:themeTint="BF"/>
              </w:rPr>
            </w:pPr>
          </w:p>
          <w:p w14:paraId="767DCB98" w14:textId="77777777" w:rsidR="00E721EA" w:rsidRPr="00931827" w:rsidRDefault="00E721EA" w:rsidP="005A5A3F">
            <w:pPr>
              <w:rPr>
                <w:rFonts w:cs="Arial"/>
                <w:color w:val="404040" w:themeColor="text1" w:themeTint="BF"/>
              </w:rPr>
            </w:pPr>
          </w:p>
        </w:tc>
      </w:tr>
      <w:tr w:rsidR="00E721EA" w:rsidRPr="00EB60EB" w14:paraId="4516A909" w14:textId="77777777" w:rsidTr="005A5A3F">
        <w:tc>
          <w:tcPr>
            <w:tcW w:w="4531" w:type="dxa"/>
          </w:tcPr>
          <w:p w14:paraId="215E2506" w14:textId="77777777" w:rsidR="00E721EA" w:rsidRPr="00931827" w:rsidRDefault="00E721EA" w:rsidP="005A5A3F">
            <w:pPr>
              <w:rPr>
                <w:rFonts w:cs="Arial"/>
                <w:b/>
                <w:color w:val="404040" w:themeColor="text1" w:themeTint="BF"/>
                <w:szCs w:val="20"/>
              </w:rPr>
            </w:pPr>
            <w:r w:rsidRPr="00931827">
              <w:rPr>
                <w:rFonts w:cs="Arial"/>
                <w:b/>
                <w:color w:val="404040" w:themeColor="text1" w:themeTint="BF"/>
                <w:szCs w:val="20"/>
              </w:rPr>
              <w:t>What is the young person’s ethnicity?</w:t>
            </w:r>
          </w:p>
        </w:tc>
        <w:tc>
          <w:tcPr>
            <w:tcW w:w="5926" w:type="dxa"/>
          </w:tcPr>
          <w:p w14:paraId="33BF185E" w14:textId="77777777" w:rsidR="00E721EA" w:rsidRPr="00931827" w:rsidRDefault="00E721EA" w:rsidP="005A5A3F">
            <w:pPr>
              <w:rPr>
                <w:rFonts w:cs="Arial"/>
                <w:color w:val="404040" w:themeColor="text1" w:themeTint="BF"/>
                <w:szCs w:val="20"/>
              </w:rPr>
            </w:pPr>
          </w:p>
        </w:tc>
      </w:tr>
      <w:tr w:rsidR="00E721EA" w:rsidRPr="00EB60EB" w14:paraId="1D4105FD" w14:textId="77777777" w:rsidTr="005A5A3F">
        <w:tc>
          <w:tcPr>
            <w:tcW w:w="10457" w:type="dxa"/>
            <w:gridSpan w:val="2"/>
          </w:tcPr>
          <w:p w14:paraId="115FA4C6" w14:textId="77777777" w:rsidR="00E721EA" w:rsidRPr="00931827" w:rsidRDefault="00E721EA" w:rsidP="005A5A3F">
            <w:pPr>
              <w:rPr>
                <w:rFonts w:cs="Arial"/>
                <w:b/>
                <w:color w:val="404040" w:themeColor="text1" w:themeTint="BF"/>
                <w:szCs w:val="20"/>
              </w:rPr>
            </w:pPr>
            <w:r w:rsidRPr="00931827">
              <w:rPr>
                <w:rFonts w:cs="Arial"/>
                <w:b/>
                <w:color w:val="404040" w:themeColor="text1" w:themeTint="BF"/>
                <w:szCs w:val="20"/>
              </w:rPr>
              <w:t xml:space="preserve">Is the young person using drugs/alcohol? </w:t>
            </w:r>
            <w:r w:rsidRPr="00931827">
              <w:rPr>
                <w:rFonts w:cs="Arial"/>
                <w:color w:val="404040" w:themeColor="text1" w:themeTint="BF"/>
              </w:rPr>
              <w:t>YES / NO (please delete)</w:t>
            </w:r>
          </w:p>
        </w:tc>
      </w:tr>
      <w:tr w:rsidR="00E721EA" w:rsidRPr="00EB60EB" w14:paraId="711A821D" w14:textId="77777777" w:rsidTr="005A5A3F">
        <w:tc>
          <w:tcPr>
            <w:tcW w:w="10457" w:type="dxa"/>
            <w:gridSpan w:val="2"/>
          </w:tcPr>
          <w:p w14:paraId="628F8E61" w14:textId="77777777" w:rsidR="00E721EA" w:rsidRPr="00931827" w:rsidRDefault="00E721EA" w:rsidP="005A5A3F">
            <w:pPr>
              <w:rPr>
                <w:rFonts w:cs="Arial"/>
                <w:color w:val="404040" w:themeColor="text1" w:themeTint="BF"/>
              </w:rPr>
            </w:pPr>
            <w:r w:rsidRPr="00931827">
              <w:rPr>
                <w:rFonts w:cs="Arial"/>
                <w:color w:val="404040" w:themeColor="text1" w:themeTint="BF"/>
              </w:rPr>
              <w:t>If YES, please give details</w:t>
            </w:r>
          </w:p>
          <w:p w14:paraId="3856066A" w14:textId="77777777" w:rsidR="00E721EA" w:rsidRDefault="00E721EA" w:rsidP="005A5A3F">
            <w:pPr>
              <w:rPr>
                <w:rFonts w:cs="Arial"/>
                <w:color w:val="404040" w:themeColor="text1" w:themeTint="BF"/>
              </w:rPr>
            </w:pPr>
          </w:p>
          <w:p w14:paraId="5740EEEB" w14:textId="77777777" w:rsidR="00E721EA" w:rsidRPr="00931827" w:rsidRDefault="00E721EA" w:rsidP="005A5A3F">
            <w:pPr>
              <w:rPr>
                <w:rFonts w:cs="Arial"/>
                <w:color w:val="404040" w:themeColor="text1" w:themeTint="BF"/>
              </w:rPr>
            </w:pPr>
          </w:p>
        </w:tc>
      </w:tr>
      <w:tr w:rsidR="00E721EA" w:rsidRPr="00EB60EB" w14:paraId="5E1173DB" w14:textId="77777777" w:rsidTr="005A5A3F">
        <w:tc>
          <w:tcPr>
            <w:tcW w:w="10457" w:type="dxa"/>
            <w:gridSpan w:val="2"/>
          </w:tcPr>
          <w:p w14:paraId="20FE7D16" w14:textId="77777777" w:rsidR="00E721EA" w:rsidRPr="00931827" w:rsidRDefault="00E721EA" w:rsidP="005A5A3F">
            <w:pPr>
              <w:rPr>
                <w:rFonts w:cs="Arial"/>
                <w:b/>
                <w:color w:val="404040" w:themeColor="text1" w:themeTint="BF"/>
                <w:szCs w:val="20"/>
              </w:rPr>
            </w:pPr>
            <w:r>
              <w:rPr>
                <w:rFonts w:cs="Arial"/>
                <w:b/>
                <w:color w:val="404040" w:themeColor="text1" w:themeTint="BF"/>
                <w:szCs w:val="20"/>
              </w:rPr>
              <w:t xml:space="preserve">Does the young person have any criminal convictions for violence? </w:t>
            </w:r>
            <w:r w:rsidRPr="00931827">
              <w:rPr>
                <w:rFonts w:cs="Arial"/>
                <w:color w:val="404040" w:themeColor="text1" w:themeTint="BF"/>
              </w:rPr>
              <w:t>YES / NO (please delete)</w:t>
            </w:r>
          </w:p>
        </w:tc>
      </w:tr>
      <w:tr w:rsidR="00E721EA" w:rsidRPr="00EB60EB" w14:paraId="4EF70A79" w14:textId="77777777" w:rsidTr="005A5A3F">
        <w:tc>
          <w:tcPr>
            <w:tcW w:w="10457" w:type="dxa"/>
            <w:gridSpan w:val="2"/>
          </w:tcPr>
          <w:p w14:paraId="5E96819B" w14:textId="77777777" w:rsidR="00E721EA" w:rsidRPr="00931827" w:rsidRDefault="00E721EA" w:rsidP="005A5A3F">
            <w:pPr>
              <w:rPr>
                <w:rFonts w:cs="Arial"/>
                <w:b/>
                <w:color w:val="404040" w:themeColor="text1" w:themeTint="BF"/>
                <w:szCs w:val="20"/>
              </w:rPr>
            </w:pPr>
            <w:r w:rsidRPr="00931827">
              <w:rPr>
                <w:rFonts w:cs="Arial"/>
                <w:b/>
                <w:color w:val="404040" w:themeColor="text1" w:themeTint="BF"/>
                <w:szCs w:val="20"/>
              </w:rPr>
              <w:t xml:space="preserve">Does the young person have a mental </w:t>
            </w:r>
            <w:r>
              <w:rPr>
                <w:rFonts w:cs="Arial"/>
                <w:b/>
                <w:color w:val="404040" w:themeColor="text1" w:themeTint="BF"/>
                <w:szCs w:val="20"/>
              </w:rPr>
              <w:t xml:space="preserve">health </w:t>
            </w:r>
            <w:r w:rsidRPr="00931827">
              <w:rPr>
                <w:rFonts w:cs="Arial"/>
                <w:b/>
                <w:color w:val="404040" w:themeColor="text1" w:themeTint="BF"/>
                <w:szCs w:val="20"/>
              </w:rPr>
              <w:t xml:space="preserve">diagnosis? </w:t>
            </w:r>
            <w:r w:rsidRPr="00931827">
              <w:rPr>
                <w:rFonts w:cs="Arial"/>
                <w:color w:val="404040" w:themeColor="text1" w:themeTint="BF"/>
              </w:rPr>
              <w:t>YES / NO (please delete)</w:t>
            </w:r>
          </w:p>
        </w:tc>
      </w:tr>
      <w:tr w:rsidR="00E721EA" w:rsidRPr="00931827" w14:paraId="7B14B34F" w14:textId="77777777" w:rsidTr="005A5A3F">
        <w:tc>
          <w:tcPr>
            <w:tcW w:w="10457" w:type="dxa"/>
            <w:gridSpan w:val="2"/>
          </w:tcPr>
          <w:p w14:paraId="7659A4C3" w14:textId="77777777" w:rsidR="00E721EA" w:rsidRDefault="00E721EA" w:rsidP="005A5A3F">
            <w:pPr>
              <w:rPr>
                <w:rFonts w:cs="Arial"/>
                <w:color w:val="404040" w:themeColor="text1" w:themeTint="BF"/>
                <w:szCs w:val="20"/>
              </w:rPr>
            </w:pPr>
            <w:r w:rsidRPr="00931827">
              <w:rPr>
                <w:rFonts w:cs="Arial"/>
                <w:color w:val="404040" w:themeColor="text1" w:themeTint="BF"/>
                <w:szCs w:val="20"/>
              </w:rPr>
              <w:t xml:space="preserve">If </w:t>
            </w:r>
            <w:r>
              <w:rPr>
                <w:rFonts w:cs="Arial"/>
                <w:color w:val="404040" w:themeColor="text1" w:themeTint="BF"/>
                <w:szCs w:val="20"/>
              </w:rPr>
              <w:t>YES,</w:t>
            </w:r>
            <w:r w:rsidRPr="00931827">
              <w:rPr>
                <w:rFonts w:cs="Arial"/>
                <w:color w:val="404040" w:themeColor="text1" w:themeTint="BF"/>
                <w:szCs w:val="20"/>
              </w:rPr>
              <w:t xml:space="preserve"> please give details</w:t>
            </w:r>
          </w:p>
          <w:p w14:paraId="6812C0C0" w14:textId="77777777" w:rsidR="00E721EA" w:rsidRDefault="00E721EA" w:rsidP="005A5A3F">
            <w:pPr>
              <w:rPr>
                <w:rFonts w:cs="Arial"/>
                <w:color w:val="404040" w:themeColor="text1" w:themeTint="BF"/>
                <w:szCs w:val="20"/>
              </w:rPr>
            </w:pPr>
          </w:p>
          <w:p w14:paraId="327985F4" w14:textId="77777777" w:rsidR="00E721EA" w:rsidRPr="00931827" w:rsidRDefault="00E721EA" w:rsidP="005A5A3F">
            <w:pPr>
              <w:rPr>
                <w:rFonts w:cs="Arial"/>
                <w:color w:val="404040" w:themeColor="text1" w:themeTint="BF"/>
                <w:szCs w:val="20"/>
              </w:rPr>
            </w:pPr>
          </w:p>
        </w:tc>
      </w:tr>
      <w:tr w:rsidR="00E721EA" w:rsidRPr="00931827" w14:paraId="1B4F7971" w14:textId="77777777" w:rsidTr="005A5A3F">
        <w:tc>
          <w:tcPr>
            <w:tcW w:w="10457" w:type="dxa"/>
            <w:gridSpan w:val="2"/>
          </w:tcPr>
          <w:p w14:paraId="642FDD73" w14:textId="77777777" w:rsidR="00E721EA" w:rsidRPr="00931827" w:rsidRDefault="00E721EA" w:rsidP="005A5A3F">
            <w:pPr>
              <w:rPr>
                <w:rFonts w:cs="Arial"/>
                <w:color w:val="404040" w:themeColor="text1" w:themeTint="BF"/>
                <w:szCs w:val="20"/>
              </w:rPr>
            </w:pPr>
            <w:r w:rsidRPr="00E56C38">
              <w:rPr>
                <w:rFonts w:cs="Arial"/>
                <w:b/>
                <w:color w:val="404040" w:themeColor="text1" w:themeTint="BF"/>
                <w:szCs w:val="20"/>
              </w:rPr>
              <w:t xml:space="preserve">Is the young person currently living in an abusive environment? </w:t>
            </w:r>
            <w:r w:rsidRPr="00931827">
              <w:rPr>
                <w:rFonts w:cs="Arial"/>
                <w:color w:val="404040" w:themeColor="text1" w:themeTint="BF"/>
              </w:rPr>
              <w:t>YES / NO (please delete)</w:t>
            </w:r>
          </w:p>
        </w:tc>
      </w:tr>
    </w:tbl>
    <w:p w14:paraId="3D40C90B" w14:textId="28CD08C5" w:rsidR="008A1B44" w:rsidRDefault="008A1B44" w:rsidP="009A414D"/>
    <w:p w14:paraId="5CD6368C" w14:textId="20F76F8E" w:rsidR="00B20B9D" w:rsidRDefault="00B20B9D" w:rsidP="009A414D"/>
    <w:p w14:paraId="4F7F5421" w14:textId="77777777" w:rsidR="00B20B9D" w:rsidRDefault="00B20B9D" w:rsidP="009A414D"/>
    <w:p w14:paraId="744D04E2" w14:textId="43B05B66" w:rsidR="004B6A70" w:rsidRDefault="00DF3931" w:rsidP="00527114">
      <w:pPr>
        <w:pStyle w:val="Heading2"/>
      </w:pPr>
      <w:bookmarkStart w:id="89" w:name="_Toc534635908"/>
      <w:r>
        <w:lastRenderedPageBreak/>
        <w:t xml:space="preserve">Appendix </w:t>
      </w:r>
      <w:r w:rsidR="00527114">
        <w:t>2 -</w:t>
      </w:r>
      <w:r>
        <w:t xml:space="preserve"> </w:t>
      </w:r>
      <w:r w:rsidR="004B6A70">
        <w:t>Resilience Conversations</w:t>
      </w:r>
      <w:bookmarkEnd w:id="89"/>
      <w:r w:rsidR="004B6A70">
        <w:t xml:space="preserve"> </w:t>
      </w:r>
      <w:r w:rsidR="0073645E">
        <w:t xml:space="preserve"> </w:t>
      </w:r>
    </w:p>
    <w:p w14:paraId="5B7B802D" w14:textId="10AC579D" w:rsidR="0073645E" w:rsidRPr="0073645E" w:rsidRDefault="0073645E" w:rsidP="0073645E">
      <w:r>
        <w:t xml:space="preserve">For more information please follow the links below to the HeadStart Kent website. </w:t>
      </w:r>
    </w:p>
    <w:p w14:paraId="16B85A03" w14:textId="6BC10A2F" w:rsidR="0073645E" w:rsidRDefault="0073645E" w:rsidP="0073645E">
      <w:pPr>
        <w:rPr>
          <w:rStyle w:val="Hyperlink"/>
        </w:rPr>
      </w:pPr>
      <w:r w:rsidRPr="0073645E">
        <w:t>Resilient</w:t>
      </w:r>
      <w:r>
        <w:rPr>
          <w:rStyle w:val="Hyperlink"/>
        </w:rPr>
        <w:t xml:space="preserve"> </w:t>
      </w:r>
      <w:r w:rsidRPr="0073645E">
        <w:t>Conversation</w:t>
      </w:r>
      <w:r>
        <w:rPr>
          <w:rStyle w:val="Hyperlink"/>
        </w:rPr>
        <w:t xml:space="preserve"> </w:t>
      </w:r>
      <w:r w:rsidR="0039625C" w:rsidRPr="0073645E">
        <w:t>Guidance</w:t>
      </w:r>
      <w:r>
        <w:rPr>
          <w:rStyle w:val="Hyperlink"/>
        </w:rPr>
        <w:t xml:space="preserve">: </w:t>
      </w:r>
    </w:p>
    <w:p w14:paraId="310E1BFF" w14:textId="25CE023B" w:rsidR="003563C9" w:rsidRDefault="00C444B5" w:rsidP="004B6A70">
      <w:hyperlink r:id="rId90" w:history="1">
        <w:r w:rsidR="0073645E" w:rsidRPr="00570E4C">
          <w:rPr>
            <w:rStyle w:val="Hyperlink"/>
          </w:rPr>
          <w:t>https://www.kscb.org.uk/__data/assets/pdf_file/0006/85137/Resilience-Conversation-Guidance.pdf</w:t>
        </w:r>
      </w:hyperlink>
      <w:r w:rsidR="00251973">
        <w:t xml:space="preserve"> </w:t>
      </w:r>
      <w:r w:rsidR="0073645E">
        <w:t xml:space="preserve"> </w:t>
      </w:r>
    </w:p>
    <w:p w14:paraId="6B38456E" w14:textId="1451EDE9" w:rsidR="0073645E" w:rsidRDefault="0073645E" w:rsidP="004B6A70">
      <w:r w:rsidRPr="0073645E">
        <w:t>Resilient</w:t>
      </w:r>
      <w:r w:rsidRPr="00B20B9D">
        <w:rPr>
          <w:rStyle w:val="Hyperlink"/>
          <w:u w:val="none"/>
        </w:rPr>
        <w:t xml:space="preserve"> </w:t>
      </w:r>
      <w:r w:rsidRPr="0073645E">
        <w:t>Conversation</w:t>
      </w:r>
      <w:r>
        <w:t xml:space="preserve"> Flowchart: </w:t>
      </w:r>
    </w:p>
    <w:p w14:paraId="6ADE0BD5" w14:textId="6378D48D" w:rsidR="00F43AB1" w:rsidRDefault="00C444B5" w:rsidP="009A414D">
      <w:hyperlink r:id="rId91" w:history="1">
        <w:r w:rsidR="008A1B44" w:rsidRPr="004A52BB">
          <w:rPr>
            <w:rStyle w:val="Hyperlink"/>
          </w:rPr>
          <w:t>https://www.kent.gov.uk/__data/assets/pdf_file/0007/85138/Resilience-Conversation-Flow-Diagram.pdf</w:t>
        </w:r>
      </w:hyperlink>
      <w:r w:rsidR="008A1B44">
        <w:t xml:space="preserve"> </w:t>
      </w:r>
    </w:p>
    <w:p w14:paraId="7702A875" w14:textId="7553306F" w:rsidR="009A414D" w:rsidRPr="009A414D" w:rsidRDefault="0073645E" w:rsidP="0073645E">
      <w:r>
        <w:t xml:space="preserve">The Resilience Conversation </w:t>
      </w:r>
      <w:r w:rsidR="00F43AB1">
        <w:t xml:space="preserve">Tool is available in the Resources &amp; Handouts Folder. </w:t>
      </w:r>
    </w:p>
    <w:sectPr w:rsidR="009A414D" w:rsidRPr="009A414D" w:rsidSect="00F42904">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1DE432" w14:textId="77777777" w:rsidR="006E1D38" w:rsidRDefault="006E1D38" w:rsidP="00C4317F">
      <w:pPr>
        <w:spacing w:line="240" w:lineRule="auto"/>
      </w:pPr>
      <w:r>
        <w:separator/>
      </w:r>
    </w:p>
  </w:endnote>
  <w:endnote w:type="continuationSeparator" w:id="0">
    <w:p w14:paraId="42F01EA0" w14:textId="77777777" w:rsidR="006E1D38" w:rsidRDefault="006E1D38" w:rsidP="00C4317F">
      <w:pPr>
        <w:spacing w:line="240" w:lineRule="auto"/>
      </w:pPr>
      <w:r>
        <w:continuationSeparator/>
      </w:r>
    </w:p>
  </w:endnote>
  <w:endnote w:type="continuationNotice" w:id="1">
    <w:p w14:paraId="236A233C" w14:textId="77777777" w:rsidR="006E1D38" w:rsidRDefault="006E1D3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BAD92D" w14:textId="7ABE97D5" w:rsidR="003776CF" w:rsidRPr="006D380D" w:rsidRDefault="00C444B5" w:rsidP="006D380D">
    <w:pPr>
      <w:pStyle w:val="Footer"/>
      <w:tabs>
        <w:tab w:val="left" w:pos="8189"/>
      </w:tabs>
      <w:rPr>
        <w:rFonts w:ascii="Times New Roman" w:hAnsi="Times New Roman" w:cs="Times New Roman"/>
        <w:noProof/>
        <w:color w:val="auto"/>
        <w:szCs w:val="24"/>
      </w:rPr>
    </w:pPr>
    <w:r>
      <w:rPr>
        <w:noProof/>
      </w:rPr>
      <w:drawing>
        <wp:anchor distT="0" distB="0" distL="114300" distR="114300" simplePos="0" relativeHeight="251660290" behindDoc="0" locked="0" layoutInCell="1" allowOverlap="1" wp14:anchorId="4B59ED75" wp14:editId="3EE4D700">
          <wp:simplePos x="0" y="0"/>
          <wp:positionH relativeFrom="column">
            <wp:posOffset>2828925</wp:posOffset>
          </wp:positionH>
          <wp:positionV relativeFrom="paragraph">
            <wp:posOffset>-345231</wp:posOffset>
          </wp:positionV>
          <wp:extent cx="2073910" cy="1013885"/>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76067" cy="10149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6CF">
      <w:rPr>
        <w:rFonts w:ascii="Times New Roman" w:hAnsi="Times New Roman" w:cs="Times New Roman"/>
        <w:noProof/>
        <w:color w:val="auto"/>
        <w:szCs w:val="24"/>
      </w:rPr>
      <w:drawing>
        <wp:anchor distT="36576" distB="36576" distL="36576" distR="36576" simplePos="0" relativeHeight="251658240" behindDoc="0" locked="0" layoutInCell="1" allowOverlap="1" wp14:anchorId="1B2C5C7F" wp14:editId="75964372">
          <wp:simplePos x="0" y="0"/>
          <wp:positionH relativeFrom="column">
            <wp:posOffset>-328930</wp:posOffset>
          </wp:positionH>
          <wp:positionV relativeFrom="paragraph">
            <wp:posOffset>-221379</wp:posOffset>
          </wp:positionV>
          <wp:extent cx="552893" cy="782027"/>
          <wp:effectExtent l="0" t="0" r="0" b="0"/>
          <wp:wrapNone/>
          <wp:docPr id="3" name="Picture 3" descr="HSK - Main Logo - No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K - Main Logo - No Asse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2893" cy="78202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776CF">
      <w:rPr>
        <w:rFonts w:ascii="Times New Roman" w:hAnsi="Times New Roman" w:cs="Times New Roman"/>
        <w:noProof/>
        <w:color w:val="auto"/>
        <w:szCs w:val="24"/>
      </w:rPr>
      <w:drawing>
        <wp:anchor distT="36576" distB="36576" distL="36576" distR="36576" simplePos="0" relativeHeight="251658242" behindDoc="0" locked="0" layoutInCell="1" allowOverlap="1" wp14:anchorId="4B9AE4C6" wp14:editId="4FEE210C">
          <wp:simplePos x="0" y="0"/>
          <wp:positionH relativeFrom="column">
            <wp:posOffset>4925695</wp:posOffset>
          </wp:positionH>
          <wp:positionV relativeFrom="paragraph">
            <wp:posOffset>-125818</wp:posOffset>
          </wp:positionV>
          <wp:extent cx="934060" cy="608400"/>
          <wp:effectExtent l="0" t="0" r="0" b="1270"/>
          <wp:wrapNone/>
          <wp:docPr id="6" name="Picture 6" descr="KCC_Logo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CC_Logo_medium"/>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34060" cy="608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776CF">
      <w:rPr>
        <w:rFonts w:cs="Arial"/>
        <w:sz w:val="12"/>
        <w:szCs w:val="12"/>
      </w:rPr>
      <w:tab/>
    </w:r>
    <w:r w:rsidR="003776CF">
      <w:rPr>
        <w:rFonts w:cs="Arial"/>
        <w:sz w:val="12"/>
        <w:szCs w:val="12"/>
      </w:rPr>
      <w:tab/>
    </w:r>
    <w:r w:rsidR="003776CF">
      <w:rPr>
        <w:rFonts w:cs="Arial"/>
        <w:sz w:val="12"/>
        <w:szCs w:val="12"/>
      </w:rPr>
      <w:tab/>
    </w:r>
    <w:r w:rsidR="003776CF">
      <w:rPr>
        <w:rFonts w:cs="Arial"/>
        <w:sz w:val="12"/>
        <w:szCs w:val="1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5F2A6A" w14:textId="77777777" w:rsidR="006E1D38" w:rsidRDefault="006E1D38" w:rsidP="00C4317F">
      <w:pPr>
        <w:spacing w:line="240" w:lineRule="auto"/>
      </w:pPr>
      <w:r>
        <w:separator/>
      </w:r>
    </w:p>
  </w:footnote>
  <w:footnote w:type="continuationSeparator" w:id="0">
    <w:p w14:paraId="4C8EAC23" w14:textId="77777777" w:rsidR="006E1D38" w:rsidRDefault="006E1D38" w:rsidP="00C4317F">
      <w:pPr>
        <w:spacing w:line="240" w:lineRule="auto"/>
      </w:pPr>
      <w:r>
        <w:continuationSeparator/>
      </w:r>
    </w:p>
  </w:footnote>
  <w:footnote w:type="continuationNotice" w:id="1">
    <w:p w14:paraId="655FBC18" w14:textId="77777777" w:rsidR="006E1D38" w:rsidRDefault="006E1D3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7666105"/>
      <w:docPartObj>
        <w:docPartGallery w:val="Page Numbers (Top of Page)"/>
        <w:docPartUnique/>
      </w:docPartObj>
    </w:sdtPr>
    <w:sdtEndPr>
      <w:rPr>
        <w:noProof/>
      </w:rPr>
    </w:sdtEndPr>
    <w:sdtContent>
      <w:p w14:paraId="2AEF9200" w14:textId="596A66DB" w:rsidR="003776CF" w:rsidRDefault="003776C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4F118F0" w14:textId="77777777" w:rsidR="003776CF" w:rsidRDefault="003776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D28A4"/>
    <w:multiLevelType w:val="hybridMultilevel"/>
    <w:tmpl w:val="F1529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FC3879"/>
    <w:multiLevelType w:val="hybridMultilevel"/>
    <w:tmpl w:val="715EB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544F45"/>
    <w:multiLevelType w:val="hybridMultilevel"/>
    <w:tmpl w:val="8E247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C216A"/>
    <w:multiLevelType w:val="hybridMultilevel"/>
    <w:tmpl w:val="BD527D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751EC8"/>
    <w:multiLevelType w:val="hybridMultilevel"/>
    <w:tmpl w:val="3DAC43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9D44136"/>
    <w:multiLevelType w:val="hybridMultilevel"/>
    <w:tmpl w:val="CD025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7F4A5D"/>
    <w:multiLevelType w:val="hybridMultilevel"/>
    <w:tmpl w:val="11962D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4A2C1F"/>
    <w:multiLevelType w:val="hybridMultilevel"/>
    <w:tmpl w:val="C172DA44"/>
    <w:lvl w:ilvl="0" w:tplc="0809000F">
      <w:start w:val="1"/>
      <w:numFmt w:val="decimal"/>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0CF66466"/>
    <w:multiLevelType w:val="hybridMultilevel"/>
    <w:tmpl w:val="E9480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B70221"/>
    <w:multiLevelType w:val="hybridMultilevel"/>
    <w:tmpl w:val="CB8E9F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466603"/>
    <w:multiLevelType w:val="hybridMultilevel"/>
    <w:tmpl w:val="75DA9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14707FC"/>
    <w:multiLevelType w:val="hybridMultilevel"/>
    <w:tmpl w:val="1D464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DE71A7"/>
    <w:multiLevelType w:val="hybridMultilevel"/>
    <w:tmpl w:val="5154549C"/>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3" w15:restartNumberingAfterBreak="0">
    <w:nsid w:val="16573387"/>
    <w:multiLevelType w:val="hybridMultilevel"/>
    <w:tmpl w:val="40A45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D50DF8"/>
    <w:multiLevelType w:val="hybridMultilevel"/>
    <w:tmpl w:val="3DAC43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9EC24D2"/>
    <w:multiLevelType w:val="hybridMultilevel"/>
    <w:tmpl w:val="6A42E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B3339E2"/>
    <w:multiLevelType w:val="hybridMultilevel"/>
    <w:tmpl w:val="87868E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C202131"/>
    <w:multiLevelType w:val="hybridMultilevel"/>
    <w:tmpl w:val="074AD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CAA54E5"/>
    <w:multiLevelType w:val="hybridMultilevel"/>
    <w:tmpl w:val="547C8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E6C3981"/>
    <w:multiLevelType w:val="hybridMultilevel"/>
    <w:tmpl w:val="72A0B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06B4F84"/>
    <w:multiLevelType w:val="hybridMultilevel"/>
    <w:tmpl w:val="9E7696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19B6804"/>
    <w:multiLevelType w:val="hybridMultilevel"/>
    <w:tmpl w:val="3CCE3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7645FD8"/>
    <w:multiLevelType w:val="hybridMultilevel"/>
    <w:tmpl w:val="6E9A7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D2B7C3E"/>
    <w:multiLevelType w:val="hybridMultilevel"/>
    <w:tmpl w:val="6C5A2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983A70"/>
    <w:multiLevelType w:val="hybridMultilevel"/>
    <w:tmpl w:val="BD527D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FD77C38"/>
    <w:multiLevelType w:val="hybridMultilevel"/>
    <w:tmpl w:val="9FC4A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FE942A9"/>
    <w:multiLevelType w:val="hybridMultilevel"/>
    <w:tmpl w:val="FFEEF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00A238F"/>
    <w:multiLevelType w:val="hybridMultilevel"/>
    <w:tmpl w:val="A4F25F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07B2BE4"/>
    <w:multiLevelType w:val="hybridMultilevel"/>
    <w:tmpl w:val="F5183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28A2353"/>
    <w:multiLevelType w:val="hybridMultilevel"/>
    <w:tmpl w:val="E26CE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2D43928"/>
    <w:multiLevelType w:val="hybridMultilevel"/>
    <w:tmpl w:val="0ADAA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5320C90"/>
    <w:multiLevelType w:val="hybridMultilevel"/>
    <w:tmpl w:val="A6E42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810723E"/>
    <w:multiLevelType w:val="hybridMultilevel"/>
    <w:tmpl w:val="279E51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39D55965"/>
    <w:multiLevelType w:val="hybridMultilevel"/>
    <w:tmpl w:val="196EF86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1BE527A"/>
    <w:multiLevelType w:val="hybridMultilevel"/>
    <w:tmpl w:val="A2F28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259101B"/>
    <w:multiLevelType w:val="hybridMultilevel"/>
    <w:tmpl w:val="0A081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6125125"/>
    <w:multiLevelType w:val="hybridMultilevel"/>
    <w:tmpl w:val="83C48A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7F7250D"/>
    <w:multiLevelType w:val="hybridMultilevel"/>
    <w:tmpl w:val="637ADA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49771481"/>
    <w:multiLevelType w:val="hybridMultilevel"/>
    <w:tmpl w:val="B7E2CD1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4A9567B6"/>
    <w:multiLevelType w:val="hybridMultilevel"/>
    <w:tmpl w:val="673AB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BF110ED"/>
    <w:multiLevelType w:val="hybridMultilevel"/>
    <w:tmpl w:val="1EFCF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BFB1719"/>
    <w:multiLevelType w:val="hybridMultilevel"/>
    <w:tmpl w:val="BA3E5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C300CF6"/>
    <w:multiLevelType w:val="hybridMultilevel"/>
    <w:tmpl w:val="E02A4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E5D09C0"/>
    <w:multiLevelType w:val="hybridMultilevel"/>
    <w:tmpl w:val="6130FE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0202A7C"/>
    <w:multiLevelType w:val="hybridMultilevel"/>
    <w:tmpl w:val="14F41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286298B"/>
    <w:multiLevelType w:val="hybridMultilevel"/>
    <w:tmpl w:val="CC38FAB6"/>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54ED5B75"/>
    <w:multiLevelType w:val="hybridMultilevel"/>
    <w:tmpl w:val="A22E2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53404EB"/>
    <w:multiLevelType w:val="hybridMultilevel"/>
    <w:tmpl w:val="9F109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6490049"/>
    <w:multiLevelType w:val="hybridMultilevel"/>
    <w:tmpl w:val="D31A11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8CB3B60"/>
    <w:multiLevelType w:val="hybridMultilevel"/>
    <w:tmpl w:val="29B2D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9E90130"/>
    <w:multiLevelType w:val="hybridMultilevel"/>
    <w:tmpl w:val="715AF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A648C2"/>
    <w:multiLevelType w:val="hybridMultilevel"/>
    <w:tmpl w:val="0316C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B6734E8"/>
    <w:multiLevelType w:val="hybridMultilevel"/>
    <w:tmpl w:val="EF6A3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CC41419"/>
    <w:multiLevelType w:val="hybridMultilevel"/>
    <w:tmpl w:val="5A7CC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D210CCA"/>
    <w:multiLevelType w:val="hybridMultilevel"/>
    <w:tmpl w:val="C2A83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D363DE1"/>
    <w:multiLevelType w:val="hybridMultilevel"/>
    <w:tmpl w:val="68AACE3C"/>
    <w:lvl w:ilvl="0" w:tplc="04090005">
      <w:start w:val="1"/>
      <w:numFmt w:val="bullet"/>
      <w:lvlText w:val=""/>
      <w:lvlJc w:val="left"/>
      <w:pPr>
        <w:tabs>
          <w:tab w:val="num" w:pos="1080"/>
        </w:tabs>
        <w:ind w:left="1080" w:hanging="360"/>
      </w:pPr>
      <w:rPr>
        <w:rFonts w:ascii="Wingdings" w:hAnsi="Wingdings" w:hint="default"/>
      </w:rPr>
    </w:lvl>
    <w:lvl w:ilvl="1" w:tplc="AE22C078">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6" w15:restartNumberingAfterBreak="0">
    <w:nsid w:val="5DDA3A97"/>
    <w:multiLevelType w:val="hybridMultilevel"/>
    <w:tmpl w:val="026C2BA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5E424854"/>
    <w:multiLevelType w:val="hybridMultilevel"/>
    <w:tmpl w:val="02C819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E57075D"/>
    <w:multiLevelType w:val="hybridMultilevel"/>
    <w:tmpl w:val="4F46B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04A4A5F"/>
    <w:multiLevelType w:val="hybridMultilevel"/>
    <w:tmpl w:val="C4CA0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1693ACC"/>
    <w:multiLevelType w:val="hybridMultilevel"/>
    <w:tmpl w:val="D744C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1B40E6B"/>
    <w:multiLevelType w:val="hybridMultilevel"/>
    <w:tmpl w:val="8E4C7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31A24D1"/>
    <w:multiLevelType w:val="hybridMultilevel"/>
    <w:tmpl w:val="25D25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44A3C64"/>
    <w:multiLevelType w:val="hybridMultilevel"/>
    <w:tmpl w:val="082E0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4DD48E4"/>
    <w:multiLevelType w:val="hybridMultilevel"/>
    <w:tmpl w:val="488CB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52C087E"/>
    <w:multiLevelType w:val="hybridMultilevel"/>
    <w:tmpl w:val="E32A5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A307355"/>
    <w:multiLevelType w:val="hybridMultilevel"/>
    <w:tmpl w:val="968AA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C8569A9"/>
    <w:multiLevelType w:val="hybridMultilevel"/>
    <w:tmpl w:val="8A462486"/>
    <w:lvl w:ilvl="0" w:tplc="0428C5C6">
      <w:start w:val="1"/>
      <w:numFmt w:val="bullet"/>
      <w:lvlText w:val=""/>
      <w:lvlJc w:val="left"/>
      <w:pPr>
        <w:ind w:left="780" w:hanging="360"/>
      </w:pPr>
      <w:rPr>
        <w:rFonts w:ascii="Symbol" w:hAnsi="Symbol" w:hint="default"/>
        <w:color w:val="7030A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CC87CBE"/>
    <w:multiLevelType w:val="hybridMultilevel"/>
    <w:tmpl w:val="9C723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D66338E"/>
    <w:multiLevelType w:val="hybridMultilevel"/>
    <w:tmpl w:val="392CDD16"/>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 w15:restartNumberingAfterBreak="0">
    <w:nsid w:val="6F0F6E49"/>
    <w:multiLevelType w:val="hybridMultilevel"/>
    <w:tmpl w:val="80F0D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F5E276B"/>
    <w:multiLevelType w:val="hybridMultilevel"/>
    <w:tmpl w:val="EF22A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1C012E4"/>
    <w:multiLevelType w:val="hybridMultilevel"/>
    <w:tmpl w:val="C3762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2463589"/>
    <w:multiLevelType w:val="hybridMultilevel"/>
    <w:tmpl w:val="1C02EE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72D06485"/>
    <w:multiLevelType w:val="hybridMultilevel"/>
    <w:tmpl w:val="38C40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3A0169A"/>
    <w:multiLevelType w:val="hybridMultilevel"/>
    <w:tmpl w:val="69208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3D87816"/>
    <w:multiLevelType w:val="hybridMultilevel"/>
    <w:tmpl w:val="4B765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40E1348"/>
    <w:multiLevelType w:val="hybridMultilevel"/>
    <w:tmpl w:val="8BACDB3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71648E6"/>
    <w:multiLevelType w:val="hybridMultilevel"/>
    <w:tmpl w:val="338607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7653C01"/>
    <w:multiLevelType w:val="hybridMultilevel"/>
    <w:tmpl w:val="4836D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902081E"/>
    <w:multiLevelType w:val="hybridMultilevel"/>
    <w:tmpl w:val="A63AB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D6B40BF"/>
    <w:multiLevelType w:val="hybridMultilevel"/>
    <w:tmpl w:val="49325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F7C1B01"/>
    <w:multiLevelType w:val="hybridMultilevel"/>
    <w:tmpl w:val="299A6B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7FEA1270"/>
    <w:multiLevelType w:val="hybridMultilevel"/>
    <w:tmpl w:val="30AEE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9"/>
  </w:num>
  <w:num w:numId="2">
    <w:abstractNumId w:val="27"/>
  </w:num>
  <w:num w:numId="3">
    <w:abstractNumId w:val="64"/>
  </w:num>
  <w:num w:numId="4">
    <w:abstractNumId w:val="37"/>
  </w:num>
  <w:num w:numId="5">
    <w:abstractNumId w:val="55"/>
  </w:num>
  <w:num w:numId="6">
    <w:abstractNumId w:val="11"/>
  </w:num>
  <w:num w:numId="7">
    <w:abstractNumId w:val="57"/>
  </w:num>
  <w:num w:numId="8">
    <w:abstractNumId w:val="36"/>
  </w:num>
  <w:num w:numId="9">
    <w:abstractNumId w:val="33"/>
  </w:num>
  <w:num w:numId="10">
    <w:abstractNumId w:val="17"/>
  </w:num>
  <w:num w:numId="11">
    <w:abstractNumId w:val="65"/>
  </w:num>
  <w:num w:numId="12">
    <w:abstractNumId w:val="51"/>
  </w:num>
  <w:num w:numId="13">
    <w:abstractNumId w:val="34"/>
  </w:num>
  <w:num w:numId="14">
    <w:abstractNumId w:val="77"/>
  </w:num>
  <w:num w:numId="15">
    <w:abstractNumId w:val="82"/>
  </w:num>
  <w:num w:numId="16">
    <w:abstractNumId w:val="81"/>
  </w:num>
  <w:num w:numId="17">
    <w:abstractNumId w:val="8"/>
  </w:num>
  <w:num w:numId="18">
    <w:abstractNumId w:val="10"/>
  </w:num>
  <w:num w:numId="19">
    <w:abstractNumId w:val="18"/>
  </w:num>
  <w:num w:numId="20">
    <w:abstractNumId w:val="83"/>
  </w:num>
  <w:num w:numId="21">
    <w:abstractNumId w:val="78"/>
  </w:num>
  <w:num w:numId="22">
    <w:abstractNumId w:val="80"/>
  </w:num>
  <w:num w:numId="23">
    <w:abstractNumId w:val="31"/>
  </w:num>
  <w:num w:numId="24">
    <w:abstractNumId w:val="12"/>
  </w:num>
  <w:num w:numId="25">
    <w:abstractNumId w:val="67"/>
  </w:num>
  <w:num w:numId="26">
    <w:abstractNumId w:val="71"/>
  </w:num>
  <w:num w:numId="27">
    <w:abstractNumId w:val="58"/>
  </w:num>
  <w:num w:numId="28">
    <w:abstractNumId w:val="73"/>
  </w:num>
  <w:num w:numId="29">
    <w:abstractNumId w:val="56"/>
  </w:num>
  <w:num w:numId="30">
    <w:abstractNumId w:val="14"/>
  </w:num>
  <w:num w:numId="31">
    <w:abstractNumId w:val="38"/>
  </w:num>
  <w:num w:numId="32">
    <w:abstractNumId w:val="76"/>
  </w:num>
  <w:num w:numId="33">
    <w:abstractNumId w:val="25"/>
  </w:num>
  <w:num w:numId="34">
    <w:abstractNumId w:val="61"/>
  </w:num>
  <w:num w:numId="35">
    <w:abstractNumId w:val="35"/>
  </w:num>
  <w:num w:numId="36">
    <w:abstractNumId w:val="24"/>
  </w:num>
  <w:num w:numId="37">
    <w:abstractNumId w:val="74"/>
  </w:num>
  <w:num w:numId="38">
    <w:abstractNumId w:val="68"/>
  </w:num>
  <w:num w:numId="39">
    <w:abstractNumId w:val="26"/>
  </w:num>
  <w:num w:numId="40">
    <w:abstractNumId w:val="3"/>
  </w:num>
  <w:num w:numId="41">
    <w:abstractNumId w:val="47"/>
  </w:num>
  <w:num w:numId="42">
    <w:abstractNumId w:val="49"/>
  </w:num>
  <w:num w:numId="43">
    <w:abstractNumId w:val="0"/>
  </w:num>
  <w:num w:numId="44">
    <w:abstractNumId w:val="2"/>
  </w:num>
  <w:num w:numId="45">
    <w:abstractNumId w:val="6"/>
  </w:num>
  <w:num w:numId="46">
    <w:abstractNumId w:val="13"/>
  </w:num>
  <w:num w:numId="47">
    <w:abstractNumId w:val="72"/>
  </w:num>
  <w:num w:numId="48">
    <w:abstractNumId w:val="42"/>
  </w:num>
  <w:num w:numId="49">
    <w:abstractNumId w:val="40"/>
  </w:num>
  <w:num w:numId="50">
    <w:abstractNumId w:val="28"/>
  </w:num>
  <w:num w:numId="51">
    <w:abstractNumId w:val="4"/>
  </w:num>
  <w:num w:numId="52">
    <w:abstractNumId w:val="5"/>
  </w:num>
  <w:num w:numId="53">
    <w:abstractNumId w:val="32"/>
  </w:num>
  <w:num w:numId="54">
    <w:abstractNumId w:val="20"/>
  </w:num>
  <w:num w:numId="55">
    <w:abstractNumId w:val="44"/>
  </w:num>
  <w:num w:numId="56">
    <w:abstractNumId w:val="50"/>
  </w:num>
  <w:num w:numId="57">
    <w:abstractNumId w:val="48"/>
  </w:num>
  <w:num w:numId="58">
    <w:abstractNumId w:val="62"/>
  </w:num>
  <w:num w:numId="59">
    <w:abstractNumId w:val="43"/>
  </w:num>
  <w:num w:numId="60">
    <w:abstractNumId w:val="29"/>
  </w:num>
  <w:num w:numId="61">
    <w:abstractNumId w:val="15"/>
  </w:num>
  <w:num w:numId="62">
    <w:abstractNumId w:val="16"/>
  </w:num>
  <w:num w:numId="63">
    <w:abstractNumId w:val="9"/>
  </w:num>
  <w:num w:numId="64">
    <w:abstractNumId w:val="63"/>
  </w:num>
  <w:num w:numId="65">
    <w:abstractNumId w:val="22"/>
  </w:num>
  <w:num w:numId="66">
    <w:abstractNumId w:val="41"/>
  </w:num>
  <w:num w:numId="67">
    <w:abstractNumId w:val="39"/>
  </w:num>
  <w:num w:numId="68">
    <w:abstractNumId w:val="53"/>
  </w:num>
  <w:num w:numId="69">
    <w:abstractNumId w:val="30"/>
  </w:num>
  <w:num w:numId="70">
    <w:abstractNumId w:val="54"/>
  </w:num>
  <w:num w:numId="71">
    <w:abstractNumId w:val="70"/>
  </w:num>
  <w:num w:numId="72">
    <w:abstractNumId w:val="66"/>
  </w:num>
  <w:num w:numId="73">
    <w:abstractNumId w:val="59"/>
  </w:num>
  <w:num w:numId="74">
    <w:abstractNumId w:val="23"/>
  </w:num>
  <w:num w:numId="75">
    <w:abstractNumId w:val="79"/>
  </w:num>
  <w:num w:numId="76">
    <w:abstractNumId w:val="19"/>
  </w:num>
  <w:num w:numId="77">
    <w:abstractNumId w:val="60"/>
  </w:num>
  <w:num w:numId="78">
    <w:abstractNumId w:val="75"/>
  </w:num>
  <w:num w:numId="79">
    <w:abstractNumId w:val="21"/>
  </w:num>
  <w:num w:numId="80">
    <w:abstractNumId w:val="7"/>
  </w:num>
  <w:num w:numId="81">
    <w:abstractNumId w:val="45"/>
  </w:num>
  <w:num w:numId="82">
    <w:abstractNumId w:val="1"/>
  </w:num>
  <w:num w:numId="83">
    <w:abstractNumId w:val="52"/>
  </w:num>
  <w:num w:numId="84">
    <w:abstractNumId w:val="4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10FF"/>
    <w:rsid w:val="0000095E"/>
    <w:rsid w:val="0000215F"/>
    <w:rsid w:val="0000239A"/>
    <w:rsid w:val="00002A5C"/>
    <w:rsid w:val="00003B7E"/>
    <w:rsid w:val="000045B0"/>
    <w:rsid w:val="000058B9"/>
    <w:rsid w:val="000066D5"/>
    <w:rsid w:val="00006C94"/>
    <w:rsid w:val="00006D67"/>
    <w:rsid w:val="00007EE2"/>
    <w:rsid w:val="00010716"/>
    <w:rsid w:val="00010D28"/>
    <w:rsid w:val="00012226"/>
    <w:rsid w:val="000128B2"/>
    <w:rsid w:val="000132EB"/>
    <w:rsid w:val="00013369"/>
    <w:rsid w:val="00013492"/>
    <w:rsid w:val="0001356F"/>
    <w:rsid w:val="000136D0"/>
    <w:rsid w:val="00013E0A"/>
    <w:rsid w:val="00013EAB"/>
    <w:rsid w:val="00014BB4"/>
    <w:rsid w:val="00015134"/>
    <w:rsid w:val="0001596C"/>
    <w:rsid w:val="00016779"/>
    <w:rsid w:val="0001776D"/>
    <w:rsid w:val="00017C5B"/>
    <w:rsid w:val="00017D96"/>
    <w:rsid w:val="00017F66"/>
    <w:rsid w:val="00022954"/>
    <w:rsid w:val="0002389C"/>
    <w:rsid w:val="00023ED0"/>
    <w:rsid w:val="000252BC"/>
    <w:rsid w:val="000268E1"/>
    <w:rsid w:val="00027869"/>
    <w:rsid w:val="00027C64"/>
    <w:rsid w:val="0003069F"/>
    <w:rsid w:val="000311A0"/>
    <w:rsid w:val="000312D1"/>
    <w:rsid w:val="00031604"/>
    <w:rsid w:val="00031965"/>
    <w:rsid w:val="00032650"/>
    <w:rsid w:val="0003283B"/>
    <w:rsid w:val="00033193"/>
    <w:rsid w:val="00034A8B"/>
    <w:rsid w:val="00034AC2"/>
    <w:rsid w:val="0003502D"/>
    <w:rsid w:val="00035C7F"/>
    <w:rsid w:val="00036727"/>
    <w:rsid w:val="00040E60"/>
    <w:rsid w:val="0004269F"/>
    <w:rsid w:val="00042E3A"/>
    <w:rsid w:val="00043367"/>
    <w:rsid w:val="00043D71"/>
    <w:rsid w:val="00044923"/>
    <w:rsid w:val="00044AAF"/>
    <w:rsid w:val="000459EA"/>
    <w:rsid w:val="000462E1"/>
    <w:rsid w:val="00047044"/>
    <w:rsid w:val="000474DB"/>
    <w:rsid w:val="00050168"/>
    <w:rsid w:val="00051B0B"/>
    <w:rsid w:val="0005205A"/>
    <w:rsid w:val="00052286"/>
    <w:rsid w:val="0005325E"/>
    <w:rsid w:val="0005691C"/>
    <w:rsid w:val="00057011"/>
    <w:rsid w:val="00057245"/>
    <w:rsid w:val="0006008F"/>
    <w:rsid w:val="00060FFF"/>
    <w:rsid w:val="00062E89"/>
    <w:rsid w:val="00062F6D"/>
    <w:rsid w:val="0006357F"/>
    <w:rsid w:val="00064281"/>
    <w:rsid w:val="00064ECF"/>
    <w:rsid w:val="00065E28"/>
    <w:rsid w:val="00066D0E"/>
    <w:rsid w:val="000670DE"/>
    <w:rsid w:val="000676D3"/>
    <w:rsid w:val="000679D1"/>
    <w:rsid w:val="00067FAD"/>
    <w:rsid w:val="000701D6"/>
    <w:rsid w:val="000702D0"/>
    <w:rsid w:val="0007043A"/>
    <w:rsid w:val="0007069E"/>
    <w:rsid w:val="0007171B"/>
    <w:rsid w:val="00071A40"/>
    <w:rsid w:val="00071C41"/>
    <w:rsid w:val="00074652"/>
    <w:rsid w:val="000755DD"/>
    <w:rsid w:val="000759CC"/>
    <w:rsid w:val="00076AE1"/>
    <w:rsid w:val="00077678"/>
    <w:rsid w:val="000801DC"/>
    <w:rsid w:val="00081731"/>
    <w:rsid w:val="00082C4E"/>
    <w:rsid w:val="00084BE2"/>
    <w:rsid w:val="00084D17"/>
    <w:rsid w:val="00085CB1"/>
    <w:rsid w:val="00087491"/>
    <w:rsid w:val="000874AC"/>
    <w:rsid w:val="0008792C"/>
    <w:rsid w:val="000919D7"/>
    <w:rsid w:val="00092B02"/>
    <w:rsid w:val="00092C00"/>
    <w:rsid w:val="00094361"/>
    <w:rsid w:val="00094781"/>
    <w:rsid w:val="00097795"/>
    <w:rsid w:val="00097CB5"/>
    <w:rsid w:val="000A0360"/>
    <w:rsid w:val="000A0806"/>
    <w:rsid w:val="000A10A3"/>
    <w:rsid w:val="000A1402"/>
    <w:rsid w:val="000A170E"/>
    <w:rsid w:val="000A2963"/>
    <w:rsid w:val="000A355E"/>
    <w:rsid w:val="000A4D5B"/>
    <w:rsid w:val="000A5084"/>
    <w:rsid w:val="000A5313"/>
    <w:rsid w:val="000A691D"/>
    <w:rsid w:val="000A6AED"/>
    <w:rsid w:val="000A743A"/>
    <w:rsid w:val="000A7C36"/>
    <w:rsid w:val="000B039F"/>
    <w:rsid w:val="000B079A"/>
    <w:rsid w:val="000B0D89"/>
    <w:rsid w:val="000B0DCA"/>
    <w:rsid w:val="000B12B7"/>
    <w:rsid w:val="000B1664"/>
    <w:rsid w:val="000B2284"/>
    <w:rsid w:val="000B2316"/>
    <w:rsid w:val="000B4054"/>
    <w:rsid w:val="000B42E2"/>
    <w:rsid w:val="000B48BC"/>
    <w:rsid w:val="000B57CB"/>
    <w:rsid w:val="000B5B8F"/>
    <w:rsid w:val="000B5BC1"/>
    <w:rsid w:val="000B5E4A"/>
    <w:rsid w:val="000B6B51"/>
    <w:rsid w:val="000B75AB"/>
    <w:rsid w:val="000B7B01"/>
    <w:rsid w:val="000C00F8"/>
    <w:rsid w:val="000C079E"/>
    <w:rsid w:val="000C1204"/>
    <w:rsid w:val="000C24BD"/>
    <w:rsid w:val="000C3F6C"/>
    <w:rsid w:val="000C461A"/>
    <w:rsid w:val="000C49D7"/>
    <w:rsid w:val="000C4C6B"/>
    <w:rsid w:val="000C51F5"/>
    <w:rsid w:val="000C5844"/>
    <w:rsid w:val="000C5EF9"/>
    <w:rsid w:val="000C613F"/>
    <w:rsid w:val="000C6E3A"/>
    <w:rsid w:val="000C75F7"/>
    <w:rsid w:val="000D118A"/>
    <w:rsid w:val="000D22D2"/>
    <w:rsid w:val="000D255B"/>
    <w:rsid w:val="000D3D65"/>
    <w:rsid w:val="000D3D88"/>
    <w:rsid w:val="000D3E07"/>
    <w:rsid w:val="000D4C1C"/>
    <w:rsid w:val="000D50D4"/>
    <w:rsid w:val="000D5672"/>
    <w:rsid w:val="000D626B"/>
    <w:rsid w:val="000D6D67"/>
    <w:rsid w:val="000D782D"/>
    <w:rsid w:val="000E15FC"/>
    <w:rsid w:val="000E1E78"/>
    <w:rsid w:val="000E2F1F"/>
    <w:rsid w:val="000E3793"/>
    <w:rsid w:val="000E3D7F"/>
    <w:rsid w:val="000E483F"/>
    <w:rsid w:val="000E4BBB"/>
    <w:rsid w:val="000E4C05"/>
    <w:rsid w:val="000E6218"/>
    <w:rsid w:val="000E625F"/>
    <w:rsid w:val="000E6492"/>
    <w:rsid w:val="000E7B51"/>
    <w:rsid w:val="000F0413"/>
    <w:rsid w:val="000F0948"/>
    <w:rsid w:val="000F09E2"/>
    <w:rsid w:val="000F1833"/>
    <w:rsid w:val="000F188C"/>
    <w:rsid w:val="000F1D46"/>
    <w:rsid w:val="000F1E91"/>
    <w:rsid w:val="000F265D"/>
    <w:rsid w:val="000F26F8"/>
    <w:rsid w:val="000F295B"/>
    <w:rsid w:val="000F31EB"/>
    <w:rsid w:val="000F3C24"/>
    <w:rsid w:val="000F48E4"/>
    <w:rsid w:val="000F5124"/>
    <w:rsid w:val="000F5F6A"/>
    <w:rsid w:val="000F622F"/>
    <w:rsid w:val="000F6431"/>
    <w:rsid w:val="000F726B"/>
    <w:rsid w:val="000F79BC"/>
    <w:rsid w:val="00101573"/>
    <w:rsid w:val="00101829"/>
    <w:rsid w:val="0010247B"/>
    <w:rsid w:val="001025AA"/>
    <w:rsid w:val="001041F0"/>
    <w:rsid w:val="0010490C"/>
    <w:rsid w:val="001054A1"/>
    <w:rsid w:val="00106A17"/>
    <w:rsid w:val="00106F38"/>
    <w:rsid w:val="00110100"/>
    <w:rsid w:val="00110289"/>
    <w:rsid w:val="00110AE4"/>
    <w:rsid w:val="0011111A"/>
    <w:rsid w:val="00112522"/>
    <w:rsid w:val="001135CE"/>
    <w:rsid w:val="001137E5"/>
    <w:rsid w:val="001139FD"/>
    <w:rsid w:val="00114B6E"/>
    <w:rsid w:val="00114CA4"/>
    <w:rsid w:val="0011586B"/>
    <w:rsid w:val="001166E7"/>
    <w:rsid w:val="001203A1"/>
    <w:rsid w:val="00121585"/>
    <w:rsid w:val="001221A7"/>
    <w:rsid w:val="00123F03"/>
    <w:rsid w:val="00124FC2"/>
    <w:rsid w:val="00125509"/>
    <w:rsid w:val="001258D1"/>
    <w:rsid w:val="00125F81"/>
    <w:rsid w:val="00127060"/>
    <w:rsid w:val="00127116"/>
    <w:rsid w:val="00127154"/>
    <w:rsid w:val="00127226"/>
    <w:rsid w:val="00130606"/>
    <w:rsid w:val="001307F2"/>
    <w:rsid w:val="00130C81"/>
    <w:rsid w:val="001315BA"/>
    <w:rsid w:val="0013228C"/>
    <w:rsid w:val="00133089"/>
    <w:rsid w:val="00133825"/>
    <w:rsid w:val="001343D1"/>
    <w:rsid w:val="00135171"/>
    <w:rsid w:val="00135266"/>
    <w:rsid w:val="00135457"/>
    <w:rsid w:val="0013559C"/>
    <w:rsid w:val="00136820"/>
    <w:rsid w:val="00136A5E"/>
    <w:rsid w:val="001370AC"/>
    <w:rsid w:val="001404D0"/>
    <w:rsid w:val="001406A1"/>
    <w:rsid w:val="001409C8"/>
    <w:rsid w:val="0014139C"/>
    <w:rsid w:val="00141737"/>
    <w:rsid w:val="00141CEC"/>
    <w:rsid w:val="00141FFD"/>
    <w:rsid w:val="001420FD"/>
    <w:rsid w:val="00142C70"/>
    <w:rsid w:val="001435DE"/>
    <w:rsid w:val="00144EFE"/>
    <w:rsid w:val="00144F7A"/>
    <w:rsid w:val="00144FB7"/>
    <w:rsid w:val="00147B59"/>
    <w:rsid w:val="00150FFE"/>
    <w:rsid w:val="00151810"/>
    <w:rsid w:val="00151D9C"/>
    <w:rsid w:val="00152386"/>
    <w:rsid w:val="00152BB8"/>
    <w:rsid w:val="00153EB2"/>
    <w:rsid w:val="00154E8C"/>
    <w:rsid w:val="00155784"/>
    <w:rsid w:val="001559F7"/>
    <w:rsid w:val="001566BA"/>
    <w:rsid w:val="00160138"/>
    <w:rsid w:val="00160E57"/>
    <w:rsid w:val="00160FB0"/>
    <w:rsid w:val="001623F4"/>
    <w:rsid w:val="0016278F"/>
    <w:rsid w:val="001639B4"/>
    <w:rsid w:val="001649FB"/>
    <w:rsid w:val="00164BD4"/>
    <w:rsid w:val="001657F1"/>
    <w:rsid w:val="001671AB"/>
    <w:rsid w:val="00167C2E"/>
    <w:rsid w:val="00167C46"/>
    <w:rsid w:val="00170795"/>
    <w:rsid w:val="00170E09"/>
    <w:rsid w:val="0017178D"/>
    <w:rsid w:val="001718ED"/>
    <w:rsid w:val="00173A03"/>
    <w:rsid w:val="00175BE4"/>
    <w:rsid w:val="00176BA3"/>
    <w:rsid w:val="001777FD"/>
    <w:rsid w:val="00177874"/>
    <w:rsid w:val="00180C8C"/>
    <w:rsid w:val="00182238"/>
    <w:rsid w:val="001822AF"/>
    <w:rsid w:val="001822C6"/>
    <w:rsid w:val="0018321C"/>
    <w:rsid w:val="00183659"/>
    <w:rsid w:val="0018366E"/>
    <w:rsid w:val="00183A2A"/>
    <w:rsid w:val="001845AD"/>
    <w:rsid w:val="00184E0B"/>
    <w:rsid w:val="001850B0"/>
    <w:rsid w:val="00185D93"/>
    <w:rsid w:val="001905ED"/>
    <w:rsid w:val="00190820"/>
    <w:rsid w:val="00192F5F"/>
    <w:rsid w:val="0019317E"/>
    <w:rsid w:val="001932CB"/>
    <w:rsid w:val="00193ABA"/>
    <w:rsid w:val="0019560E"/>
    <w:rsid w:val="00195E14"/>
    <w:rsid w:val="00197A42"/>
    <w:rsid w:val="001A0888"/>
    <w:rsid w:val="001A1550"/>
    <w:rsid w:val="001A2A8B"/>
    <w:rsid w:val="001A2C82"/>
    <w:rsid w:val="001A3877"/>
    <w:rsid w:val="001A3E2E"/>
    <w:rsid w:val="001A4289"/>
    <w:rsid w:val="001A5821"/>
    <w:rsid w:val="001A6488"/>
    <w:rsid w:val="001A76BD"/>
    <w:rsid w:val="001B1A12"/>
    <w:rsid w:val="001B1B04"/>
    <w:rsid w:val="001B2655"/>
    <w:rsid w:val="001B2BCF"/>
    <w:rsid w:val="001B474E"/>
    <w:rsid w:val="001B4BE1"/>
    <w:rsid w:val="001B701B"/>
    <w:rsid w:val="001B767E"/>
    <w:rsid w:val="001C09E9"/>
    <w:rsid w:val="001C12CC"/>
    <w:rsid w:val="001C20BC"/>
    <w:rsid w:val="001C235D"/>
    <w:rsid w:val="001C3012"/>
    <w:rsid w:val="001C32EF"/>
    <w:rsid w:val="001C375C"/>
    <w:rsid w:val="001C45A4"/>
    <w:rsid w:val="001C498B"/>
    <w:rsid w:val="001C4ACA"/>
    <w:rsid w:val="001C4EF9"/>
    <w:rsid w:val="001C52F7"/>
    <w:rsid w:val="001C5DA4"/>
    <w:rsid w:val="001C6C5A"/>
    <w:rsid w:val="001D0251"/>
    <w:rsid w:val="001D0832"/>
    <w:rsid w:val="001D19A7"/>
    <w:rsid w:val="001D1FB6"/>
    <w:rsid w:val="001D2297"/>
    <w:rsid w:val="001D268E"/>
    <w:rsid w:val="001D3EA8"/>
    <w:rsid w:val="001D4637"/>
    <w:rsid w:val="001D566D"/>
    <w:rsid w:val="001D5C4B"/>
    <w:rsid w:val="001D634C"/>
    <w:rsid w:val="001D7B5E"/>
    <w:rsid w:val="001D7E29"/>
    <w:rsid w:val="001E0110"/>
    <w:rsid w:val="001E01CD"/>
    <w:rsid w:val="001E178E"/>
    <w:rsid w:val="001E2784"/>
    <w:rsid w:val="001E2C43"/>
    <w:rsid w:val="001E44D1"/>
    <w:rsid w:val="001E4B96"/>
    <w:rsid w:val="001E5AA3"/>
    <w:rsid w:val="001E5D55"/>
    <w:rsid w:val="001F0737"/>
    <w:rsid w:val="001F0FA1"/>
    <w:rsid w:val="001F48C9"/>
    <w:rsid w:val="001F544E"/>
    <w:rsid w:val="001F5630"/>
    <w:rsid w:val="001F58F8"/>
    <w:rsid w:val="001F6FD0"/>
    <w:rsid w:val="001F767C"/>
    <w:rsid w:val="001F767F"/>
    <w:rsid w:val="001F7C57"/>
    <w:rsid w:val="00200414"/>
    <w:rsid w:val="00200A5A"/>
    <w:rsid w:val="00201E6B"/>
    <w:rsid w:val="00202663"/>
    <w:rsid w:val="00203AC9"/>
    <w:rsid w:val="00204BAC"/>
    <w:rsid w:val="00205861"/>
    <w:rsid w:val="002067C7"/>
    <w:rsid w:val="002071ED"/>
    <w:rsid w:val="0021019F"/>
    <w:rsid w:val="0021132C"/>
    <w:rsid w:val="00211530"/>
    <w:rsid w:val="002116DF"/>
    <w:rsid w:val="002119C7"/>
    <w:rsid w:val="002126CC"/>
    <w:rsid w:val="002127A0"/>
    <w:rsid w:val="00213EFE"/>
    <w:rsid w:val="00214186"/>
    <w:rsid w:val="002143A2"/>
    <w:rsid w:val="0021487C"/>
    <w:rsid w:val="002153DD"/>
    <w:rsid w:val="0021666F"/>
    <w:rsid w:val="0021689C"/>
    <w:rsid w:val="00216CE7"/>
    <w:rsid w:val="002170FF"/>
    <w:rsid w:val="00217288"/>
    <w:rsid w:val="00220E7D"/>
    <w:rsid w:val="00220F5E"/>
    <w:rsid w:val="00221437"/>
    <w:rsid w:val="00222162"/>
    <w:rsid w:val="0022317B"/>
    <w:rsid w:val="00223320"/>
    <w:rsid w:val="00223D0F"/>
    <w:rsid w:val="002244A1"/>
    <w:rsid w:val="0022451B"/>
    <w:rsid w:val="00225391"/>
    <w:rsid w:val="00231712"/>
    <w:rsid w:val="00231C04"/>
    <w:rsid w:val="0023241D"/>
    <w:rsid w:val="00232556"/>
    <w:rsid w:val="002335CE"/>
    <w:rsid w:val="00234494"/>
    <w:rsid w:val="00234C43"/>
    <w:rsid w:val="002352D3"/>
    <w:rsid w:val="00235673"/>
    <w:rsid w:val="00235BF6"/>
    <w:rsid w:val="00235D8D"/>
    <w:rsid w:val="00236E6F"/>
    <w:rsid w:val="002374F4"/>
    <w:rsid w:val="00240B19"/>
    <w:rsid w:val="00241641"/>
    <w:rsid w:val="00243471"/>
    <w:rsid w:val="002435A9"/>
    <w:rsid w:val="002435BD"/>
    <w:rsid w:val="002448C8"/>
    <w:rsid w:val="002453E8"/>
    <w:rsid w:val="002453FA"/>
    <w:rsid w:val="00245749"/>
    <w:rsid w:val="00246044"/>
    <w:rsid w:val="0024617A"/>
    <w:rsid w:val="00246C9F"/>
    <w:rsid w:val="00247267"/>
    <w:rsid w:val="00247C8C"/>
    <w:rsid w:val="00247CDF"/>
    <w:rsid w:val="00247CE8"/>
    <w:rsid w:val="00251973"/>
    <w:rsid w:val="0025218A"/>
    <w:rsid w:val="00252C9D"/>
    <w:rsid w:val="00253F79"/>
    <w:rsid w:val="00254A08"/>
    <w:rsid w:val="00254C7A"/>
    <w:rsid w:val="002556EE"/>
    <w:rsid w:val="00256350"/>
    <w:rsid w:val="00256A24"/>
    <w:rsid w:val="00257299"/>
    <w:rsid w:val="002578E2"/>
    <w:rsid w:val="00257E56"/>
    <w:rsid w:val="00260C13"/>
    <w:rsid w:val="00260FEF"/>
    <w:rsid w:val="00261316"/>
    <w:rsid w:val="00261B6F"/>
    <w:rsid w:val="00263B8B"/>
    <w:rsid w:val="0026413C"/>
    <w:rsid w:val="002648C0"/>
    <w:rsid w:val="002656FD"/>
    <w:rsid w:val="00265A7A"/>
    <w:rsid w:val="00265B67"/>
    <w:rsid w:val="002677AC"/>
    <w:rsid w:val="0027008B"/>
    <w:rsid w:val="002703A6"/>
    <w:rsid w:val="00271FC1"/>
    <w:rsid w:val="00272319"/>
    <w:rsid w:val="00272688"/>
    <w:rsid w:val="00273268"/>
    <w:rsid w:val="002738AD"/>
    <w:rsid w:val="00273982"/>
    <w:rsid w:val="002739CA"/>
    <w:rsid w:val="00273B0E"/>
    <w:rsid w:val="00273BB6"/>
    <w:rsid w:val="00274E4C"/>
    <w:rsid w:val="002753FA"/>
    <w:rsid w:val="002756C2"/>
    <w:rsid w:val="00275762"/>
    <w:rsid w:val="002765B2"/>
    <w:rsid w:val="00276B05"/>
    <w:rsid w:val="00280F23"/>
    <w:rsid w:val="00282409"/>
    <w:rsid w:val="00282FA3"/>
    <w:rsid w:val="0028339B"/>
    <w:rsid w:val="00283805"/>
    <w:rsid w:val="00283E55"/>
    <w:rsid w:val="002847EA"/>
    <w:rsid w:val="002914E3"/>
    <w:rsid w:val="0029230E"/>
    <w:rsid w:val="0029248E"/>
    <w:rsid w:val="00292C00"/>
    <w:rsid w:val="002948D0"/>
    <w:rsid w:val="00295403"/>
    <w:rsid w:val="002961BF"/>
    <w:rsid w:val="0029648D"/>
    <w:rsid w:val="0029656C"/>
    <w:rsid w:val="00297616"/>
    <w:rsid w:val="002A03DC"/>
    <w:rsid w:val="002A0C20"/>
    <w:rsid w:val="002A127F"/>
    <w:rsid w:val="002A12B8"/>
    <w:rsid w:val="002A264E"/>
    <w:rsid w:val="002A3153"/>
    <w:rsid w:val="002A3376"/>
    <w:rsid w:val="002A3FDB"/>
    <w:rsid w:val="002A43A6"/>
    <w:rsid w:val="002A463D"/>
    <w:rsid w:val="002A4D2F"/>
    <w:rsid w:val="002A4F5D"/>
    <w:rsid w:val="002A5553"/>
    <w:rsid w:val="002A59B6"/>
    <w:rsid w:val="002A5A42"/>
    <w:rsid w:val="002A774A"/>
    <w:rsid w:val="002B00A4"/>
    <w:rsid w:val="002B05BA"/>
    <w:rsid w:val="002B0625"/>
    <w:rsid w:val="002B108F"/>
    <w:rsid w:val="002B18FB"/>
    <w:rsid w:val="002B205A"/>
    <w:rsid w:val="002B2087"/>
    <w:rsid w:val="002B2B46"/>
    <w:rsid w:val="002B384A"/>
    <w:rsid w:val="002B4BC9"/>
    <w:rsid w:val="002B57AF"/>
    <w:rsid w:val="002B589C"/>
    <w:rsid w:val="002B5C41"/>
    <w:rsid w:val="002B7051"/>
    <w:rsid w:val="002B7E9B"/>
    <w:rsid w:val="002C073A"/>
    <w:rsid w:val="002C09B7"/>
    <w:rsid w:val="002C0A5E"/>
    <w:rsid w:val="002C0B91"/>
    <w:rsid w:val="002C0C8A"/>
    <w:rsid w:val="002C0E39"/>
    <w:rsid w:val="002C2D64"/>
    <w:rsid w:val="002C2F0B"/>
    <w:rsid w:val="002C2FFC"/>
    <w:rsid w:val="002C31B3"/>
    <w:rsid w:val="002C3500"/>
    <w:rsid w:val="002C4575"/>
    <w:rsid w:val="002C535D"/>
    <w:rsid w:val="002C5944"/>
    <w:rsid w:val="002D0458"/>
    <w:rsid w:val="002D0486"/>
    <w:rsid w:val="002D12E4"/>
    <w:rsid w:val="002D273F"/>
    <w:rsid w:val="002D2FD6"/>
    <w:rsid w:val="002D3F87"/>
    <w:rsid w:val="002D4A6F"/>
    <w:rsid w:val="002D5F23"/>
    <w:rsid w:val="002D64EA"/>
    <w:rsid w:val="002D6D5E"/>
    <w:rsid w:val="002E05E5"/>
    <w:rsid w:val="002E0D82"/>
    <w:rsid w:val="002E12CA"/>
    <w:rsid w:val="002E2B68"/>
    <w:rsid w:val="002E3885"/>
    <w:rsid w:val="002E5518"/>
    <w:rsid w:val="002E5D3C"/>
    <w:rsid w:val="002E66A1"/>
    <w:rsid w:val="002E6C99"/>
    <w:rsid w:val="002E721E"/>
    <w:rsid w:val="002F1AAC"/>
    <w:rsid w:val="002F1C8E"/>
    <w:rsid w:val="002F26E2"/>
    <w:rsid w:val="002F32E7"/>
    <w:rsid w:val="002F3D9E"/>
    <w:rsid w:val="002F625C"/>
    <w:rsid w:val="002F633A"/>
    <w:rsid w:val="002F668E"/>
    <w:rsid w:val="002F6A93"/>
    <w:rsid w:val="002F6ACA"/>
    <w:rsid w:val="002F6B55"/>
    <w:rsid w:val="002F7011"/>
    <w:rsid w:val="002F7883"/>
    <w:rsid w:val="002F7B3D"/>
    <w:rsid w:val="003000C6"/>
    <w:rsid w:val="003008C7"/>
    <w:rsid w:val="003010AF"/>
    <w:rsid w:val="00301805"/>
    <w:rsid w:val="00302211"/>
    <w:rsid w:val="00302A64"/>
    <w:rsid w:val="00302B3A"/>
    <w:rsid w:val="00303726"/>
    <w:rsid w:val="00303840"/>
    <w:rsid w:val="00303969"/>
    <w:rsid w:val="00303AD2"/>
    <w:rsid w:val="00303C09"/>
    <w:rsid w:val="00305A51"/>
    <w:rsid w:val="00305B87"/>
    <w:rsid w:val="0031059B"/>
    <w:rsid w:val="00312F8E"/>
    <w:rsid w:val="00315206"/>
    <w:rsid w:val="0031544C"/>
    <w:rsid w:val="00315BAC"/>
    <w:rsid w:val="003200B5"/>
    <w:rsid w:val="00322A92"/>
    <w:rsid w:val="00323880"/>
    <w:rsid w:val="00323EB3"/>
    <w:rsid w:val="003241C7"/>
    <w:rsid w:val="00325099"/>
    <w:rsid w:val="00325378"/>
    <w:rsid w:val="00325440"/>
    <w:rsid w:val="00326CD5"/>
    <w:rsid w:val="00327003"/>
    <w:rsid w:val="00327152"/>
    <w:rsid w:val="003307A3"/>
    <w:rsid w:val="00330C0C"/>
    <w:rsid w:val="003311B0"/>
    <w:rsid w:val="003312C7"/>
    <w:rsid w:val="00332DDF"/>
    <w:rsid w:val="003332DD"/>
    <w:rsid w:val="003335BA"/>
    <w:rsid w:val="003345BE"/>
    <w:rsid w:val="00334767"/>
    <w:rsid w:val="003347E4"/>
    <w:rsid w:val="00334AF0"/>
    <w:rsid w:val="00334F56"/>
    <w:rsid w:val="00336581"/>
    <w:rsid w:val="00337F36"/>
    <w:rsid w:val="0034069C"/>
    <w:rsid w:val="00340D04"/>
    <w:rsid w:val="00341ECA"/>
    <w:rsid w:val="003439C3"/>
    <w:rsid w:val="00346F8B"/>
    <w:rsid w:val="00347794"/>
    <w:rsid w:val="00347C75"/>
    <w:rsid w:val="00350DBB"/>
    <w:rsid w:val="003519C4"/>
    <w:rsid w:val="00353202"/>
    <w:rsid w:val="00353A5F"/>
    <w:rsid w:val="00353E61"/>
    <w:rsid w:val="00355A4A"/>
    <w:rsid w:val="003563C9"/>
    <w:rsid w:val="00356787"/>
    <w:rsid w:val="0035785A"/>
    <w:rsid w:val="00357C9F"/>
    <w:rsid w:val="00357D56"/>
    <w:rsid w:val="00363BEF"/>
    <w:rsid w:val="00363E6F"/>
    <w:rsid w:val="003643B0"/>
    <w:rsid w:val="00364AE0"/>
    <w:rsid w:val="00367429"/>
    <w:rsid w:val="0037155B"/>
    <w:rsid w:val="00374629"/>
    <w:rsid w:val="00376B51"/>
    <w:rsid w:val="00376EAF"/>
    <w:rsid w:val="003776CF"/>
    <w:rsid w:val="00381028"/>
    <w:rsid w:val="003814D5"/>
    <w:rsid w:val="00381B6C"/>
    <w:rsid w:val="0038298A"/>
    <w:rsid w:val="00382FF5"/>
    <w:rsid w:val="0038319C"/>
    <w:rsid w:val="00383281"/>
    <w:rsid w:val="00383F4F"/>
    <w:rsid w:val="00385ECC"/>
    <w:rsid w:val="00386711"/>
    <w:rsid w:val="003867AF"/>
    <w:rsid w:val="003867E9"/>
    <w:rsid w:val="00386AA4"/>
    <w:rsid w:val="00386C55"/>
    <w:rsid w:val="00386C73"/>
    <w:rsid w:val="00387160"/>
    <w:rsid w:val="00390309"/>
    <w:rsid w:val="00390836"/>
    <w:rsid w:val="00390F47"/>
    <w:rsid w:val="003919E0"/>
    <w:rsid w:val="00392771"/>
    <w:rsid w:val="0039347A"/>
    <w:rsid w:val="003936D8"/>
    <w:rsid w:val="00393C1D"/>
    <w:rsid w:val="0039456F"/>
    <w:rsid w:val="00395A52"/>
    <w:rsid w:val="0039625C"/>
    <w:rsid w:val="003A1C75"/>
    <w:rsid w:val="003A2310"/>
    <w:rsid w:val="003A3A78"/>
    <w:rsid w:val="003A4284"/>
    <w:rsid w:val="003A4754"/>
    <w:rsid w:val="003A4BE7"/>
    <w:rsid w:val="003A4DBA"/>
    <w:rsid w:val="003A4E9D"/>
    <w:rsid w:val="003A533C"/>
    <w:rsid w:val="003A5360"/>
    <w:rsid w:val="003A53CB"/>
    <w:rsid w:val="003A676F"/>
    <w:rsid w:val="003A6D97"/>
    <w:rsid w:val="003A6E6B"/>
    <w:rsid w:val="003B0179"/>
    <w:rsid w:val="003B097D"/>
    <w:rsid w:val="003B0A73"/>
    <w:rsid w:val="003B1843"/>
    <w:rsid w:val="003B1DC1"/>
    <w:rsid w:val="003B20F1"/>
    <w:rsid w:val="003B295C"/>
    <w:rsid w:val="003B319F"/>
    <w:rsid w:val="003B453C"/>
    <w:rsid w:val="003B4AA5"/>
    <w:rsid w:val="003B6D3C"/>
    <w:rsid w:val="003B7970"/>
    <w:rsid w:val="003B7B0F"/>
    <w:rsid w:val="003C194D"/>
    <w:rsid w:val="003C1AB3"/>
    <w:rsid w:val="003C2989"/>
    <w:rsid w:val="003C3270"/>
    <w:rsid w:val="003C50CD"/>
    <w:rsid w:val="003C5531"/>
    <w:rsid w:val="003C5791"/>
    <w:rsid w:val="003C61ED"/>
    <w:rsid w:val="003C6CD9"/>
    <w:rsid w:val="003C7ABD"/>
    <w:rsid w:val="003C7C3A"/>
    <w:rsid w:val="003D0489"/>
    <w:rsid w:val="003D04FC"/>
    <w:rsid w:val="003D18CF"/>
    <w:rsid w:val="003D1A71"/>
    <w:rsid w:val="003D23C0"/>
    <w:rsid w:val="003D32F0"/>
    <w:rsid w:val="003D3BD5"/>
    <w:rsid w:val="003D45D4"/>
    <w:rsid w:val="003D56D0"/>
    <w:rsid w:val="003D625E"/>
    <w:rsid w:val="003D6EE0"/>
    <w:rsid w:val="003D7457"/>
    <w:rsid w:val="003E02E1"/>
    <w:rsid w:val="003E0F8F"/>
    <w:rsid w:val="003E2072"/>
    <w:rsid w:val="003E27E7"/>
    <w:rsid w:val="003E2A48"/>
    <w:rsid w:val="003E4E8E"/>
    <w:rsid w:val="003E5819"/>
    <w:rsid w:val="003E6644"/>
    <w:rsid w:val="003E669A"/>
    <w:rsid w:val="003E71CC"/>
    <w:rsid w:val="003E781B"/>
    <w:rsid w:val="003E79BE"/>
    <w:rsid w:val="003E7D5D"/>
    <w:rsid w:val="003F00C0"/>
    <w:rsid w:val="003F0B54"/>
    <w:rsid w:val="003F1182"/>
    <w:rsid w:val="003F240C"/>
    <w:rsid w:val="003F2B3F"/>
    <w:rsid w:val="003F3C76"/>
    <w:rsid w:val="003F436C"/>
    <w:rsid w:val="003F48ED"/>
    <w:rsid w:val="003F4D26"/>
    <w:rsid w:val="003F4DDF"/>
    <w:rsid w:val="003F5C1C"/>
    <w:rsid w:val="003F626E"/>
    <w:rsid w:val="003F6537"/>
    <w:rsid w:val="003F66D1"/>
    <w:rsid w:val="003F6AE6"/>
    <w:rsid w:val="003F6BC1"/>
    <w:rsid w:val="003F71A3"/>
    <w:rsid w:val="0040003C"/>
    <w:rsid w:val="00401699"/>
    <w:rsid w:val="00401CEE"/>
    <w:rsid w:val="004044FA"/>
    <w:rsid w:val="0040458C"/>
    <w:rsid w:val="004049B4"/>
    <w:rsid w:val="0040550C"/>
    <w:rsid w:val="004056F3"/>
    <w:rsid w:val="00405EC5"/>
    <w:rsid w:val="0040657A"/>
    <w:rsid w:val="0040711C"/>
    <w:rsid w:val="00407BB1"/>
    <w:rsid w:val="0041074B"/>
    <w:rsid w:val="00411F3E"/>
    <w:rsid w:val="004124BC"/>
    <w:rsid w:val="00412951"/>
    <w:rsid w:val="00412F08"/>
    <w:rsid w:val="0041431A"/>
    <w:rsid w:val="00414C53"/>
    <w:rsid w:val="00415228"/>
    <w:rsid w:val="00415A07"/>
    <w:rsid w:val="00415C45"/>
    <w:rsid w:val="00416219"/>
    <w:rsid w:val="00416E3A"/>
    <w:rsid w:val="004209C4"/>
    <w:rsid w:val="00423024"/>
    <w:rsid w:val="00423976"/>
    <w:rsid w:val="00424109"/>
    <w:rsid w:val="004242D4"/>
    <w:rsid w:val="00424584"/>
    <w:rsid w:val="004245BB"/>
    <w:rsid w:val="00427615"/>
    <w:rsid w:val="00430648"/>
    <w:rsid w:val="0043137D"/>
    <w:rsid w:val="00431F35"/>
    <w:rsid w:val="004321A7"/>
    <w:rsid w:val="00433168"/>
    <w:rsid w:val="004331A6"/>
    <w:rsid w:val="004335AD"/>
    <w:rsid w:val="00433CB7"/>
    <w:rsid w:val="004343F6"/>
    <w:rsid w:val="004344E6"/>
    <w:rsid w:val="004355F7"/>
    <w:rsid w:val="0043589D"/>
    <w:rsid w:val="00436406"/>
    <w:rsid w:val="00437346"/>
    <w:rsid w:val="00443C9D"/>
    <w:rsid w:val="00443D1A"/>
    <w:rsid w:val="0044486F"/>
    <w:rsid w:val="00444BE6"/>
    <w:rsid w:val="004459E9"/>
    <w:rsid w:val="0044765C"/>
    <w:rsid w:val="00450FCF"/>
    <w:rsid w:val="00451240"/>
    <w:rsid w:val="00451F64"/>
    <w:rsid w:val="004528E5"/>
    <w:rsid w:val="00452B83"/>
    <w:rsid w:val="00454528"/>
    <w:rsid w:val="00454A38"/>
    <w:rsid w:val="00456543"/>
    <w:rsid w:val="00456836"/>
    <w:rsid w:val="00456E50"/>
    <w:rsid w:val="00456EB8"/>
    <w:rsid w:val="00460514"/>
    <w:rsid w:val="00460594"/>
    <w:rsid w:val="00460857"/>
    <w:rsid w:val="00461830"/>
    <w:rsid w:val="00461E01"/>
    <w:rsid w:val="00462143"/>
    <w:rsid w:val="00462735"/>
    <w:rsid w:val="00462B3E"/>
    <w:rsid w:val="00462E91"/>
    <w:rsid w:val="004639FF"/>
    <w:rsid w:val="0046493C"/>
    <w:rsid w:val="00465B94"/>
    <w:rsid w:val="0046642F"/>
    <w:rsid w:val="00470018"/>
    <w:rsid w:val="00470460"/>
    <w:rsid w:val="004707E1"/>
    <w:rsid w:val="00470CB4"/>
    <w:rsid w:val="0047116D"/>
    <w:rsid w:val="00471A02"/>
    <w:rsid w:val="0047277C"/>
    <w:rsid w:val="00472A5A"/>
    <w:rsid w:val="004730EE"/>
    <w:rsid w:val="0047323A"/>
    <w:rsid w:val="00475AB1"/>
    <w:rsid w:val="00475B33"/>
    <w:rsid w:val="00480025"/>
    <w:rsid w:val="004806D4"/>
    <w:rsid w:val="00481066"/>
    <w:rsid w:val="00482325"/>
    <w:rsid w:val="00483958"/>
    <w:rsid w:val="00485648"/>
    <w:rsid w:val="00490379"/>
    <w:rsid w:val="0049089A"/>
    <w:rsid w:val="004909D3"/>
    <w:rsid w:val="00491724"/>
    <w:rsid w:val="004922FE"/>
    <w:rsid w:val="00493E2D"/>
    <w:rsid w:val="004942F8"/>
    <w:rsid w:val="004947AE"/>
    <w:rsid w:val="00495671"/>
    <w:rsid w:val="00495A1E"/>
    <w:rsid w:val="00497329"/>
    <w:rsid w:val="0049759E"/>
    <w:rsid w:val="004978CF"/>
    <w:rsid w:val="00497CCE"/>
    <w:rsid w:val="00497E44"/>
    <w:rsid w:val="004A052E"/>
    <w:rsid w:val="004A08B6"/>
    <w:rsid w:val="004A0CC6"/>
    <w:rsid w:val="004A121D"/>
    <w:rsid w:val="004A15C1"/>
    <w:rsid w:val="004A184C"/>
    <w:rsid w:val="004A203A"/>
    <w:rsid w:val="004A26D3"/>
    <w:rsid w:val="004A2708"/>
    <w:rsid w:val="004A3BBC"/>
    <w:rsid w:val="004A4107"/>
    <w:rsid w:val="004A4150"/>
    <w:rsid w:val="004A6E91"/>
    <w:rsid w:val="004A7FE7"/>
    <w:rsid w:val="004B04E6"/>
    <w:rsid w:val="004B056C"/>
    <w:rsid w:val="004B119E"/>
    <w:rsid w:val="004B12B8"/>
    <w:rsid w:val="004B1335"/>
    <w:rsid w:val="004B1F73"/>
    <w:rsid w:val="004B2F45"/>
    <w:rsid w:val="004B31AF"/>
    <w:rsid w:val="004B3862"/>
    <w:rsid w:val="004B48C2"/>
    <w:rsid w:val="004B52FC"/>
    <w:rsid w:val="004B6A70"/>
    <w:rsid w:val="004C0ACF"/>
    <w:rsid w:val="004C0BB1"/>
    <w:rsid w:val="004C1856"/>
    <w:rsid w:val="004C3CC7"/>
    <w:rsid w:val="004C44FF"/>
    <w:rsid w:val="004C464B"/>
    <w:rsid w:val="004C467A"/>
    <w:rsid w:val="004C4878"/>
    <w:rsid w:val="004C6EAC"/>
    <w:rsid w:val="004C7C31"/>
    <w:rsid w:val="004D0B83"/>
    <w:rsid w:val="004D1120"/>
    <w:rsid w:val="004D28A9"/>
    <w:rsid w:val="004D2AA6"/>
    <w:rsid w:val="004D4E8C"/>
    <w:rsid w:val="004D5325"/>
    <w:rsid w:val="004D5DD7"/>
    <w:rsid w:val="004D62F9"/>
    <w:rsid w:val="004D710B"/>
    <w:rsid w:val="004D75CA"/>
    <w:rsid w:val="004D7AA2"/>
    <w:rsid w:val="004E0025"/>
    <w:rsid w:val="004E0846"/>
    <w:rsid w:val="004E08B4"/>
    <w:rsid w:val="004E1946"/>
    <w:rsid w:val="004E255E"/>
    <w:rsid w:val="004E2C9C"/>
    <w:rsid w:val="004E31D1"/>
    <w:rsid w:val="004E3B22"/>
    <w:rsid w:val="004E4BBD"/>
    <w:rsid w:val="004E74DB"/>
    <w:rsid w:val="004F05CE"/>
    <w:rsid w:val="004F0A72"/>
    <w:rsid w:val="004F0F4F"/>
    <w:rsid w:val="004F1C54"/>
    <w:rsid w:val="004F42D7"/>
    <w:rsid w:val="004F4362"/>
    <w:rsid w:val="004F50D1"/>
    <w:rsid w:val="004F57F7"/>
    <w:rsid w:val="004F5879"/>
    <w:rsid w:val="004F5EAE"/>
    <w:rsid w:val="005003A1"/>
    <w:rsid w:val="00500638"/>
    <w:rsid w:val="00501038"/>
    <w:rsid w:val="0050217F"/>
    <w:rsid w:val="0050231B"/>
    <w:rsid w:val="00502A3C"/>
    <w:rsid w:val="005045F5"/>
    <w:rsid w:val="00505499"/>
    <w:rsid w:val="00505C1F"/>
    <w:rsid w:val="0050680D"/>
    <w:rsid w:val="005068FE"/>
    <w:rsid w:val="00506C4B"/>
    <w:rsid w:val="00506C66"/>
    <w:rsid w:val="00507221"/>
    <w:rsid w:val="005109BF"/>
    <w:rsid w:val="005114A4"/>
    <w:rsid w:val="00512796"/>
    <w:rsid w:val="00513967"/>
    <w:rsid w:val="005167AD"/>
    <w:rsid w:val="00520304"/>
    <w:rsid w:val="005203A6"/>
    <w:rsid w:val="0052296F"/>
    <w:rsid w:val="00523676"/>
    <w:rsid w:val="00524429"/>
    <w:rsid w:val="00524A88"/>
    <w:rsid w:val="00525361"/>
    <w:rsid w:val="0052598E"/>
    <w:rsid w:val="00525CDB"/>
    <w:rsid w:val="005261E0"/>
    <w:rsid w:val="0052676F"/>
    <w:rsid w:val="00527114"/>
    <w:rsid w:val="00527639"/>
    <w:rsid w:val="00527C85"/>
    <w:rsid w:val="00530713"/>
    <w:rsid w:val="00530AD1"/>
    <w:rsid w:val="0053173D"/>
    <w:rsid w:val="00533750"/>
    <w:rsid w:val="00533D64"/>
    <w:rsid w:val="00533E18"/>
    <w:rsid w:val="00534811"/>
    <w:rsid w:val="0053484D"/>
    <w:rsid w:val="00534E0A"/>
    <w:rsid w:val="005350F1"/>
    <w:rsid w:val="00535239"/>
    <w:rsid w:val="00535948"/>
    <w:rsid w:val="00540361"/>
    <w:rsid w:val="00542265"/>
    <w:rsid w:val="00542442"/>
    <w:rsid w:val="00542F9F"/>
    <w:rsid w:val="005443B2"/>
    <w:rsid w:val="00546637"/>
    <w:rsid w:val="00546908"/>
    <w:rsid w:val="00546F49"/>
    <w:rsid w:val="0055027C"/>
    <w:rsid w:val="00551448"/>
    <w:rsid w:val="0055171D"/>
    <w:rsid w:val="00551859"/>
    <w:rsid w:val="005519FC"/>
    <w:rsid w:val="00552B1C"/>
    <w:rsid w:val="005535A5"/>
    <w:rsid w:val="00553DE0"/>
    <w:rsid w:val="00554555"/>
    <w:rsid w:val="00554946"/>
    <w:rsid w:val="0055537E"/>
    <w:rsid w:val="00555DE7"/>
    <w:rsid w:val="005565D8"/>
    <w:rsid w:val="00557BFE"/>
    <w:rsid w:val="00561736"/>
    <w:rsid w:val="005618FC"/>
    <w:rsid w:val="00561E9F"/>
    <w:rsid w:val="00562B60"/>
    <w:rsid w:val="00562BBB"/>
    <w:rsid w:val="0056360C"/>
    <w:rsid w:val="00563CAD"/>
    <w:rsid w:val="005646CE"/>
    <w:rsid w:val="005650B3"/>
    <w:rsid w:val="00565D7B"/>
    <w:rsid w:val="00567139"/>
    <w:rsid w:val="0057168F"/>
    <w:rsid w:val="00572CDE"/>
    <w:rsid w:val="00573542"/>
    <w:rsid w:val="00574CB1"/>
    <w:rsid w:val="005762B8"/>
    <w:rsid w:val="00577D12"/>
    <w:rsid w:val="00581217"/>
    <w:rsid w:val="00581BCC"/>
    <w:rsid w:val="00582465"/>
    <w:rsid w:val="00582B81"/>
    <w:rsid w:val="00583001"/>
    <w:rsid w:val="00583B0C"/>
    <w:rsid w:val="00583EF0"/>
    <w:rsid w:val="00585819"/>
    <w:rsid w:val="0058585B"/>
    <w:rsid w:val="00587595"/>
    <w:rsid w:val="0058792F"/>
    <w:rsid w:val="00587C9A"/>
    <w:rsid w:val="00590F0D"/>
    <w:rsid w:val="00591A40"/>
    <w:rsid w:val="00591AA0"/>
    <w:rsid w:val="00593A5E"/>
    <w:rsid w:val="0059419B"/>
    <w:rsid w:val="00594354"/>
    <w:rsid w:val="00594DD3"/>
    <w:rsid w:val="005A02A2"/>
    <w:rsid w:val="005A2F62"/>
    <w:rsid w:val="005A31C7"/>
    <w:rsid w:val="005A5A3F"/>
    <w:rsid w:val="005A6485"/>
    <w:rsid w:val="005A6B0E"/>
    <w:rsid w:val="005A75A2"/>
    <w:rsid w:val="005B0277"/>
    <w:rsid w:val="005B1773"/>
    <w:rsid w:val="005B1906"/>
    <w:rsid w:val="005B29FC"/>
    <w:rsid w:val="005B38D5"/>
    <w:rsid w:val="005B3911"/>
    <w:rsid w:val="005B3BB0"/>
    <w:rsid w:val="005B4246"/>
    <w:rsid w:val="005B47C1"/>
    <w:rsid w:val="005B4865"/>
    <w:rsid w:val="005B5DFE"/>
    <w:rsid w:val="005B69B6"/>
    <w:rsid w:val="005B705A"/>
    <w:rsid w:val="005B731F"/>
    <w:rsid w:val="005B7C44"/>
    <w:rsid w:val="005B7DBD"/>
    <w:rsid w:val="005C012C"/>
    <w:rsid w:val="005C1B60"/>
    <w:rsid w:val="005C1D72"/>
    <w:rsid w:val="005C1DD7"/>
    <w:rsid w:val="005C2432"/>
    <w:rsid w:val="005C2C7F"/>
    <w:rsid w:val="005C2C90"/>
    <w:rsid w:val="005C3062"/>
    <w:rsid w:val="005C36B7"/>
    <w:rsid w:val="005C5519"/>
    <w:rsid w:val="005C7CB3"/>
    <w:rsid w:val="005D09D0"/>
    <w:rsid w:val="005D2735"/>
    <w:rsid w:val="005D2A1A"/>
    <w:rsid w:val="005D36FE"/>
    <w:rsid w:val="005D5A75"/>
    <w:rsid w:val="005D690A"/>
    <w:rsid w:val="005D7659"/>
    <w:rsid w:val="005D7C14"/>
    <w:rsid w:val="005D7C28"/>
    <w:rsid w:val="005E0BAF"/>
    <w:rsid w:val="005E0CB6"/>
    <w:rsid w:val="005E13CB"/>
    <w:rsid w:val="005E26C6"/>
    <w:rsid w:val="005E3F25"/>
    <w:rsid w:val="005E3F62"/>
    <w:rsid w:val="005E41DE"/>
    <w:rsid w:val="005E4B01"/>
    <w:rsid w:val="005E69D7"/>
    <w:rsid w:val="005E6DE4"/>
    <w:rsid w:val="005E7723"/>
    <w:rsid w:val="005E7947"/>
    <w:rsid w:val="005F05BC"/>
    <w:rsid w:val="005F072D"/>
    <w:rsid w:val="005F081D"/>
    <w:rsid w:val="005F12FE"/>
    <w:rsid w:val="005F15D0"/>
    <w:rsid w:val="005F2AC4"/>
    <w:rsid w:val="005F48EC"/>
    <w:rsid w:val="005F4AC6"/>
    <w:rsid w:val="005F693B"/>
    <w:rsid w:val="005F7D80"/>
    <w:rsid w:val="0060058F"/>
    <w:rsid w:val="00600949"/>
    <w:rsid w:val="006026D9"/>
    <w:rsid w:val="00603512"/>
    <w:rsid w:val="0060376C"/>
    <w:rsid w:val="00603E6F"/>
    <w:rsid w:val="00604E01"/>
    <w:rsid w:val="0060518B"/>
    <w:rsid w:val="00605419"/>
    <w:rsid w:val="00605B0C"/>
    <w:rsid w:val="00605BA7"/>
    <w:rsid w:val="00606C45"/>
    <w:rsid w:val="00606E09"/>
    <w:rsid w:val="00606E8A"/>
    <w:rsid w:val="00607173"/>
    <w:rsid w:val="0060747B"/>
    <w:rsid w:val="006103AC"/>
    <w:rsid w:val="00610B72"/>
    <w:rsid w:val="00611096"/>
    <w:rsid w:val="006116F1"/>
    <w:rsid w:val="006129D3"/>
    <w:rsid w:val="00613ACB"/>
    <w:rsid w:val="006146A3"/>
    <w:rsid w:val="00614BCD"/>
    <w:rsid w:val="00615AA5"/>
    <w:rsid w:val="00615DCB"/>
    <w:rsid w:val="00615E04"/>
    <w:rsid w:val="0061648A"/>
    <w:rsid w:val="00616A41"/>
    <w:rsid w:val="00616B62"/>
    <w:rsid w:val="0061784C"/>
    <w:rsid w:val="00617A4B"/>
    <w:rsid w:val="00617C0D"/>
    <w:rsid w:val="00620678"/>
    <w:rsid w:val="006208A6"/>
    <w:rsid w:val="00620916"/>
    <w:rsid w:val="00620C4A"/>
    <w:rsid w:val="00621287"/>
    <w:rsid w:val="006222FB"/>
    <w:rsid w:val="00622321"/>
    <w:rsid w:val="00624004"/>
    <w:rsid w:val="0062419D"/>
    <w:rsid w:val="0062426F"/>
    <w:rsid w:val="00624677"/>
    <w:rsid w:val="00624D46"/>
    <w:rsid w:val="00625C4C"/>
    <w:rsid w:val="00625CDA"/>
    <w:rsid w:val="00625DD7"/>
    <w:rsid w:val="00626559"/>
    <w:rsid w:val="00626903"/>
    <w:rsid w:val="0063254D"/>
    <w:rsid w:val="006326C3"/>
    <w:rsid w:val="00633130"/>
    <w:rsid w:val="006332CA"/>
    <w:rsid w:val="00633DE5"/>
    <w:rsid w:val="00633FC6"/>
    <w:rsid w:val="006349C4"/>
    <w:rsid w:val="00635E49"/>
    <w:rsid w:val="0063640C"/>
    <w:rsid w:val="00636FDC"/>
    <w:rsid w:val="006376E8"/>
    <w:rsid w:val="00640FD4"/>
    <w:rsid w:val="0064123B"/>
    <w:rsid w:val="00642C1C"/>
    <w:rsid w:val="00644686"/>
    <w:rsid w:val="00645229"/>
    <w:rsid w:val="00646029"/>
    <w:rsid w:val="00650664"/>
    <w:rsid w:val="00651600"/>
    <w:rsid w:val="006516D0"/>
    <w:rsid w:val="006548B1"/>
    <w:rsid w:val="00654CC7"/>
    <w:rsid w:val="00654EAB"/>
    <w:rsid w:val="00656308"/>
    <w:rsid w:val="006570CC"/>
    <w:rsid w:val="006578EF"/>
    <w:rsid w:val="006610FD"/>
    <w:rsid w:val="0066218C"/>
    <w:rsid w:val="0066237E"/>
    <w:rsid w:val="0066293D"/>
    <w:rsid w:val="006632D3"/>
    <w:rsid w:val="006634DD"/>
    <w:rsid w:val="00663608"/>
    <w:rsid w:val="00666B5D"/>
    <w:rsid w:val="00667827"/>
    <w:rsid w:val="00670B4B"/>
    <w:rsid w:val="00670B97"/>
    <w:rsid w:val="00672A10"/>
    <w:rsid w:val="00672BE0"/>
    <w:rsid w:val="0067382B"/>
    <w:rsid w:val="00674061"/>
    <w:rsid w:val="0067431F"/>
    <w:rsid w:val="006744E2"/>
    <w:rsid w:val="00674B5F"/>
    <w:rsid w:val="00676F40"/>
    <w:rsid w:val="00677992"/>
    <w:rsid w:val="00680B13"/>
    <w:rsid w:val="00680E4D"/>
    <w:rsid w:val="0068152A"/>
    <w:rsid w:val="006831D3"/>
    <w:rsid w:val="00685642"/>
    <w:rsid w:val="00685C68"/>
    <w:rsid w:val="006877AE"/>
    <w:rsid w:val="0069032A"/>
    <w:rsid w:val="00691137"/>
    <w:rsid w:val="0069182C"/>
    <w:rsid w:val="00691B10"/>
    <w:rsid w:val="0069264F"/>
    <w:rsid w:val="0069356E"/>
    <w:rsid w:val="00694E0A"/>
    <w:rsid w:val="006958BF"/>
    <w:rsid w:val="00696731"/>
    <w:rsid w:val="00696796"/>
    <w:rsid w:val="00697C0B"/>
    <w:rsid w:val="00697FF8"/>
    <w:rsid w:val="006A02B9"/>
    <w:rsid w:val="006A0BFA"/>
    <w:rsid w:val="006A154B"/>
    <w:rsid w:val="006A2480"/>
    <w:rsid w:val="006A426A"/>
    <w:rsid w:val="006A42F1"/>
    <w:rsid w:val="006A49A2"/>
    <w:rsid w:val="006A50F6"/>
    <w:rsid w:val="006A67BD"/>
    <w:rsid w:val="006B0466"/>
    <w:rsid w:val="006B06B9"/>
    <w:rsid w:val="006B0916"/>
    <w:rsid w:val="006B0CE4"/>
    <w:rsid w:val="006B3541"/>
    <w:rsid w:val="006B4762"/>
    <w:rsid w:val="006B4BC9"/>
    <w:rsid w:val="006B4D5E"/>
    <w:rsid w:val="006B4FBE"/>
    <w:rsid w:val="006B59EE"/>
    <w:rsid w:val="006B5A50"/>
    <w:rsid w:val="006B5E65"/>
    <w:rsid w:val="006B660B"/>
    <w:rsid w:val="006B6E32"/>
    <w:rsid w:val="006C0957"/>
    <w:rsid w:val="006C0C7D"/>
    <w:rsid w:val="006C1688"/>
    <w:rsid w:val="006C17A0"/>
    <w:rsid w:val="006C215D"/>
    <w:rsid w:val="006C37E9"/>
    <w:rsid w:val="006C454F"/>
    <w:rsid w:val="006C473E"/>
    <w:rsid w:val="006C4985"/>
    <w:rsid w:val="006C49F5"/>
    <w:rsid w:val="006C4A1A"/>
    <w:rsid w:val="006C4AC6"/>
    <w:rsid w:val="006C4DDE"/>
    <w:rsid w:val="006C4F9E"/>
    <w:rsid w:val="006C59C2"/>
    <w:rsid w:val="006C7B14"/>
    <w:rsid w:val="006C7C7D"/>
    <w:rsid w:val="006D0623"/>
    <w:rsid w:val="006D0E8F"/>
    <w:rsid w:val="006D1E17"/>
    <w:rsid w:val="006D2985"/>
    <w:rsid w:val="006D380D"/>
    <w:rsid w:val="006D505D"/>
    <w:rsid w:val="006D6560"/>
    <w:rsid w:val="006E1D38"/>
    <w:rsid w:val="006E1ECA"/>
    <w:rsid w:val="006E22B0"/>
    <w:rsid w:val="006E4CE8"/>
    <w:rsid w:val="006E4EEC"/>
    <w:rsid w:val="006E5028"/>
    <w:rsid w:val="006E53F4"/>
    <w:rsid w:val="006E6643"/>
    <w:rsid w:val="006E7091"/>
    <w:rsid w:val="006E7658"/>
    <w:rsid w:val="006E79D9"/>
    <w:rsid w:val="006E7FCE"/>
    <w:rsid w:val="006F1334"/>
    <w:rsid w:val="006F352F"/>
    <w:rsid w:val="006F58AF"/>
    <w:rsid w:val="006F5C00"/>
    <w:rsid w:val="006F5D32"/>
    <w:rsid w:val="006F5E2C"/>
    <w:rsid w:val="006F5E48"/>
    <w:rsid w:val="00700941"/>
    <w:rsid w:val="00704139"/>
    <w:rsid w:val="00704169"/>
    <w:rsid w:val="007041E3"/>
    <w:rsid w:val="0070779B"/>
    <w:rsid w:val="00707A28"/>
    <w:rsid w:val="00707FF5"/>
    <w:rsid w:val="007103CA"/>
    <w:rsid w:val="007105BA"/>
    <w:rsid w:val="00710A4E"/>
    <w:rsid w:val="00712821"/>
    <w:rsid w:val="007128DC"/>
    <w:rsid w:val="00713A50"/>
    <w:rsid w:val="00713BC6"/>
    <w:rsid w:val="00713DE6"/>
    <w:rsid w:val="00716B42"/>
    <w:rsid w:val="007206C7"/>
    <w:rsid w:val="007219B9"/>
    <w:rsid w:val="00721B86"/>
    <w:rsid w:val="00722935"/>
    <w:rsid w:val="00722A58"/>
    <w:rsid w:val="00723CB6"/>
    <w:rsid w:val="00723D94"/>
    <w:rsid w:val="0072440B"/>
    <w:rsid w:val="007259D8"/>
    <w:rsid w:val="00725B27"/>
    <w:rsid w:val="00725E96"/>
    <w:rsid w:val="00726455"/>
    <w:rsid w:val="00726BE8"/>
    <w:rsid w:val="00730109"/>
    <w:rsid w:val="00730472"/>
    <w:rsid w:val="007326C7"/>
    <w:rsid w:val="00733AA7"/>
    <w:rsid w:val="00733F97"/>
    <w:rsid w:val="00736046"/>
    <w:rsid w:val="0073645E"/>
    <w:rsid w:val="00736EF9"/>
    <w:rsid w:val="007371E2"/>
    <w:rsid w:val="007402A0"/>
    <w:rsid w:val="007411E4"/>
    <w:rsid w:val="00741538"/>
    <w:rsid w:val="00741BA7"/>
    <w:rsid w:val="00742BDA"/>
    <w:rsid w:val="00743BB3"/>
    <w:rsid w:val="00744C27"/>
    <w:rsid w:val="00744DBB"/>
    <w:rsid w:val="00745B6A"/>
    <w:rsid w:val="00745DDF"/>
    <w:rsid w:val="007469BC"/>
    <w:rsid w:val="00746CA1"/>
    <w:rsid w:val="007472F9"/>
    <w:rsid w:val="007508B4"/>
    <w:rsid w:val="00751AFB"/>
    <w:rsid w:val="0075294F"/>
    <w:rsid w:val="00752D1C"/>
    <w:rsid w:val="00752D95"/>
    <w:rsid w:val="00753CF1"/>
    <w:rsid w:val="00754259"/>
    <w:rsid w:val="007544F9"/>
    <w:rsid w:val="00754926"/>
    <w:rsid w:val="0075573F"/>
    <w:rsid w:val="007559BC"/>
    <w:rsid w:val="00755CD4"/>
    <w:rsid w:val="007562D5"/>
    <w:rsid w:val="0075713B"/>
    <w:rsid w:val="00757626"/>
    <w:rsid w:val="00757940"/>
    <w:rsid w:val="00763B81"/>
    <w:rsid w:val="00764DEC"/>
    <w:rsid w:val="007670B8"/>
    <w:rsid w:val="00767808"/>
    <w:rsid w:val="00770185"/>
    <w:rsid w:val="00770A17"/>
    <w:rsid w:val="00770AA2"/>
    <w:rsid w:val="00771520"/>
    <w:rsid w:val="00772564"/>
    <w:rsid w:val="0077262D"/>
    <w:rsid w:val="00772A06"/>
    <w:rsid w:val="00772AEC"/>
    <w:rsid w:val="007737D0"/>
    <w:rsid w:val="00774DAA"/>
    <w:rsid w:val="00774E66"/>
    <w:rsid w:val="0077712D"/>
    <w:rsid w:val="007804CF"/>
    <w:rsid w:val="00780C90"/>
    <w:rsid w:val="00780CDB"/>
    <w:rsid w:val="00781842"/>
    <w:rsid w:val="007825E7"/>
    <w:rsid w:val="007829C2"/>
    <w:rsid w:val="007829D8"/>
    <w:rsid w:val="007843C6"/>
    <w:rsid w:val="007847E4"/>
    <w:rsid w:val="00785056"/>
    <w:rsid w:val="007853AF"/>
    <w:rsid w:val="007854F6"/>
    <w:rsid w:val="0078769F"/>
    <w:rsid w:val="00787AD9"/>
    <w:rsid w:val="00787BF6"/>
    <w:rsid w:val="00790B39"/>
    <w:rsid w:val="0079117F"/>
    <w:rsid w:val="007933BF"/>
    <w:rsid w:val="0079364B"/>
    <w:rsid w:val="007946B8"/>
    <w:rsid w:val="007959F4"/>
    <w:rsid w:val="00797B28"/>
    <w:rsid w:val="00797B98"/>
    <w:rsid w:val="007A1C01"/>
    <w:rsid w:val="007A1FA2"/>
    <w:rsid w:val="007A22D4"/>
    <w:rsid w:val="007A24AC"/>
    <w:rsid w:val="007A3224"/>
    <w:rsid w:val="007A3264"/>
    <w:rsid w:val="007A3F91"/>
    <w:rsid w:val="007A5133"/>
    <w:rsid w:val="007A592E"/>
    <w:rsid w:val="007A5FDA"/>
    <w:rsid w:val="007A6C72"/>
    <w:rsid w:val="007A7418"/>
    <w:rsid w:val="007A7574"/>
    <w:rsid w:val="007B066E"/>
    <w:rsid w:val="007B0784"/>
    <w:rsid w:val="007B1F93"/>
    <w:rsid w:val="007B3920"/>
    <w:rsid w:val="007B4158"/>
    <w:rsid w:val="007B4986"/>
    <w:rsid w:val="007B4A5E"/>
    <w:rsid w:val="007B5DE4"/>
    <w:rsid w:val="007B60B4"/>
    <w:rsid w:val="007B642B"/>
    <w:rsid w:val="007B64A6"/>
    <w:rsid w:val="007B6778"/>
    <w:rsid w:val="007B6922"/>
    <w:rsid w:val="007B6D76"/>
    <w:rsid w:val="007B6DE5"/>
    <w:rsid w:val="007B6FBA"/>
    <w:rsid w:val="007B7B3E"/>
    <w:rsid w:val="007C059E"/>
    <w:rsid w:val="007C2782"/>
    <w:rsid w:val="007C2F5A"/>
    <w:rsid w:val="007C34E9"/>
    <w:rsid w:val="007C3CDA"/>
    <w:rsid w:val="007C4AED"/>
    <w:rsid w:val="007C62D3"/>
    <w:rsid w:val="007C7D03"/>
    <w:rsid w:val="007D027B"/>
    <w:rsid w:val="007D0DAB"/>
    <w:rsid w:val="007D13D2"/>
    <w:rsid w:val="007D1A2C"/>
    <w:rsid w:val="007D2CB3"/>
    <w:rsid w:val="007D38F1"/>
    <w:rsid w:val="007D4AA0"/>
    <w:rsid w:val="007D563E"/>
    <w:rsid w:val="007D5966"/>
    <w:rsid w:val="007D5AF9"/>
    <w:rsid w:val="007D5E47"/>
    <w:rsid w:val="007D6352"/>
    <w:rsid w:val="007E085A"/>
    <w:rsid w:val="007E16C5"/>
    <w:rsid w:val="007E31B5"/>
    <w:rsid w:val="007E4AF7"/>
    <w:rsid w:val="007E58CE"/>
    <w:rsid w:val="007E64D0"/>
    <w:rsid w:val="007E796E"/>
    <w:rsid w:val="007F0FD4"/>
    <w:rsid w:val="007F1333"/>
    <w:rsid w:val="007F241C"/>
    <w:rsid w:val="007F308C"/>
    <w:rsid w:val="007F39A7"/>
    <w:rsid w:val="007F3ED2"/>
    <w:rsid w:val="007F512C"/>
    <w:rsid w:val="007F5278"/>
    <w:rsid w:val="007F5920"/>
    <w:rsid w:val="007F5DE4"/>
    <w:rsid w:val="007F63E1"/>
    <w:rsid w:val="007F66FE"/>
    <w:rsid w:val="0080045F"/>
    <w:rsid w:val="008010FF"/>
    <w:rsid w:val="00801C3B"/>
    <w:rsid w:val="008043B8"/>
    <w:rsid w:val="008046E5"/>
    <w:rsid w:val="00804DDE"/>
    <w:rsid w:val="00805007"/>
    <w:rsid w:val="00805C45"/>
    <w:rsid w:val="00806D80"/>
    <w:rsid w:val="008112D7"/>
    <w:rsid w:val="0081130C"/>
    <w:rsid w:val="00811E41"/>
    <w:rsid w:val="008121B0"/>
    <w:rsid w:val="00812519"/>
    <w:rsid w:val="008126F6"/>
    <w:rsid w:val="00813581"/>
    <w:rsid w:val="0081546C"/>
    <w:rsid w:val="00815B4E"/>
    <w:rsid w:val="008161B4"/>
    <w:rsid w:val="00817FE2"/>
    <w:rsid w:val="0082074A"/>
    <w:rsid w:val="0082229E"/>
    <w:rsid w:val="008222EA"/>
    <w:rsid w:val="00822E77"/>
    <w:rsid w:val="00823D13"/>
    <w:rsid w:val="0082570E"/>
    <w:rsid w:val="00825965"/>
    <w:rsid w:val="00826D26"/>
    <w:rsid w:val="008307B3"/>
    <w:rsid w:val="00831DB0"/>
    <w:rsid w:val="008335B7"/>
    <w:rsid w:val="00833C9C"/>
    <w:rsid w:val="0083421F"/>
    <w:rsid w:val="008350A0"/>
    <w:rsid w:val="00835AE7"/>
    <w:rsid w:val="008373ED"/>
    <w:rsid w:val="0083743D"/>
    <w:rsid w:val="00837C0F"/>
    <w:rsid w:val="00841324"/>
    <w:rsid w:val="008413A2"/>
    <w:rsid w:val="00841619"/>
    <w:rsid w:val="00841A2B"/>
    <w:rsid w:val="00842ED3"/>
    <w:rsid w:val="00843BFB"/>
    <w:rsid w:val="00843E69"/>
    <w:rsid w:val="00844246"/>
    <w:rsid w:val="00844B6D"/>
    <w:rsid w:val="00845114"/>
    <w:rsid w:val="00845538"/>
    <w:rsid w:val="00846E3A"/>
    <w:rsid w:val="008473C4"/>
    <w:rsid w:val="0084770B"/>
    <w:rsid w:val="0084778D"/>
    <w:rsid w:val="00850804"/>
    <w:rsid w:val="008524EA"/>
    <w:rsid w:val="00852701"/>
    <w:rsid w:val="0085372D"/>
    <w:rsid w:val="00856EB8"/>
    <w:rsid w:val="008576CF"/>
    <w:rsid w:val="00857F04"/>
    <w:rsid w:val="00857FFE"/>
    <w:rsid w:val="0086128C"/>
    <w:rsid w:val="00861DEF"/>
    <w:rsid w:val="00862C83"/>
    <w:rsid w:val="00863082"/>
    <w:rsid w:val="0086354B"/>
    <w:rsid w:val="00864230"/>
    <w:rsid w:val="008643A6"/>
    <w:rsid w:val="008654F8"/>
    <w:rsid w:val="00865821"/>
    <w:rsid w:val="008676E6"/>
    <w:rsid w:val="00867B69"/>
    <w:rsid w:val="00867D07"/>
    <w:rsid w:val="00870DE7"/>
    <w:rsid w:val="00871FA2"/>
    <w:rsid w:val="00876920"/>
    <w:rsid w:val="00877073"/>
    <w:rsid w:val="00877959"/>
    <w:rsid w:val="0088001A"/>
    <w:rsid w:val="00880ACC"/>
    <w:rsid w:val="00881144"/>
    <w:rsid w:val="008815BA"/>
    <w:rsid w:val="00881735"/>
    <w:rsid w:val="0088175D"/>
    <w:rsid w:val="00881875"/>
    <w:rsid w:val="00881B0B"/>
    <w:rsid w:val="00884E22"/>
    <w:rsid w:val="0088537C"/>
    <w:rsid w:val="008865CD"/>
    <w:rsid w:val="00886D9C"/>
    <w:rsid w:val="00890C82"/>
    <w:rsid w:val="0089233C"/>
    <w:rsid w:val="008931A3"/>
    <w:rsid w:val="008941C8"/>
    <w:rsid w:val="00894E75"/>
    <w:rsid w:val="00894E7A"/>
    <w:rsid w:val="0089547D"/>
    <w:rsid w:val="008956E6"/>
    <w:rsid w:val="00895C4E"/>
    <w:rsid w:val="00896238"/>
    <w:rsid w:val="00896690"/>
    <w:rsid w:val="00896D02"/>
    <w:rsid w:val="008974E3"/>
    <w:rsid w:val="00897811"/>
    <w:rsid w:val="00897871"/>
    <w:rsid w:val="008A1B44"/>
    <w:rsid w:val="008A20C2"/>
    <w:rsid w:val="008A3120"/>
    <w:rsid w:val="008A36F9"/>
    <w:rsid w:val="008A3869"/>
    <w:rsid w:val="008A5644"/>
    <w:rsid w:val="008A5F27"/>
    <w:rsid w:val="008A6555"/>
    <w:rsid w:val="008A77D8"/>
    <w:rsid w:val="008B1094"/>
    <w:rsid w:val="008B1A2C"/>
    <w:rsid w:val="008B1F55"/>
    <w:rsid w:val="008B217F"/>
    <w:rsid w:val="008B240C"/>
    <w:rsid w:val="008B2A32"/>
    <w:rsid w:val="008B324E"/>
    <w:rsid w:val="008B3743"/>
    <w:rsid w:val="008B3C9E"/>
    <w:rsid w:val="008B4092"/>
    <w:rsid w:val="008B4200"/>
    <w:rsid w:val="008B5086"/>
    <w:rsid w:val="008B5CD8"/>
    <w:rsid w:val="008B660B"/>
    <w:rsid w:val="008B7956"/>
    <w:rsid w:val="008B797D"/>
    <w:rsid w:val="008B79F8"/>
    <w:rsid w:val="008C03AC"/>
    <w:rsid w:val="008C0E7D"/>
    <w:rsid w:val="008C1AE6"/>
    <w:rsid w:val="008C1D64"/>
    <w:rsid w:val="008C25DF"/>
    <w:rsid w:val="008C29D3"/>
    <w:rsid w:val="008C2F29"/>
    <w:rsid w:val="008C3AC4"/>
    <w:rsid w:val="008C5328"/>
    <w:rsid w:val="008C5AD1"/>
    <w:rsid w:val="008C5E2A"/>
    <w:rsid w:val="008C6008"/>
    <w:rsid w:val="008C6A1F"/>
    <w:rsid w:val="008D0B62"/>
    <w:rsid w:val="008D120C"/>
    <w:rsid w:val="008D13C6"/>
    <w:rsid w:val="008D16A9"/>
    <w:rsid w:val="008D64A6"/>
    <w:rsid w:val="008E0145"/>
    <w:rsid w:val="008E12C5"/>
    <w:rsid w:val="008E138F"/>
    <w:rsid w:val="008E20A8"/>
    <w:rsid w:val="008E27D8"/>
    <w:rsid w:val="008E2A92"/>
    <w:rsid w:val="008E3252"/>
    <w:rsid w:val="008E3897"/>
    <w:rsid w:val="008E54F5"/>
    <w:rsid w:val="008E572B"/>
    <w:rsid w:val="008E5E46"/>
    <w:rsid w:val="008E668A"/>
    <w:rsid w:val="008E670D"/>
    <w:rsid w:val="008E698A"/>
    <w:rsid w:val="008E6A3E"/>
    <w:rsid w:val="008E7201"/>
    <w:rsid w:val="008F093B"/>
    <w:rsid w:val="008F4EDD"/>
    <w:rsid w:val="008F637D"/>
    <w:rsid w:val="008F6B1D"/>
    <w:rsid w:val="009007BD"/>
    <w:rsid w:val="00900DBD"/>
    <w:rsid w:val="009024A2"/>
    <w:rsid w:val="00902CD6"/>
    <w:rsid w:val="00902DD6"/>
    <w:rsid w:val="00904EAF"/>
    <w:rsid w:val="00905037"/>
    <w:rsid w:val="009055AF"/>
    <w:rsid w:val="00906083"/>
    <w:rsid w:val="00906496"/>
    <w:rsid w:val="00906B27"/>
    <w:rsid w:val="00906E15"/>
    <w:rsid w:val="009070FC"/>
    <w:rsid w:val="00907171"/>
    <w:rsid w:val="0090776C"/>
    <w:rsid w:val="0091278A"/>
    <w:rsid w:val="00913A16"/>
    <w:rsid w:val="0091561F"/>
    <w:rsid w:val="00915F7B"/>
    <w:rsid w:val="00916FC7"/>
    <w:rsid w:val="00917139"/>
    <w:rsid w:val="0092019C"/>
    <w:rsid w:val="00920A3E"/>
    <w:rsid w:val="00920B4F"/>
    <w:rsid w:val="00920F52"/>
    <w:rsid w:val="00921D64"/>
    <w:rsid w:val="00923748"/>
    <w:rsid w:val="00923C6E"/>
    <w:rsid w:val="00924B09"/>
    <w:rsid w:val="009258BB"/>
    <w:rsid w:val="0092662E"/>
    <w:rsid w:val="0092711C"/>
    <w:rsid w:val="00927A0A"/>
    <w:rsid w:val="00930692"/>
    <w:rsid w:val="00930936"/>
    <w:rsid w:val="009316AC"/>
    <w:rsid w:val="00931924"/>
    <w:rsid w:val="00932121"/>
    <w:rsid w:val="00932B42"/>
    <w:rsid w:val="009333B2"/>
    <w:rsid w:val="009335F5"/>
    <w:rsid w:val="00933DEA"/>
    <w:rsid w:val="009341F4"/>
    <w:rsid w:val="00934DD9"/>
    <w:rsid w:val="009357D0"/>
    <w:rsid w:val="00936745"/>
    <w:rsid w:val="0093678B"/>
    <w:rsid w:val="00936961"/>
    <w:rsid w:val="00936B65"/>
    <w:rsid w:val="0093771E"/>
    <w:rsid w:val="0093797A"/>
    <w:rsid w:val="00940FDF"/>
    <w:rsid w:val="00941FD4"/>
    <w:rsid w:val="00942EEB"/>
    <w:rsid w:val="00943F30"/>
    <w:rsid w:val="0094534F"/>
    <w:rsid w:val="00945663"/>
    <w:rsid w:val="00945915"/>
    <w:rsid w:val="00946615"/>
    <w:rsid w:val="00947142"/>
    <w:rsid w:val="00950C21"/>
    <w:rsid w:val="009516DA"/>
    <w:rsid w:val="00952039"/>
    <w:rsid w:val="009520C0"/>
    <w:rsid w:val="00952825"/>
    <w:rsid w:val="00954DDC"/>
    <w:rsid w:val="00955015"/>
    <w:rsid w:val="0095558F"/>
    <w:rsid w:val="00955E60"/>
    <w:rsid w:val="00955EE3"/>
    <w:rsid w:val="009568C3"/>
    <w:rsid w:val="00956C5C"/>
    <w:rsid w:val="00957210"/>
    <w:rsid w:val="0095721C"/>
    <w:rsid w:val="009579B7"/>
    <w:rsid w:val="009610D1"/>
    <w:rsid w:val="009614FE"/>
    <w:rsid w:val="00961962"/>
    <w:rsid w:val="00961CE5"/>
    <w:rsid w:val="00963406"/>
    <w:rsid w:val="009634D5"/>
    <w:rsid w:val="009635C3"/>
    <w:rsid w:val="009650F6"/>
    <w:rsid w:val="00965662"/>
    <w:rsid w:val="00965834"/>
    <w:rsid w:val="00965BE7"/>
    <w:rsid w:val="009662C7"/>
    <w:rsid w:val="00966DD2"/>
    <w:rsid w:val="00970231"/>
    <w:rsid w:val="00970B1F"/>
    <w:rsid w:val="00972009"/>
    <w:rsid w:val="00972ECC"/>
    <w:rsid w:val="00973184"/>
    <w:rsid w:val="00973EE4"/>
    <w:rsid w:val="00975871"/>
    <w:rsid w:val="00975FE1"/>
    <w:rsid w:val="0097764B"/>
    <w:rsid w:val="009819A5"/>
    <w:rsid w:val="009820D6"/>
    <w:rsid w:val="00982143"/>
    <w:rsid w:val="009822FE"/>
    <w:rsid w:val="00982A9F"/>
    <w:rsid w:val="00982B4E"/>
    <w:rsid w:val="009840D1"/>
    <w:rsid w:val="00985AF7"/>
    <w:rsid w:val="009860DF"/>
    <w:rsid w:val="00987125"/>
    <w:rsid w:val="00987471"/>
    <w:rsid w:val="00987F01"/>
    <w:rsid w:val="00987F6C"/>
    <w:rsid w:val="00991354"/>
    <w:rsid w:val="009931F9"/>
    <w:rsid w:val="009932DA"/>
    <w:rsid w:val="009947C9"/>
    <w:rsid w:val="0099483B"/>
    <w:rsid w:val="00994DFD"/>
    <w:rsid w:val="0099614C"/>
    <w:rsid w:val="00996E33"/>
    <w:rsid w:val="00997877"/>
    <w:rsid w:val="00997920"/>
    <w:rsid w:val="00997ABB"/>
    <w:rsid w:val="00997B1F"/>
    <w:rsid w:val="009A20C0"/>
    <w:rsid w:val="009A29B1"/>
    <w:rsid w:val="009A2AB9"/>
    <w:rsid w:val="009A2CE6"/>
    <w:rsid w:val="009A30CD"/>
    <w:rsid w:val="009A32F8"/>
    <w:rsid w:val="009A33AD"/>
    <w:rsid w:val="009A3888"/>
    <w:rsid w:val="009A3CD3"/>
    <w:rsid w:val="009A414D"/>
    <w:rsid w:val="009A42BA"/>
    <w:rsid w:val="009A527D"/>
    <w:rsid w:val="009A768E"/>
    <w:rsid w:val="009A7FAC"/>
    <w:rsid w:val="009B1D02"/>
    <w:rsid w:val="009B1DF4"/>
    <w:rsid w:val="009B30C3"/>
    <w:rsid w:val="009B4002"/>
    <w:rsid w:val="009B4C31"/>
    <w:rsid w:val="009B5D21"/>
    <w:rsid w:val="009B5DCE"/>
    <w:rsid w:val="009B5E6D"/>
    <w:rsid w:val="009B64CB"/>
    <w:rsid w:val="009B6A74"/>
    <w:rsid w:val="009B7579"/>
    <w:rsid w:val="009C2FB3"/>
    <w:rsid w:val="009C410B"/>
    <w:rsid w:val="009C4A4B"/>
    <w:rsid w:val="009C57CE"/>
    <w:rsid w:val="009C5FF4"/>
    <w:rsid w:val="009C6037"/>
    <w:rsid w:val="009C61DF"/>
    <w:rsid w:val="009C783F"/>
    <w:rsid w:val="009D037C"/>
    <w:rsid w:val="009D2987"/>
    <w:rsid w:val="009D30F7"/>
    <w:rsid w:val="009D39C8"/>
    <w:rsid w:val="009D458B"/>
    <w:rsid w:val="009D485E"/>
    <w:rsid w:val="009D4F4C"/>
    <w:rsid w:val="009D5751"/>
    <w:rsid w:val="009D720B"/>
    <w:rsid w:val="009E009C"/>
    <w:rsid w:val="009E07E6"/>
    <w:rsid w:val="009E151A"/>
    <w:rsid w:val="009E1E5E"/>
    <w:rsid w:val="009E205A"/>
    <w:rsid w:val="009E26C1"/>
    <w:rsid w:val="009E3834"/>
    <w:rsid w:val="009E3E61"/>
    <w:rsid w:val="009E4CD1"/>
    <w:rsid w:val="009E5735"/>
    <w:rsid w:val="009E635F"/>
    <w:rsid w:val="009E65F2"/>
    <w:rsid w:val="009E6F1B"/>
    <w:rsid w:val="009E7D1E"/>
    <w:rsid w:val="009F07B5"/>
    <w:rsid w:val="009F0C02"/>
    <w:rsid w:val="009F166E"/>
    <w:rsid w:val="009F1671"/>
    <w:rsid w:val="009F1DEC"/>
    <w:rsid w:val="009F2024"/>
    <w:rsid w:val="009F28E9"/>
    <w:rsid w:val="009F4BDE"/>
    <w:rsid w:val="009F4E3A"/>
    <w:rsid w:val="009F59A3"/>
    <w:rsid w:val="009F6191"/>
    <w:rsid w:val="009F6646"/>
    <w:rsid w:val="009F74B0"/>
    <w:rsid w:val="009F7F53"/>
    <w:rsid w:val="00A012A6"/>
    <w:rsid w:val="00A0180C"/>
    <w:rsid w:val="00A01AB7"/>
    <w:rsid w:val="00A0228C"/>
    <w:rsid w:val="00A04F3F"/>
    <w:rsid w:val="00A06064"/>
    <w:rsid w:val="00A06D5B"/>
    <w:rsid w:val="00A07B5C"/>
    <w:rsid w:val="00A1235E"/>
    <w:rsid w:val="00A15D81"/>
    <w:rsid w:val="00A15E0C"/>
    <w:rsid w:val="00A16315"/>
    <w:rsid w:val="00A16ACC"/>
    <w:rsid w:val="00A16D2B"/>
    <w:rsid w:val="00A16DF2"/>
    <w:rsid w:val="00A172BC"/>
    <w:rsid w:val="00A17598"/>
    <w:rsid w:val="00A1759E"/>
    <w:rsid w:val="00A205D5"/>
    <w:rsid w:val="00A207E4"/>
    <w:rsid w:val="00A21AE8"/>
    <w:rsid w:val="00A21E20"/>
    <w:rsid w:val="00A21FD2"/>
    <w:rsid w:val="00A221DE"/>
    <w:rsid w:val="00A22AA7"/>
    <w:rsid w:val="00A22BE4"/>
    <w:rsid w:val="00A22FC0"/>
    <w:rsid w:val="00A23712"/>
    <w:rsid w:val="00A23E4B"/>
    <w:rsid w:val="00A248BC"/>
    <w:rsid w:val="00A274FE"/>
    <w:rsid w:val="00A27FC0"/>
    <w:rsid w:val="00A3064C"/>
    <w:rsid w:val="00A30BBB"/>
    <w:rsid w:val="00A314D5"/>
    <w:rsid w:val="00A32880"/>
    <w:rsid w:val="00A32E06"/>
    <w:rsid w:val="00A3349F"/>
    <w:rsid w:val="00A33595"/>
    <w:rsid w:val="00A337BF"/>
    <w:rsid w:val="00A3495B"/>
    <w:rsid w:val="00A350FF"/>
    <w:rsid w:val="00A35703"/>
    <w:rsid w:val="00A36B8C"/>
    <w:rsid w:val="00A36FB2"/>
    <w:rsid w:val="00A370AB"/>
    <w:rsid w:val="00A37370"/>
    <w:rsid w:val="00A37780"/>
    <w:rsid w:val="00A401DB"/>
    <w:rsid w:val="00A4086E"/>
    <w:rsid w:val="00A436B4"/>
    <w:rsid w:val="00A43943"/>
    <w:rsid w:val="00A44A52"/>
    <w:rsid w:val="00A44CC1"/>
    <w:rsid w:val="00A44D18"/>
    <w:rsid w:val="00A453DF"/>
    <w:rsid w:val="00A45427"/>
    <w:rsid w:val="00A46050"/>
    <w:rsid w:val="00A50F9A"/>
    <w:rsid w:val="00A51C63"/>
    <w:rsid w:val="00A52F1E"/>
    <w:rsid w:val="00A5367D"/>
    <w:rsid w:val="00A537AC"/>
    <w:rsid w:val="00A544B8"/>
    <w:rsid w:val="00A55DB3"/>
    <w:rsid w:val="00A56704"/>
    <w:rsid w:val="00A5676D"/>
    <w:rsid w:val="00A57950"/>
    <w:rsid w:val="00A61094"/>
    <w:rsid w:val="00A61547"/>
    <w:rsid w:val="00A62EAB"/>
    <w:rsid w:val="00A647AC"/>
    <w:rsid w:val="00A656A4"/>
    <w:rsid w:val="00A71698"/>
    <w:rsid w:val="00A7238B"/>
    <w:rsid w:val="00A732EB"/>
    <w:rsid w:val="00A7361A"/>
    <w:rsid w:val="00A737D5"/>
    <w:rsid w:val="00A74047"/>
    <w:rsid w:val="00A74366"/>
    <w:rsid w:val="00A74ACF"/>
    <w:rsid w:val="00A74B1A"/>
    <w:rsid w:val="00A758A8"/>
    <w:rsid w:val="00A766C4"/>
    <w:rsid w:val="00A76AA1"/>
    <w:rsid w:val="00A773CF"/>
    <w:rsid w:val="00A77EC6"/>
    <w:rsid w:val="00A806AA"/>
    <w:rsid w:val="00A80BC1"/>
    <w:rsid w:val="00A815AB"/>
    <w:rsid w:val="00A81B6E"/>
    <w:rsid w:val="00A83D96"/>
    <w:rsid w:val="00A84AC3"/>
    <w:rsid w:val="00A84DD0"/>
    <w:rsid w:val="00A8592A"/>
    <w:rsid w:val="00A85B94"/>
    <w:rsid w:val="00A86E59"/>
    <w:rsid w:val="00A91455"/>
    <w:rsid w:val="00A91ADC"/>
    <w:rsid w:val="00A91AFA"/>
    <w:rsid w:val="00A9264F"/>
    <w:rsid w:val="00A92D79"/>
    <w:rsid w:val="00A93902"/>
    <w:rsid w:val="00A946BE"/>
    <w:rsid w:val="00A94969"/>
    <w:rsid w:val="00A953F4"/>
    <w:rsid w:val="00A95F65"/>
    <w:rsid w:val="00A96184"/>
    <w:rsid w:val="00A961B2"/>
    <w:rsid w:val="00A9685A"/>
    <w:rsid w:val="00A96C61"/>
    <w:rsid w:val="00A970AA"/>
    <w:rsid w:val="00A9719A"/>
    <w:rsid w:val="00A97320"/>
    <w:rsid w:val="00A97A3F"/>
    <w:rsid w:val="00A97FBF"/>
    <w:rsid w:val="00AA0071"/>
    <w:rsid w:val="00AA06A7"/>
    <w:rsid w:val="00AA1DF4"/>
    <w:rsid w:val="00AA3195"/>
    <w:rsid w:val="00AA355C"/>
    <w:rsid w:val="00AA36E8"/>
    <w:rsid w:val="00AA5528"/>
    <w:rsid w:val="00AA5D23"/>
    <w:rsid w:val="00AA6AF6"/>
    <w:rsid w:val="00AA6DA1"/>
    <w:rsid w:val="00AA6DD6"/>
    <w:rsid w:val="00AA7C00"/>
    <w:rsid w:val="00AB121F"/>
    <w:rsid w:val="00AB282F"/>
    <w:rsid w:val="00AB3CBF"/>
    <w:rsid w:val="00AB43D1"/>
    <w:rsid w:val="00AB4E96"/>
    <w:rsid w:val="00AB7AF5"/>
    <w:rsid w:val="00AB7C50"/>
    <w:rsid w:val="00AC11A1"/>
    <w:rsid w:val="00AC124A"/>
    <w:rsid w:val="00AC14AD"/>
    <w:rsid w:val="00AC1689"/>
    <w:rsid w:val="00AC1B1A"/>
    <w:rsid w:val="00AC3406"/>
    <w:rsid w:val="00AC481A"/>
    <w:rsid w:val="00AC4F1E"/>
    <w:rsid w:val="00AC5164"/>
    <w:rsid w:val="00AC5AFA"/>
    <w:rsid w:val="00AC5D0A"/>
    <w:rsid w:val="00AC5D85"/>
    <w:rsid w:val="00AC5F7B"/>
    <w:rsid w:val="00AC7E2B"/>
    <w:rsid w:val="00AD0ADA"/>
    <w:rsid w:val="00AD346A"/>
    <w:rsid w:val="00AD5904"/>
    <w:rsid w:val="00AD5989"/>
    <w:rsid w:val="00AD648B"/>
    <w:rsid w:val="00AD64CA"/>
    <w:rsid w:val="00AD6745"/>
    <w:rsid w:val="00AD6DED"/>
    <w:rsid w:val="00AD6F5C"/>
    <w:rsid w:val="00AE0BB1"/>
    <w:rsid w:val="00AE1A5F"/>
    <w:rsid w:val="00AE234F"/>
    <w:rsid w:val="00AE3089"/>
    <w:rsid w:val="00AE407D"/>
    <w:rsid w:val="00AE4BBF"/>
    <w:rsid w:val="00AE5553"/>
    <w:rsid w:val="00AE6649"/>
    <w:rsid w:val="00AE6771"/>
    <w:rsid w:val="00AE6D92"/>
    <w:rsid w:val="00AE7030"/>
    <w:rsid w:val="00AE7BBA"/>
    <w:rsid w:val="00AF028A"/>
    <w:rsid w:val="00AF0316"/>
    <w:rsid w:val="00AF095C"/>
    <w:rsid w:val="00AF1CF4"/>
    <w:rsid w:val="00AF2FE0"/>
    <w:rsid w:val="00AF3067"/>
    <w:rsid w:val="00AF38DE"/>
    <w:rsid w:val="00AF3E4D"/>
    <w:rsid w:val="00AF49F9"/>
    <w:rsid w:val="00AF7B74"/>
    <w:rsid w:val="00B00845"/>
    <w:rsid w:val="00B00FEA"/>
    <w:rsid w:val="00B0190C"/>
    <w:rsid w:val="00B020A7"/>
    <w:rsid w:val="00B0283C"/>
    <w:rsid w:val="00B02E96"/>
    <w:rsid w:val="00B033B2"/>
    <w:rsid w:val="00B043EB"/>
    <w:rsid w:val="00B04BE7"/>
    <w:rsid w:val="00B0522E"/>
    <w:rsid w:val="00B0599D"/>
    <w:rsid w:val="00B0773D"/>
    <w:rsid w:val="00B078B0"/>
    <w:rsid w:val="00B10650"/>
    <w:rsid w:val="00B10FE3"/>
    <w:rsid w:val="00B133C5"/>
    <w:rsid w:val="00B13633"/>
    <w:rsid w:val="00B140A7"/>
    <w:rsid w:val="00B14A8B"/>
    <w:rsid w:val="00B14C14"/>
    <w:rsid w:val="00B15E86"/>
    <w:rsid w:val="00B20B9D"/>
    <w:rsid w:val="00B214E5"/>
    <w:rsid w:val="00B23E78"/>
    <w:rsid w:val="00B2548A"/>
    <w:rsid w:val="00B26752"/>
    <w:rsid w:val="00B30879"/>
    <w:rsid w:val="00B32DC5"/>
    <w:rsid w:val="00B3385C"/>
    <w:rsid w:val="00B33E97"/>
    <w:rsid w:val="00B34E35"/>
    <w:rsid w:val="00B35251"/>
    <w:rsid w:val="00B3536B"/>
    <w:rsid w:val="00B3539E"/>
    <w:rsid w:val="00B35ADA"/>
    <w:rsid w:val="00B35DF1"/>
    <w:rsid w:val="00B365A8"/>
    <w:rsid w:val="00B37198"/>
    <w:rsid w:val="00B4027D"/>
    <w:rsid w:val="00B41979"/>
    <w:rsid w:val="00B42897"/>
    <w:rsid w:val="00B4329C"/>
    <w:rsid w:val="00B43933"/>
    <w:rsid w:val="00B43C76"/>
    <w:rsid w:val="00B441E8"/>
    <w:rsid w:val="00B44CA9"/>
    <w:rsid w:val="00B44ECC"/>
    <w:rsid w:val="00B4610E"/>
    <w:rsid w:val="00B46B49"/>
    <w:rsid w:val="00B46C9E"/>
    <w:rsid w:val="00B46F60"/>
    <w:rsid w:val="00B4718B"/>
    <w:rsid w:val="00B5121E"/>
    <w:rsid w:val="00B522E3"/>
    <w:rsid w:val="00B52835"/>
    <w:rsid w:val="00B52E8B"/>
    <w:rsid w:val="00B53760"/>
    <w:rsid w:val="00B54618"/>
    <w:rsid w:val="00B556B3"/>
    <w:rsid w:val="00B55A5E"/>
    <w:rsid w:val="00B579DC"/>
    <w:rsid w:val="00B60772"/>
    <w:rsid w:val="00B61986"/>
    <w:rsid w:val="00B61C10"/>
    <w:rsid w:val="00B61C92"/>
    <w:rsid w:val="00B61D7D"/>
    <w:rsid w:val="00B622AE"/>
    <w:rsid w:val="00B625E7"/>
    <w:rsid w:val="00B625EA"/>
    <w:rsid w:val="00B62861"/>
    <w:rsid w:val="00B63741"/>
    <w:rsid w:val="00B63A7E"/>
    <w:rsid w:val="00B63D83"/>
    <w:rsid w:val="00B63E29"/>
    <w:rsid w:val="00B65651"/>
    <w:rsid w:val="00B65AEA"/>
    <w:rsid w:val="00B6661E"/>
    <w:rsid w:val="00B669C1"/>
    <w:rsid w:val="00B66E45"/>
    <w:rsid w:val="00B67B2C"/>
    <w:rsid w:val="00B67D9E"/>
    <w:rsid w:val="00B710D5"/>
    <w:rsid w:val="00B71178"/>
    <w:rsid w:val="00B72DF7"/>
    <w:rsid w:val="00B73C54"/>
    <w:rsid w:val="00B756FB"/>
    <w:rsid w:val="00B76811"/>
    <w:rsid w:val="00B776D6"/>
    <w:rsid w:val="00B77744"/>
    <w:rsid w:val="00B80609"/>
    <w:rsid w:val="00B806EC"/>
    <w:rsid w:val="00B80F7A"/>
    <w:rsid w:val="00B8152D"/>
    <w:rsid w:val="00B8248B"/>
    <w:rsid w:val="00B82755"/>
    <w:rsid w:val="00B839AE"/>
    <w:rsid w:val="00B83AA0"/>
    <w:rsid w:val="00B846C9"/>
    <w:rsid w:val="00B85F06"/>
    <w:rsid w:val="00B871A7"/>
    <w:rsid w:val="00B914EF"/>
    <w:rsid w:val="00B9184D"/>
    <w:rsid w:val="00B9228E"/>
    <w:rsid w:val="00B929F6"/>
    <w:rsid w:val="00B92C10"/>
    <w:rsid w:val="00B92D6F"/>
    <w:rsid w:val="00B93F7F"/>
    <w:rsid w:val="00B95A30"/>
    <w:rsid w:val="00B95ABE"/>
    <w:rsid w:val="00BA0153"/>
    <w:rsid w:val="00BA0B99"/>
    <w:rsid w:val="00BA19BD"/>
    <w:rsid w:val="00BA1D94"/>
    <w:rsid w:val="00BA23DF"/>
    <w:rsid w:val="00BA2B44"/>
    <w:rsid w:val="00BA2C1A"/>
    <w:rsid w:val="00BA5CBC"/>
    <w:rsid w:val="00BA5F5A"/>
    <w:rsid w:val="00BA7C53"/>
    <w:rsid w:val="00BB1B2D"/>
    <w:rsid w:val="00BB1DFD"/>
    <w:rsid w:val="00BB224E"/>
    <w:rsid w:val="00BB3CC9"/>
    <w:rsid w:val="00BB77EC"/>
    <w:rsid w:val="00BC0815"/>
    <w:rsid w:val="00BC10F7"/>
    <w:rsid w:val="00BC1F5D"/>
    <w:rsid w:val="00BC2E97"/>
    <w:rsid w:val="00BC2E9E"/>
    <w:rsid w:val="00BC3985"/>
    <w:rsid w:val="00BC3AD6"/>
    <w:rsid w:val="00BC3E44"/>
    <w:rsid w:val="00BC49FF"/>
    <w:rsid w:val="00BC5B38"/>
    <w:rsid w:val="00BC73C2"/>
    <w:rsid w:val="00BD00D2"/>
    <w:rsid w:val="00BD05E3"/>
    <w:rsid w:val="00BD088C"/>
    <w:rsid w:val="00BD0BBD"/>
    <w:rsid w:val="00BD29A9"/>
    <w:rsid w:val="00BD31B2"/>
    <w:rsid w:val="00BD41EE"/>
    <w:rsid w:val="00BD48D1"/>
    <w:rsid w:val="00BD6D1D"/>
    <w:rsid w:val="00BD6ED4"/>
    <w:rsid w:val="00BD755E"/>
    <w:rsid w:val="00BE01BD"/>
    <w:rsid w:val="00BE0331"/>
    <w:rsid w:val="00BE172D"/>
    <w:rsid w:val="00BE4454"/>
    <w:rsid w:val="00BE5082"/>
    <w:rsid w:val="00BE53C2"/>
    <w:rsid w:val="00BE786D"/>
    <w:rsid w:val="00BF09D9"/>
    <w:rsid w:val="00BF0CBA"/>
    <w:rsid w:val="00BF229D"/>
    <w:rsid w:val="00BF2D72"/>
    <w:rsid w:val="00BF39D3"/>
    <w:rsid w:val="00BF3DAD"/>
    <w:rsid w:val="00BF42D9"/>
    <w:rsid w:val="00BF4662"/>
    <w:rsid w:val="00BF4E15"/>
    <w:rsid w:val="00BF53AE"/>
    <w:rsid w:val="00BF6375"/>
    <w:rsid w:val="00BF759B"/>
    <w:rsid w:val="00C028F3"/>
    <w:rsid w:val="00C02CCF"/>
    <w:rsid w:val="00C048E4"/>
    <w:rsid w:val="00C0586A"/>
    <w:rsid w:val="00C0643A"/>
    <w:rsid w:val="00C06546"/>
    <w:rsid w:val="00C10085"/>
    <w:rsid w:val="00C1077E"/>
    <w:rsid w:val="00C1093F"/>
    <w:rsid w:val="00C1294E"/>
    <w:rsid w:val="00C13A3A"/>
    <w:rsid w:val="00C15B18"/>
    <w:rsid w:val="00C162E2"/>
    <w:rsid w:val="00C17E74"/>
    <w:rsid w:val="00C17ED8"/>
    <w:rsid w:val="00C206B5"/>
    <w:rsid w:val="00C208EE"/>
    <w:rsid w:val="00C20B80"/>
    <w:rsid w:val="00C21F95"/>
    <w:rsid w:val="00C2239D"/>
    <w:rsid w:val="00C23A08"/>
    <w:rsid w:val="00C23AAB"/>
    <w:rsid w:val="00C23E11"/>
    <w:rsid w:val="00C266C7"/>
    <w:rsid w:val="00C303E7"/>
    <w:rsid w:val="00C305A3"/>
    <w:rsid w:val="00C32AFA"/>
    <w:rsid w:val="00C32FF0"/>
    <w:rsid w:val="00C33666"/>
    <w:rsid w:val="00C33D79"/>
    <w:rsid w:val="00C35B26"/>
    <w:rsid w:val="00C36F74"/>
    <w:rsid w:val="00C372CB"/>
    <w:rsid w:val="00C40A91"/>
    <w:rsid w:val="00C40EC6"/>
    <w:rsid w:val="00C42F20"/>
    <w:rsid w:val="00C4317F"/>
    <w:rsid w:val="00C438CE"/>
    <w:rsid w:val="00C43B8D"/>
    <w:rsid w:val="00C43D81"/>
    <w:rsid w:val="00C444B5"/>
    <w:rsid w:val="00C4507A"/>
    <w:rsid w:val="00C45CEA"/>
    <w:rsid w:val="00C467BA"/>
    <w:rsid w:val="00C473CF"/>
    <w:rsid w:val="00C477E8"/>
    <w:rsid w:val="00C47C59"/>
    <w:rsid w:val="00C509E9"/>
    <w:rsid w:val="00C50B8D"/>
    <w:rsid w:val="00C522C5"/>
    <w:rsid w:val="00C52677"/>
    <w:rsid w:val="00C5595E"/>
    <w:rsid w:val="00C5772D"/>
    <w:rsid w:val="00C57BEF"/>
    <w:rsid w:val="00C600C1"/>
    <w:rsid w:val="00C6042D"/>
    <w:rsid w:val="00C60CBB"/>
    <w:rsid w:val="00C6245E"/>
    <w:rsid w:val="00C626FF"/>
    <w:rsid w:val="00C62788"/>
    <w:rsid w:val="00C6422F"/>
    <w:rsid w:val="00C6473B"/>
    <w:rsid w:val="00C648CF"/>
    <w:rsid w:val="00C64ADD"/>
    <w:rsid w:val="00C64D24"/>
    <w:rsid w:val="00C665AB"/>
    <w:rsid w:val="00C6722B"/>
    <w:rsid w:val="00C67FD5"/>
    <w:rsid w:val="00C70A80"/>
    <w:rsid w:val="00C70FAB"/>
    <w:rsid w:val="00C71C19"/>
    <w:rsid w:val="00C7434F"/>
    <w:rsid w:val="00C74692"/>
    <w:rsid w:val="00C751C4"/>
    <w:rsid w:val="00C75BD2"/>
    <w:rsid w:val="00C762BA"/>
    <w:rsid w:val="00C76FE0"/>
    <w:rsid w:val="00C77090"/>
    <w:rsid w:val="00C777E4"/>
    <w:rsid w:val="00C77FA2"/>
    <w:rsid w:val="00C812F1"/>
    <w:rsid w:val="00C8212E"/>
    <w:rsid w:val="00C826C3"/>
    <w:rsid w:val="00C82A28"/>
    <w:rsid w:val="00C83382"/>
    <w:rsid w:val="00C83A8A"/>
    <w:rsid w:val="00C843E3"/>
    <w:rsid w:val="00C85484"/>
    <w:rsid w:val="00C85602"/>
    <w:rsid w:val="00C861E7"/>
    <w:rsid w:val="00C865AC"/>
    <w:rsid w:val="00C87FFB"/>
    <w:rsid w:val="00C90646"/>
    <w:rsid w:val="00C90BDE"/>
    <w:rsid w:val="00C90C00"/>
    <w:rsid w:val="00C910D4"/>
    <w:rsid w:val="00C911CF"/>
    <w:rsid w:val="00C9135E"/>
    <w:rsid w:val="00C91E2D"/>
    <w:rsid w:val="00C92197"/>
    <w:rsid w:val="00C923B8"/>
    <w:rsid w:val="00C93062"/>
    <w:rsid w:val="00C93309"/>
    <w:rsid w:val="00C9468A"/>
    <w:rsid w:val="00C951E1"/>
    <w:rsid w:val="00C9527C"/>
    <w:rsid w:val="00C95323"/>
    <w:rsid w:val="00C958A9"/>
    <w:rsid w:val="00C95D19"/>
    <w:rsid w:val="00C97703"/>
    <w:rsid w:val="00CA0AA9"/>
    <w:rsid w:val="00CA127D"/>
    <w:rsid w:val="00CA1305"/>
    <w:rsid w:val="00CA1EC2"/>
    <w:rsid w:val="00CA2A17"/>
    <w:rsid w:val="00CA2CA6"/>
    <w:rsid w:val="00CA313D"/>
    <w:rsid w:val="00CA33F1"/>
    <w:rsid w:val="00CA3F12"/>
    <w:rsid w:val="00CA4005"/>
    <w:rsid w:val="00CA6E37"/>
    <w:rsid w:val="00CA75E0"/>
    <w:rsid w:val="00CB0179"/>
    <w:rsid w:val="00CB0470"/>
    <w:rsid w:val="00CB12FF"/>
    <w:rsid w:val="00CB2157"/>
    <w:rsid w:val="00CB27D0"/>
    <w:rsid w:val="00CB5C92"/>
    <w:rsid w:val="00CB6C28"/>
    <w:rsid w:val="00CC0CE5"/>
    <w:rsid w:val="00CC1608"/>
    <w:rsid w:val="00CC1D06"/>
    <w:rsid w:val="00CC1E7C"/>
    <w:rsid w:val="00CC22B2"/>
    <w:rsid w:val="00CC284E"/>
    <w:rsid w:val="00CC44F8"/>
    <w:rsid w:val="00CC5F25"/>
    <w:rsid w:val="00CC616D"/>
    <w:rsid w:val="00CC6788"/>
    <w:rsid w:val="00CC7030"/>
    <w:rsid w:val="00CC7072"/>
    <w:rsid w:val="00CD0581"/>
    <w:rsid w:val="00CD0F36"/>
    <w:rsid w:val="00CD1968"/>
    <w:rsid w:val="00CD276C"/>
    <w:rsid w:val="00CD37A2"/>
    <w:rsid w:val="00CD3FB0"/>
    <w:rsid w:val="00CD41D0"/>
    <w:rsid w:val="00CD49D1"/>
    <w:rsid w:val="00CD6DD5"/>
    <w:rsid w:val="00CD7742"/>
    <w:rsid w:val="00CD7F06"/>
    <w:rsid w:val="00CE1A33"/>
    <w:rsid w:val="00CE2CC2"/>
    <w:rsid w:val="00CE389B"/>
    <w:rsid w:val="00CE39F9"/>
    <w:rsid w:val="00CE3C76"/>
    <w:rsid w:val="00CE3F00"/>
    <w:rsid w:val="00CE41A4"/>
    <w:rsid w:val="00CE486E"/>
    <w:rsid w:val="00CE4A89"/>
    <w:rsid w:val="00CE6796"/>
    <w:rsid w:val="00CE6B22"/>
    <w:rsid w:val="00CF199F"/>
    <w:rsid w:val="00CF2255"/>
    <w:rsid w:val="00CF235A"/>
    <w:rsid w:val="00CF2DFC"/>
    <w:rsid w:val="00CF3242"/>
    <w:rsid w:val="00CF32BA"/>
    <w:rsid w:val="00CF3C33"/>
    <w:rsid w:val="00CF455D"/>
    <w:rsid w:val="00CF5AC8"/>
    <w:rsid w:val="00CF6EAE"/>
    <w:rsid w:val="00CF6F10"/>
    <w:rsid w:val="00CF7A00"/>
    <w:rsid w:val="00CF7D08"/>
    <w:rsid w:val="00D0025D"/>
    <w:rsid w:val="00D00472"/>
    <w:rsid w:val="00D00783"/>
    <w:rsid w:val="00D00D21"/>
    <w:rsid w:val="00D01853"/>
    <w:rsid w:val="00D03F14"/>
    <w:rsid w:val="00D04475"/>
    <w:rsid w:val="00D0450A"/>
    <w:rsid w:val="00D054FF"/>
    <w:rsid w:val="00D05952"/>
    <w:rsid w:val="00D05C6F"/>
    <w:rsid w:val="00D06343"/>
    <w:rsid w:val="00D065DF"/>
    <w:rsid w:val="00D075FC"/>
    <w:rsid w:val="00D07997"/>
    <w:rsid w:val="00D1012E"/>
    <w:rsid w:val="00D103B2"/>
    <w:rsid w:val="00D10564"/>
    <w:rsid w:val="00D105C8"/>
    <w:rsid w:val="00D1142D"/>
    <w:rsid w:val="00D11BEE"/>
    <w:rsid w:val="00D12098"/>
    <w:rsid w:val="00D127D0"/>
    <w:rsid w:val="00D12AC0"/>
    <w:rsid w:val="00D12CDC"/>
    <w:rsid w:val="00D12CDF"/>
    <w:rsid w:val="00D132D7"/>
    <w:rsid w:val="00D13A76"/>
    <w:rsid w:val="00D143D2"/>
    <w:rsid w:val="00D14573"/>
    <w:rsid w:val="00D15031"/>
    <w:rsid w:val="00D1533E"/>
    <w:rsid w:val="00D15495"/>
    <w:rsid w:val="00D154BA"/>
    <w:rsid w:val="00D15518"/>
    <w:rsid w:val="00D1581A"/>
    <w:rsid w:val="00D16038"/>
    <w:rsid w:val="00D160A9"/>
    <w:rsid w:val="00D17153"/>
    <w:rsid w:val="00D17DC8"/>
    <w:rsid w:val="00D2135E"/>
    <w:rsid w:val="00D21CF3"/>
    <w:rsid w:val="00D21D18"/>
    <w:rsid w:val="00D222F4"/>
    <w:rsid w:val="00D22372"/>
    <w:rsid w:val="00D227BD"/>
    <w:rsid w:val="00D234F2"/>
    <w:rsid w:val="00D2380A"/>
    <w:rsid w:val="00D246E4"/>
    <w:rsid w:val="00D24B6C"/>
    <w:rsid w:val="00D25DE8"/>
    <w:rsid w:val="00D2665B"/>
    <w:rsid w:val="00D2765D"/>
    <w:rsid w:val="00D27B89"/>
    <w:rsid w:val="00D3010E"/>
    <w:rsid w:val="00D308AD"/>
    <w:rsid w:val="00D3125B"/>
    <w:rsid w:val="00D31526"/>
    <w:rsid w:val="00D3173D"/>
    <w:rsid w:val="00D34621"/>
    <w:rsid w:val="00D35607"/>
    <w:rsid w:val="00D35D32"/>
    <w:rsid w:val="00D3662D"/>
    <w:rsid w:val="00D37489"/>
    <w:rsid w:val="00D37EAE"/>
    <w:rsid w:val="00D415AB"/>
    <w:rsid w:val="00D438EF"/>
    <w:rsid w:val="00D43D4E"/>
    <w:rsid w:val="00D4465F"/>
    <w:rsid w:val="00D458B9"/>
    <w:rsid w:val="00D45EA3"/>
    <w:rsid w:val="00D4660E"/>
    <w:rsid w:val="00D47661"/>
    <w:rsid w:val="00D50775"/>
    <w:rsid w:val="00D50A16"/>
    <w:rsid w:val="00D50F2B"/>
    <w:rsid w:val="00D51B57"/>
    <w:rsid w:val="00D51D2D"/>
    <w:rsid w:val="00D530CB"/>
    <w:rsid w:val="00D546F0"/>
    <w:rsid w:val="00D5492F"/>
    <w:rsid w:val="00D54FA9"/>
    <w:rsid w:val="00D555B4"/>
    <w:rsid w:val="00D5693A"/>
    <w:rsid w:val="00D5718C"/>
    <w:rsid w:val="00D57DAC"/>
    <w:rsid w:val="00D611F3"/>
    <w:rsid w:val="00D61F19"/>
    <w:rsid w:val="00D62DA6"/>
    <w:rsid w:val="00D647EA"/>
    <w:rsid w:val="00D66269"/>
    <w:rsid w:val="00D66995"/>
    <w:rsid w:val="00D66E24"/>
    <w:rsid w:val="00D679E3"/>
    <w:rsid w:val="00D70C53"/>
    <w:rsid w:val="00D71050"/>
    <w:rsid w:val="00D7164F"/>
    <w:rsid w:val="00D7188E"/>
    <w:rsid w:val="00D7222A"/>
    <w:rsid w:val="00D73698"/>
    <w:rsid w:val="00D741EF"/>
    <w:rsid w:val="00D74E03"/>
    <w:rsid w:val="00D74F02"/>
    <w:rsid w:val="00D76FE1"/>
    <w:rsid w:val="00D77353"/>
    <w:rsid w:val="00D77A85"/>
    <w:rsid w:val="00D80CC5"/>
    <w:rsid w:val="00D81D9A"/>
    <w:rsid w:val="00D81F41"/>
    <w:rsid w:val="00D8261F"/>
    <w:rsid w:val="00D82B6F"/>
    <w:rsid w:val="00D84394"/>
    <w:rsid w:val="00D86939"/>
    <w:rsid w:val="00D9087F"/>
    <w:rsid w:val="00D90A0A"/>
    <w:rsid w:val="00D90E10"/>
    <w:rsid w:val="00D914D6"/>
    <w:rsid w:val="00D91741"/>
    <w:rsid w:val="00D91B89"/>
    <w:rsid w:val="00D923F7"/>
    <w:rsid w:val="00D92A1E"/>
    <w:rsid w:val="00D933B5"/>
    <w:rsid w:val="00D933C1"/>
    <w:rsid w:val="00D94313"/>
    <w:rsid w:val="00D948F4"/>
    <w:rsid w:val="00D96550"/>
    <w:rsid w:val="00D970CD"/>
    <w:rsid w:val="00DA0666"/>
    <w:rsid w:val="00DA265C"/>
    <w:rsid w:val="00DA2ECC"/>
    <w:rsid w:val="00DA3920"/>
    <w:rsid w:val="00DA4692"/>
    <w:rsid w:val="00DA5072"/>
    <w:rsid w:val="00DA5CD8"/>
    <w:rsid w:val="00DA659C"/>
    <w:rsid w:val="00DB0F8D"/>
    <w:rsid w:val="00DB17FE"/>
    <w:rsid w:val="00DB1B72"/>
    <w:rsid w:val="00DB20B1"/>
    <w:rsid w:val="00DB21F5"/>
    <w:rsid w:val="00DB3CC9"/>
    <w:rsid w:val="00DB42E9"/>
    <w:rsid w:val="00DB4C7B"/>
    <w:rsid w:val="00DC0451"/>
    <w:rsid w:val="00DC16FF"/>
    <w:rsid w:val="00DC2A81"/>
    <w:rsid w:val="00DC332A"/>
    <w:rsid w:val="00DC4EAC"/>
    <w:rsid w:val="00DC5102"/>
    <w:rsid w:val="00DC5ACF"/>
    <w:rsid w:val="00DC5C79"/>
    <w:rsid w:val="00DC6174"/>
    <w:rsid w:val="00DC721E"/>
    <w:rsid w:val="00DD2DDF"/>
    <w:rsid w:val="00DD3AB3"/>
    <w:rsid w:val="00DD41DC"/>
    <w:rsid w:val="00DD444D"/>
    <w:rsid w:val="00DD475F"/>
    <w:rsid w:val="00DD691F"/>
    <w:rsid w:val="00DD6E5F"/>
    <w:rsid w:val="00DD70F6"/>
    <w:rsid w:val="00DE08A7"/>
    <w:rsid w:val="00DE36D6"/>
    <w:rsid w:val="00DE3834"/>
    <w:rsid w:val="00DE41A4"/>
    <w:rsid w:val="00DE46AA"/>
    <w:rsid w:val="00DE4CC7"/>
    <w:rsid w:val="00DE5367"/>
    <w:rsid w:val="00DE5974"/>
    <w:rsid w:val="00DE5FC4"/>
    <w:rsid w:val="00DE6C92"/>
    <w:rsid w:val="00DE6FE2"/>
    <w:rsid w:val="00DF06AF"/>
    <w:rsid w:val="00DF1A5C"/>
    <w:rsid w:val="00DF2D01"/>
    <w:rsid w:val="00DF35FA"/>
    <w:rsid w:val="00DF3931"/>
    <w:rsid w:val="00DF40F4"/>
    <w:rsid w:val="00DF5112"/>
    <w:rsid w:val="00DF53FC"/>
    <w:rsid w:val="00DF6300"/>
    <w:rsid w:val="00DF73D9"/>
    <w:rsid w:val="00DF7914"/>
    <w:rsid w:val="00E00BA9"/>
    <w:rsid w:val="00E01237"/>
    <w:rsid w:val="00E01288"/>
    <w:rsid w:val="00E01D35"/>
    <w:rsid w:val="00E01F29"/>
    <w:rsid w:val="00E02076"/>
    <w:rsid w:val="00E02E77"/>
    <w:rsid w:val="00E0378A"/>
    <w:rsid w:val="00E037F5"/>
    <w:rsid w:val="00E061A7"/>
    <w:rsid w:val="00E063D9"/>
    <w:rsid w:val="00E077F5"/>
    <w:rsid w:val="00E108D8"/>
    <w:rsid w:val="00E110ED"/>
    <w:rsid w:val="00E11230"/>
    <w:rsid w:val="00E114C4"/>
    <w:rsid w:val="00E11913"/>
    <w:rsid w:val="00E12A78"/>
    <w:rsid w:val="00E12C5B"/>
    <w:rsid w:val="00E1336E"/>
    <w:rsid w:val="00E1383F"/>
    <w:rsid w:val="00E14773"/>
    <w:rsid w:val="00E1493F"/>
    <w:rsid w:val="00E15284"/>
    <w:rsid w:val="00E15386"/>
    <w:rsid w:val="00E156D9"/>
    <w:rsid w:val="00E15AD0"/>
    <w:rsid w:val="00E15CC6"/>
    <w:rsid w:val="00E16072"/>
    <w:rsid w:val="00E167E0"/>
    <w:rsid w:val="00E17D5D"/>
    <w:rsid w:val="00E17E4E"/>
    <w:rsid w:val="00E20106"/>
    <w:rsid w:val="00E20145"/>
    <w:rsid w:val="00E203D1"/>
    <w:rsid w:val="00E207EE"/>
    <w:rsid w:val="00E20E1B"/>
    <w:rsid w:val="00E218AB"/>
    <w:rsid w:val="00E21998"/>
    <w:rsid w:val="00E22B2F"/>
    <w:rsid w:val="00E24FFE"/>
    <w:rsid w:val="00E25AC5"/>
    <w:rsid w:val="00E274DC"/>
    <w:rsid w:val="00E30167"/>
    <w:rsid w:val="00E3025C"/>
    <w:rsid w:val="00E306DB"/>
    <w:rsid w:val="00E31B92"/>
    <w:rsid w:val="00E34078"/>
    <w:rsid w:val="00E3424B"/>
    <w:rsid w:val="00E34BC4"/>
    <w:rsid w:val="00E34D32"/>
    <w:rsid w:val="00E34D86"/>
    <w:rsid w:val="00E35F61"/>
    <w:rsid w:val="00E36877"/>
    <w:rsid w:val="00E36B4D"/>
    <w:rsid w:val="00E36B73"/>
    <w:rsid w:val="00E36DA1"/>
    <w:rsid w:val="00E37FCA"/>
    <w:rsid w:val="00E4118C"/>
    <w:rsid w:val="00E422DA"/>
    <w:rsid w:val="00E44845"/>
    <w:rsid w:val="00E45848"/>
    <w:rsid w:val="00E459C3"/>
    <w:rsid w:val="00E45B44"/>
    <w:rsid w:val="00E46D77"/>
    <w:rsid w:val="00E47622"/>
    <w:rsid w:val="00E509FD"/>
    <w:rsid w:val="00E511F5"/>
    <w:rsid w:val="00E514A2"/>
    <w:rsid w:val="00E52852"/>
    <w:rsid w:val="00E53FD8"/>
    <w:rsid w:val="00E56B8B"/>
    <w:rsid w:val="00E56FAB"/>
    <w:rsid w:val="00E57095"/>
    <w:rsid w:val="00E570AB"/>
    <w:rsid w:val="00E575F7"/>
    <w:rsid w:val="00E5797F"/>
    <w:rsid w:val="00E608C1"/>
    <w:rsid w:val="00E6135E"/>
    <w:rsid w:val="00E61DA6"/>
    <w:rsid w:val="00E61E77"/>
    <w:rsid w:val="00E621A8"/>
    <w:rsid w:val="00E6255C"/>
    <w:rsid w:val="00E62BB9"/>
    <w:rsid w:val="00E630E9"/>
    <w:rsid w:val="00E64D18"/>
    <w:rsid w:val="00E65295"/>
    <w:rsid w:val="00E6552D"/>
    <w:rsid w:val="00E6744B"/>
    <w:rsid w:val="00E67798"/>
    <w:rsid w:val="00E67ED5"/>
    <w:rsid w:val="00E67EF0"/>
    <w:rsid w:val="00E70228"/>
    <w:rsid w:val="00E7165D"/>
    <w:rsid w:val="00E719B4"/>
    <w:rsid w:val="00E71C9E"/>
    <w:rsid w:val="00E721EA"/>
    <w:rsid w:val="00E72FFD"/>
    <w:rsid w:val="00E73BC0"/>
    <w:rsid w:val="00E7523A"/>
    <w:rsid w:val="00E75270"/>
    <w:rsid w:val="00E7795A"/>
    <w:rsid w:val="00E8071F"/>
    <w:rsid w:val="00E80930"/>
    <w:rsid w:val="00E80BB7"/>
    <w:rsid w:val="00E811AD"/>
    <w:rsid w:val="00E81CD2"/>
    <w:rsid w:val="00E8308D"/>
    <w:rsid w:val="00E84B63"/>
    <w:rsid w:val="00E85205"/>
    <w:rsid w:val="00E90AD3"/>
    <w:rsid w:val="00E90D81"/>
    <w:rsid w:val="00E91CFE"/>
    <w:rsid w:val="00E93028"/>
    <w:rsid w:val="00E93FA9"/>
    <w:rsid w:val="00E942B7"/>
    <w:rsid w:val="00E964FB"/>
    <w:rsid w:val="00E96596"/>
    <w:rsid w:val="00E97516"/>
    <w:rsid w:val="00E97D61"/>
    <w:rsid w:val="00EA033B"/>
    <w:rsid w:val="00EA07C8"/>
    <w:rsid w:val="00EA141A"/>
    <w:rsid w:val="00EA1663"/>
    <w:rsid w:val="00EA20E1"/>
    <w:rsid w:val="00EA30DF"/>
    <w:rsid w:val="00EA3A00"/>
    <w:rsid w:val="00EA40DC"/>
    <w:rsid w:val="00EA4E43"/>
    <w:rsid w:val="00EA591C"/>
    <w:rsid w:val="00EA60F2"/>
    <w:rsid w:val="00EA6394"/>
    <w:rsid w:val="00EA6F79"/>
    <w:rsid w:val="00EA7690"/>
    <w:rsid w:val="00EB0F32"/>
    <w:rsid w:val="00EB1393"/>
    <w:rsid w:val="00EB14E6"/>
    <w:rsid w:val="00EB1B2A"/>
    <w:rsid w:val="00EB2524"/>
    <w:rsid w:val="00EB3496"/>
    <w:rsid w:val="00EB3BA7"/>
    <w:rsid w:val="00EB4092"/>
    <w:rsid w:val="00EB444F"/>
    <w:rsid w:val="00EB5E75"/>
    <w:rsid w:val="00EB64E5"/>
    <w:rsid w:val="00EB6669"/>
    <w:rsid w:val="00EB7A6E"/>
    <w:rsid w:val="00EC1676"/>
    <w:rsid w:val="00EC258B"/>
    <w:rsid w:val="00EC25EC"/>
    <w:rsid w:val="00EC2881"/>
    <w:rsid w:val="00EC2A26"/>
    <w:rsid w:val="00EC3026"/>
    <w:rsid w:val="00EC3434"/>
    <w:rsid w:val="00EC41C8"/>
    <w:rsid w:val="00EC542C"/>
    <w:rsid w:val="00EC584A"/>
    <w:rsid w:val="00EC699F"/>
    <w:rsid w:val="00ED0A36"/>
    <w:rsid w:val="00ED0AF7"/>
    <w:rsid w:val="00ED10E9"/>
    <w:rsid w:val="00ED122A"/>
    <w:rsid w:val="00ED13FE"/>
    <w:rsid w:val="00ED2E8E"/>
    <w:rsid w:val="00ED351F"/>
    <w:rsid w:val="00ED3B96"/>
    <w:rsid w:val="00ED56C1"/>
    <w:rsid w:val="00ED5824"/>
    <w:rsid w:val="00ED5BE6"/>
    <w:rsid w:val="00ED7C2D"/>
    <w:rsid w:val="00EE048E"/>
    <w:rsid w:val="00EE04C8"/>
    <w:rsid w:val="00EE081B"/>
    <w:rsid w:val="00EE13B8"/>
    <w:rsid w:val="00EE1A09"/>
    <w:rsid w:val="00EE1B29"/>
    <w:rsid w:val="00EE1B32"/>
    <w:rsid w:val="00EE1E67"/>
    <w:rsid w:val="00EE435F"/>
    <w:rsid w:val="00EE4DA2"/>
    <w:rsid w:val="00EE4E54"/>
    <w:rsid w:val="00EE52AD"/>
    <w:rsid w:val="00EE7365"/>
    <w:rsid w:val="00EE79E7"/>
    <w:rsid w:val="00EE7AFA"/>
    <w:rsid w:val="00EF0ACE"/>
    <w:rsid w:val="00EF0ADA"/>
    <w:rsid w:val="00EF0FBF"/>
    <w:rsid w:val="00EF105A"/>
    <w:rsid w:val="00EF17F1"/>
    <w:rsid w:val="00EF1E94"/>
    <w:rsid w:val="00EF2098"/>
    <w:rsid w:val="00EF235A"/>
    <w:rsid w:val="00EF2BFD"/>
    <w:rsid w:val="00EF3596"/>
    <w:rsid w:val="00EF398A"/>
    <w:rsid w:val="00EF4292"/>
    <w:rsid w:val="00EF4C03"/>
    <w:rsid w:val="00EF4DA8"/>
    <w:rsid w:val="00EF53E6"/>
    <w:rsid w:val="00EF63ED"/>
    <w:rsid w:val="00F00976"/>
    <w:rsid w:val="00F01C66"/>
    <w:rsid w:val="00F01D7C"/>
    <w:rsid w:val="00F03347"/>
    <w:rsid w:val="00F0464B"/>
    <w:rsid w:val="00F04E7D"/>
    <w:rsid w:val="00F05BE9"/>
    <w:rsid w:val="00F05D92"/>
    <w:rsid w:val="00F06126"/>
    <w:rsid w:val="00F07C8C"/>
    <w:rsid w:val="00F1118E"/>
    <w:rsid w:val="00F13E1B"/>
    <w:rsid w:val="00F146DF"/>
    <w:rsid w:val="00F15800"/>
    <w:rsid w:val="00F15C3A"/>
    <w:rsid w:val="00F15C74"/>
    <w:rsid w:val="00F166BD"/>
    <w:rsid w:val="00F16FF2"/>
    <w:rsid w:val="00F17190"/>
    <w:rsid w:val="00F1719F"/>
    <w:rsid w:val="00F1774A"/>
    <w:rsid w:val="00F17BEB"/>
    <w:rsid w:val="00F20ED0"/>
    <w:rsid w:val="00F23430"/>
    <w:rsid w:val="00F23F44"/>
    <w:rsid w:val="00F24685"/>
    <w:rsid w:val="00F301C2"/>
    <w:rsid w:val="00F30423"/>
    <w:rsid w:val="00F309F4"/>
    <w:rsid w:val="00F31FFF"/>
    <w:rsid w:val="00F32587"/>
    <w:rsid w:val="00F32FCA"/>
    <w:rsid w:val="00F3318A"/>
    <w:rsid w:val="00F33CE3"/>
    <w:rsid w:val="00F35AEE"/>
    <w:rsid w:val="00F36BD9"/>
    <w:rsid w:val="00F36C12"/>
    <w:rsid w:val="00F37FE2"/>
    <w:rsid w:val="00F41060"/>
    <w:rsid w:val="00F41806"/>
    <w:rsid w:val="00F4189D"/>
    <w:rsid w:val="00F41DF3"/>
    <w:rsid w:val="00F41E9F"/>
    <w:rsid w:val="00F423E5"/>
    <w:rsid w:val="00F42904"/>
    <w:rsid w:val="00F43497"/>
    <w:rsid w:val="00F43AB1"/>
    <w:rsid w:val="00F44BCD"/>
    <w:rsid w:val="00F45CB9"/>
    <w:rsid w:val="00F4682F"/>
    <w:rsid w:val="00F472EC"/>
    <w:rsid w:val="00F4776A"/>
    <w:rsid w:val="00F4787C"/>
    <w:rsid w:val="00F5026C"/>
    <w:rsid w:val="00F51CFB"/>
    <w:rsid w:val="00F523FF"/>
    <w:rsid w:val="00F53BAD"/>
    <w:rsid w:val="00F53BEB"/>
    <w:rsid w:val="00F550A1"/>
    <w:rsid w:val="00F56021"/>
    <w:rsid w:val="00F56D44"/>
    <w:rsid w:val="00F60977"/>
    <w:rsid w:val="00F61671"/>
    <w:rsid w:val="00F6214D"/>
    <w:rsid w:val="00F622A7"/>
    <w:rsid w:val="00F62680"/>
    <w:rsid w:val="00F62E03"/>
    <w:rsid w:val="00F63535"/>
    <w:rsid w:val="00F643F8"/>
    <w:rsid w:val="00F657D4"/>
    <w:rsid w:val="00F65EFC"/>
    <w:rsid w:val="00F65FB6"/>
    <w:rsid w:val="00F66773"/>
    <w:rsid w:val="00F70325"/>
    <w:rsid w:val="00F70A3A"/>
    <w:rsid w:val="00F712E7"/>
    <w:rsid w:val="00F72676"/>
    <w:rsid w:val="00F72F9C"/>
    <w:rsid w:val="00F7346D"/>
    <w:rsid w:val="00F737F1"/>
    <w:rsid w:val="00F741A7"/>
    <w:rsid w:val="00F743AB"/>
    <w:rsid w:val="00F752FA"/>
    <w:rsid w:val="00F75634"/>
    <w:rsid w:val="00F7632B"/>
    <w:rsid w:val="00F76F8E"/>
    <w:rsid w:val="00F774FA"/>
    <w:rsid w:val="00F775F7"/>
    <w:rsid w:val="00F80856"/>
    <w:rsid w:val="00F80BA7"/>
    <w:rsid w:val="00F81B10"/>
    <w:rsid w:val="00F82998"/>
    <w:rsid w:val="00F8630C"/>
    <w:rsid w:val="00F86B52"/>
    <w:rsid w:val="00F8797E"/>
    <w:rsid w:val="00F879F9"/>
    <w:rsid w:val="00F87A5B"/>
    <w:rsid w:val="00F90882"/>
    <w:rsid w:val="00F90AC5"/>
    <w:rsid w:val="00F91858"/>
    <w:rsid w:val="00F92A4E"/>
    <w:rsid w:val="00F92E66"/>
    <w:rsid w:val="00F930FC"/>
    <w:rsid w:val="00F932B7"/>
    <w:rsid w:val="00F93330"/>
    <w:rsid w:val="00F93E2F"/>
    <w:rsid w:val="00F95659"/>
    <w:rsid w:val="00F95BCB"/>
    <w:rsid w:val="00F96CFB"/>
    <w:rsid w:val="00F97640"/>
    <w:rsid w:val="00FA0913"/>
    <w:rsid w:val="00FA1227"/>
    <w:rsid w:val="00FA1DEA"/>
    <w:rsid w:val="00FA2162"/>
    <w:rsid w:val="00FA444C"/>
    <w:rsid w:val="00FA54EA"/>
    <w:rsid w:val="00FA5CE5"/>
    <w:rsid w:val="00FA7045"/>
    <w:rsid w:val="00FB11E5"/>
    <w:rsid w:val="00FB190C"/>
    <w:rsid w:val="00FB2AB2"/>
    <w:rsid w:val="00FB2BBC"/>
    <w:rsid w:val="00FB35D6"/>
    <w:rsid w:val="00FB38E6"/>
    <w:rsid w:val="00FB4B69"/>
    <w:rsid w:val="00FB4F4E"/>
    <w:rsid w:val="00FB51AB"/>
    <w:rsid w:val="00FB54BA"/>
    <w:rsid w:val="00FB5886"/>
    <w:rsid w:val="00FB63F1"/>
    <w:rsid w:val="00FB6F2B"/>
    <w:rsid w:val="00FB70EA"/>
    <w:rsid w:val="00FB77D6"/>
    <w:rsid w:val="00FB7FAB"/>
    <w:rsid w:val="00FC032A"/>
    <w:rsid w:val="00FC2030"/>
    <w:rsid w:val="00FC2B8F"/>
    <w:rsid w:val="00FC4104"/>
    <w:rsid w:val="00FC41EF"/>
    <w:rsid w:val="00FC480B"/>
    <w:rsid w:val="00FC6518"/>
    <w:rsid w:val="00FC6E24"/>
    <w:rsid w:val="00FC7BC4"/>
    <w:rsid w:val="00FC7C42"/>
    <w:rsid w:val="00FC7EF7"/>
    <w:rsid w:val="00FD1091"/>
    <w:rsid w:val="00FD1A3E"/>
    <w:rsid w:val="00FD364E"/>
    <w:rsid w:val="00FD37E2"/>
    <w:rsid w:val="00FD3BB8"/>
    <w:rsid w:val="00FD4BC8"/>
    <w:rsid w:val="00FD7518"/>
    <w:rsid w:val="00FE0779"/>
    <w:rsid w:val="00FE0A53"/>
    <w:rsid w:val="00FE1BD9"/>
    <w:rsid w:val="00FE381E"/>
    <w:rsid w:val="00FE3895"/>
    <w:rsid w:val="00FE5714"/>
    <w:rsid w:val="00FE7059"/>
    <w:rsid w:val="00FE770E"/>
    <w:rsid w:val="00FF004C"/>
    <w:rsid w:val="00FF03F8"/>
    <w:rsid w:val="00FF0DFA"/>
    <w:rsid w:val="00FF32EB"/>
    <w:rsid w:val="00FF4871"/>
    <w:rsid w:val="00FF4CA4"/>
    <w:rsid w:val="00FF51BD"/>
    <w:rsid w:val="00FF55DA"/>
    <w:rsid w:val="00FF6011"/>
    <w:rsid w:val="00FF694B"/>
    <w:rsid w:val="04A04107"/>
    <w:rsid w:val="10BE0DB9"/>
    <w:rsid w:val="123BE7A0"/>
    <w:rsid w:val="1AA9B3B0"/>
    <w:rsid w:val="1E4D626E"/>
    <w:rsid w:val="264D1041"/>
    <w:rsid w:val="32CDE777"/>
    <w:rsid w:val="3CCA872C"/>
    <w:rsid w:val="3DD5A599"/>
    <w:rsid w:val="3F052242"/>
    <w:rsid w:val="47BF2333"/>
    <w:rsid w:val="4A7963D7"/>
    <w:rsid w:val="4AEE33F2"/>
    <w:rsid w:val="57A6126C"/>
    <w:rsid w:val="61BE6819"/>
    <w:rsid w:val="65E4031F"/>
    <w:rsid w:val="68FE9C90"/>
    <w:rsid w:val="70743ACC"/>
    <w:rsid w:val="79BAB7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48325F1"/>
  <w15:chartTrackingRefBased/>
  <w15:docId w15:val="{1CFC57A4-FAE4-45C1-B4A4-A9B0A5B07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E635F"/>
    <w:pPr>
      <w:spacing w:after="280"/>
    </w:pPr>
    <w:rPr>
      <w:rFonts w:ascii="Arial" w:hAnsi="Arial"/>
      <w:color w:val="262626" w:themeColor="text1" w:themeTint="D9"/>
      <w:sz w:val="24"/>
    </w:rPr>
  </w:style>
  <w:style w:type="paragraph" w:styleId="Heading1">
    <w:name w:val="heading 1"/>
    <w:basedOn w:val="Normal"/>
    <w:next w:val="Normal"/>
    <w:link w:val="Heading1Char"/>
    <w:qFormat/>
    <w:rsid w:val="00F932B7"/>
    <w:pPr>
      <w:keepNext/>
      <w:keepLines/>
      <w:outlineLvl w:val="0"/>
    </w:pPr>
    <w:rPr>
      <w:rFonts w:ascii="Gulim" w:eastAsiaTheme="majorEastAsia" w:hAnsi="Gulim" w:cstheme="majorBidi"/>
      <w:b/>
      <w:color w:val="A153A0"/>
      <w:sz w:val="44"/>
      <w:szCs w:val="32"/>
    </w:rPr>
  </w:style>
  <w:style w:type="paragraph" w:styleId="Heading2">
    <w:name w:val="heading 2"/>
    <w:basedOn w:val="Normal"/>
    <w:next w:val="Normal"/>
    <w:link w:val="Heading2Char"/>
    <w:unhideWhenUsed/>
    <w:qFormat/>
    <w:rsid w:val="000702D0"/>
    <w:pPr>
      <w:keepNext/>
      <w:keepLines/>
      <w:spacing w:before="40"/>
      <w:outlineLvl w:val="1"/>
    </w:pPr>
    <w:rPr>
      <w:rFonts w:ascii="Gulim" w:eastAsiaTheme="majorEastAsia" w:hAnsi="Gulim" w:cstheme="majorBidi"/>
      <w:b/>
      <w:color w:val="134A96"/>
      <w:sz w:val="36"/>
      <w:szCs w:val="26"/>
    </w:rPr>
  </w:style>
  <w:style w:type="paragraph" w:styleId="Heading3">
    <w:name w:val="heading 3"/>
    <w:basedOn w:val="Normal"/>
    <w:next w:val="Normal"/>
    <w:link w:val="Heading3Char"/>
    <w:uiPriority w:val="9"/>
    <w:unhideWhenUsed/>
    <w:qFormat/>
    <w:rsid w:val="00F43AB1"/>
    <w:pPr>
      <w:keepNext/>
      <w:keepLines/>
      <w:spacing w:before="40"/>
      <w:outlineLvl w:val="2"/>
    </w:pPr>
    <w:rPr>
      <w:rFonts w:ascii="Gulim" w:eastAsiaTheme="majorEastAsia" w:hAnsi="Gulim" w:cstheme="majorBidi"/>
      <w:b/>
      <w:color w:val="048DB7"/>
      <w:sz w:val="32"/>
      <w:szCs w:val="24"/>
    </w:rPr>
  </w:style>
  <w:style w:type="paragraph" w:styleId="Heading4">
    <w:name w:val="heading 4"/>
    <w:basedOn w:val="Normal"/>
    <w:next w:val="Normal"/>
    <w:link w:val="Heading4Char"/>
    <w:uiPriority w:val="9"/>
    <w:unhideWhenUsed/>
    <w:qFormat/>
    <w:rsid w:val="009E635F"/>
    <w:pPr>
      <w:keepNext/>
      <w:keepLines/>
      <w:shd w:val="clear" w:color="auto" w:fill="FFFFFF" w:themeFill="background1"/>
      <w:spacing w:line="240" w:lineRule="auto"/>
      <w:ind w:left="862" w:hanging="862"/>
      <w:outlineLvl w:val="3"/>
    </w:pPr>
    <w:rPr>
      <w:rFonts w:ascii="Gulim" w:eastAsiaTheme="majorEastAsia" w:hAnsi="Gulim" w:cstheme="majorBidi"/>
      <w:b/>
      <w:bCs/>
      <w:i/>
      <w:iCs/>
    </w:rPr>
  </w:style>
  <w:style w:type="paragraph" w:styleId="Heading5">
    <w:name w:val="heading 5"/>
    <w:basedOn w:val="Normal"/>
    <w:next w:val="Normal"/>
    <w:link w:val="Heading5Char"/>
    <w:uiPriority w:val="9"/>
    <w:unhideWhenUsed/>
    <w:qFormat/>
    <w:rsid w:val="00F43AB1"/>
    <w:pPr>
      <w:keepNext/>
      <w:keepLines/>
      <w:shd w:val="clear" w:color="auto" w:fill="FFFFFF" w:themeFill="background1"/>
      <w:spacing w:before="120" w:after="120"/>
      <w:ind w:left="1008" w:hanging="1008"/>
      <w:outlineLvl w:val="4"/>
    </w:pPr>
    <w:rPr>
      <w:rFonts w:ascii="Gulim" w:eastAsiaTheme="majorEastAsia" w:hAnsi="Gulim" w:cstheme="majorBidi"/>
      <w:b/>
      <w:color w:val="A153A0"/>
      <w:sz w:val="28"/>
    </w:rPr>
  </w:style>
  <w:style w:type="paragraph" w:styleId="Heading6">
    <w:name w:val="heading 6"/>
    <w:basedOn w:val="Normal"/>
    <w:next w:val="Normal"/>
    <w:link w:val="Heading6Char"/>
    <w:uiPriority w:val="9"/>
    <w:unhideWhenUsed/>
    <w:qFormat/>
    <w:rsid w:val="0060518B"/>
    <w:pPr>
      <w:keepNext/>
      <w:keepLines/>
      <w:spacing w:before="200"/>
      <w:ind w:left="1152" w:hanging="1152"/>
      <w:outlineLvl w:val="5"/>
    </w:pPr>
    <w:rPr>
      <w:rFonts w:ascii="Gulim" w:eastAsiaTheme="majorEastAsia" w:hAnsi="Gulim" w:cstheme="majorBidi"/>
      <w:b/>
      <w:iCs/>
      <w:color w:val="6CC06A"/>
    </w:rPr>
  </w:style>
  <w:style w:type="paragraph" w:styleId="Heading7">
    <w:name w:val="heading 7"/>
    <w:basedOn w:val="Normal"/>
    <w:next w:val="Normal"/>
    <w:link w:val="Heading7Char"/>
    <w:uiPriority w:val="9"/>
    <w:semiHidden/>
    <w:unhideWhenUsed/>
    <w:qFormat/>
    <w:rsid w:val="00C208EE"/>
    <w:pPr>
      <w:keepNext/>
      <w:keepLines/>
      <w:spacing w:before="200"/>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208EE"/>
    <w:pPr>
      <w:keepNext/>
      <w:keepLines/>
      <w:spacing w:before="200"/>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208EE"/>
    <w:pPr>
      <w:keepNext/>
      <w:keepLines/>
      <w:spacing w:before="20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E635F"/>
    <w:pPr>
      <w:spacing w:line="240" w:lineRule="auto"/>
      <w:contextualSpacing/>
    </w:pPr>
    <w:rPr>
      <w:rFonts w:ascii="Gulim" w:eastAsiaTheme="majorEastAsia" w:hAnsi="Gulim" w:cstheme="majorBidi"/>
      <w:spacing w:val="-10"/>
      <w:kern w:val="28"/>
      <w:sz w:val="56"/>
      <w:szCs w:val="56"/>
    </w:rPr>
  </w:style>
  <w:style w:type="character" w:customStyle="1" w:styleId="TitleChar">
    <w:name w:val="Title Char"/>
    <w:basedOn w:val="DefaultParagraphFont"/>
    <w:link w:val="Title"/>
    <w:uiPriority w:val="10"/>
    <w:rsid w:val="009E635F"/>
    <w:rPr>
      <w:rFonts w:ascii="Gulim" w:eastAsiaTheme="majorEastAsia" w:hAnsi="Gulim" w:cstheme="majorBidi"/>
      <w:color w:val="262626" w:themeColor="text1" w:themeTint="D9"/>
      <w:spacing w:val="-10"/>
      <w:kern w:val="28"/>
      <w:sz w:val="56"/>
      <w:szCs w:val="56"/>
    </w:rPr>
  </w:style>
  <w:style w:type="paragraph" w:styleId="ListParagraph">
    <w:name w:val="List Paragraph"/>
    <w:basedOn w:val="Normal"/>
    <w:link w:val="ListParagraphChar"/>
    <w:uiPriority w:val="34"/>
    <w:qFormat/>
    <w:rsid w:val="00301805"/>
    <w:pPr>
      <w:ind w:left="720"/>
      <w:contextualSpacing/>
    </w:pPr>
  </w:style>
  <w:style w:type="character" w:customStyle="1" w:styleId="Heading1Char">
    <w:name w:val="Heading 1 Char"/>
    <w:basedOn w:val="DefaultParagraphFont"/>
    <w:link w:val="Heading1"/>
    <w:rsid w:val="00F932B7"/>
    <w:rPr>
      <w:rFonts w:ascii="Gulim" w:eastAsiaTheme="majorEastAsia" w:hAnsi="Gulim" w:cstheme="majorBidi"/>
      <w:b/>
      <w:color w:val="A153A0"/>
      <w:sz w:val="44"/>
      <w:szCs w:val="32"/>
    </w:rPr>
  </w:style>
  <w:style w:type="character" w:customStyle="1" w:styleId="Heading2Char">
    <w:name w:val="Heading 2 Char"/>
    <w:basedOn w:val="DefaultParagraphFont"/>
    <w:link w:val="Heading2"/>
    <w:rsid w:val="000702D0"/>
    <w:rPr>
      <w:rFonts w:ascii="Gulim" w:eastAsiaTheme="majorEastAsia" w:hAnsi="Gulim" w:cstheme="majorBidi"/>
      <w:b/>
      <w:color w:val="134A96"/>
      <w:sz w:val="36"/>
      <w:szCs w:val="26"/>
    </w:rPr>
  </w:style>
  <w:style w:type="paragraph" w:styleId="NormalWeb">
    <w:name w:val="Normal (Web)"/>
    <w:basedOn w:val="Normal"/>
    <w:uiPriority w:val="99"/>
    <w:unhideWhenUsed/>
    <w:rsid w:val="00B6661E"/>
    <w:pPr>
      <w:spacing w:before="100" w:beforeAutospacing="1" w:after="100" w:afterAutospacing="1" w:line="240" w:lineRule="auto"/>
    </w:pPr>
    <w:rPr>
      <w:rFonts w:ascii="Times New Roman" w:eastAsia="Times New Roman" w:hAnsi="Times New Roman" w:cs="Times New Roman"/>
      <w:szCs w:val="24"/>
      <w:lang w:eastAsia="en-GB"/>
    </w:rPr>
  </w:style>
  <w:style w:type="character" w:styleId="Strong">
    <w:name w:val="Strong"/>
    <w:basedOn w:val="DefaultParagraphFont"/>
    <w:uiPriority w:val="22"/>
    <w:qFormat/>
    <w:rsid w:val="00B6661E"/>
    <w:rPr>
      <w:b/>
      <w:bCs/>
    </w:rPr>
  </w:style>
  <w:style w:type="character" w:customStyle="1" w:styleId="a">
    <w:name w:val="a"/>
    <w:basedOn w:val="DefaultParagraphFont"/>
    <w:rsid w:val="000268E1"/>
  </w:style>
  <w:style w:type="character" w:customStyle="1" w:styleId="l7">
    <w:name w:val="l7"/>
    <w:basedOn w:val="DefaultParagraphFont"/>
    <w:rsid w:val="000268E1"/>
  </w:style>
  <w:style w:type="character" w:customStyle="1" w:styleId="l8">
    <w:name w:val="l8"/>
    <w:basedOn w:val="DefaultParagraphFont"/>
    <w:rsid w:val="000268E1"/>
  </w:style>
  <w:style w:type="character" w:customStyle="1" w:styleId="l9">
    <w:name w:val="l9"/>
    <w:basedOn w:val="DefaultParagraphFont"/>
    <w:rsid w:val="000268E1"/>
  </w:style>
  <w:style w:type="character" w:customStyle="1" w:styleId="l">
    <w:name w:val="l"/>
    <w:basedOn w:val="DefaultParagraphFont"/>
    <w:rsid w:val="000268E1"/>
  </w:style>
  <w:style w:type="character" w:customStyle="1" w:styleId="l6">
    <w:name w:val="l6"/>
    <w:basedOn w:val="DefaultParagraphFont"/>
    <w:rsid w:val="000268E1"/>
  </w:style>
  <w:style w:type="character" w:customStyle="1" w:styleId="Heading3Char">
    <w:name w:val="Heading 3 Char"/>
    <w:basedOn w:val="DefaultParagraphFont"/>
    <w:link w:val="Heading3"/>
    <w:uiPriority w:val="9"/>
    <w:rsid w:val="00F43AB1"/>
    <w:rPr>
      <w:rFonts w:ascii="Gulim" w:eastAsiaTheme="majorEastAsia" w:hAnsi="Gulim" w:cstheme="majorBidi"/>
      <w:b/>
      <w:color w:val="048DB7"/>
      <w:sz w:val="32"/>
      <w:szCs w:val="24"/>
    </w:rPr>
  </w:style>
  <w:style w:type="character" w:styleId="CommentReference">
    <w:name w:val="annotation reference"/>
    <w:basedOn w:val="DefaultParagraphFont"/>
    <w:uiPriority w:val="99"/>
    <w:semiHidden/>
    <w:unhideWhenUsed/>
    <w:rsid w:val="00C4317F"/>
    <w:rPr>
      <w:sz w:val="16"/>
      <w:szCs w:val="16"/>
    </w:rPr>
  </w:style>
  <w:style w:type="paragraph" w:styleId="CommentText">
    <w:name w:val="annotation text"/>
    <w:basedOn w:val="Normal"/>
    <w:link w:val="CommentTextChar"/>
    <w:uiPriority w:val="99"/>
    <w:unhideWhenUsed/>
    <w:rsid w:val="00C4317F"/>
    <w:pPr>
      <w:spacing w:after="200" w:line="240" w:lineRule="auto"/>
    </w:pPr>
    <w:rPr>
      <w:sz w:val="20"/>
      <w:szCs w:val="20"/>
    </w:rPr>
  </w:style>
  <w:style w:type="character" w:customStyle="1" w:styleId="CommentTextChar">
    <w:name w:val="Comment Text Char"/>
    <w:basedOn w:val="DefaultParagraphFont"/>
    <w:link w:val="CommentText"/>
    <w:uiPriority w:val="99"/>
    <w:rsid w:val="00C4317F"/>
    <w:rPr>
      <w:sz w:val="20"/>
      <w:szCs w:val="20"/>
    </w:rPr>
  </w:style>
  <w:style w:type="character" w:customStyle="1" w:styleId="ListParagraphChar">
    <w:name w:val="List Paragraph Char"/>
    <w:basedOn w:val="DefaultParagraphFont"/>
    <w:link w:val="ListParagraph"/>
    <w:uiPriority w:val="34"/>
    <w:rsid w:val="00C4317F"/>
  </w:style>
  <w:style w:type="paragraph" w:styleId="FootnoteText">
    <w:name w:val="footnote text"/>
    <w:basedOn w:val="Normal"/>
    <w:link w:val="FootnoteTextChar"/>
    <w:uiPriority w:val="99"/>
    <w:unhideWhenUsed/>
    <w:rsid w:val="00C4317F"/>
    <w:pPr>
      <w:spacing w:line="240" w:lineRule="auto"/>
    </w:pPr>
    <w:rPr>
      <w:sz w:val="20"/>
      <w:szCs w:val="20"/>
    </w:rPr>
  </w:style>
  <w:style w:type="character" w:customStyle="1" w:styleId="FootnoteTextChar">
    <w:name w:val="Footnote Text Char"/>
    <w:basedOn w:val="DefaultParagraphFont"/>
    <w:link w:val="FootnoteText"/>
    <w:uiPriority w:val="99"/>
    <w:rsid w:val="00C4317F"/>
    <w:rPr>
      <w:sz w:val="20"/>
      <w:szCs w:val="20"/>
    </w:rPr>
  </w:style>
  <w:style w:type="character" w:styleId="FootnoteReference">
    <w:name w:val="footnote reference"/>
    <w:basedOn w:val="DefaultParagraphFont"/>
    <w:uiPriority w:val="99"/>
    <w:semiHidden/>
    <w:unhideWhenUsed/>
    <w:rsid w:val="00C4317F"/>
    <w:rPr>
      <w:vertAlign w:val="superscript"/>
    </w:rPr>
  </w:style>
  <w:style w:type="paragraph" w:styleId="NoSpacing">
    <w:name w:val="No Spacing"/>
    <w:uiPriority w:val="1"/>
    <w:qFormat/>
    <w:rsid w:val="00FC480B"/>
    <w:pPr>
      <w:spacing w:after="0" w:line="240" w:lineRule="auto"/>
    </w:pPr>
  </w:style>
  <w:style w:type="character" w:styleId="Hyperlink">
    <w:name w:val="Hyperlink"/>
    <w:uiPriority w:val="99"/>
    <w:unhideWhenUsed/>
    <w:rsid w:val="007933BF"/>
    <w:rPr>
      <w:color w:val="0000FF"/>
      <w:u w:val="single"/>
    </w:rPr>
  </w:style>
  <w:style w:type="character" w:customStyle="1" w:styleId="Heading4Char">
    <w:name w:val="Heading 4 Char"/>
    <w:basedOn w:val="DefaultParagraphFont"/>
    <w:link w:val="Heading4"/>
    <w:uiPriority w:val="9"/>
    <w:rsid w:val="009E635F"/>
    <w:rPr>
      <w:rFonts w:ascii="Gulim" w:eastAsiaTheme="majorEastAsia" w:hAnsi="Gulim" w:cstheme="majorBidi"/>
      <w:b/>
      <w:bCs/>
      <w:i/>
      <w:iCs/>
      <w:color w:val="262626" w:themeColor="text1" w:themeTint="D9"/>
      <w:sz w:val="24"/>
      <w:shd w:val="clear" w:color="auto" w:fill="FFFFFF" w:themeFill="background1"/>
    </w:rPr>
  </w:style>
  <w:style w:type="character" w:customStyle="1" w:styleId="Heading5Char">
    <w:name w:val="Heading 5 Char"/>
    <w:basedOn w:val="DefaultParagraphFont"/>
    <w:link w:val="Heading5"/>
    <w:uiPriority w:val="9"/>
    <w:rsid w:val="00F43AB1"/>
    <w:rPr>
      <w:rFonts w:ascii="Gulim" w:eastAsiaTheme="majorEastAsia" w:hAnsi="Gulim" w:cstheme="majorBidi"/>
      <w:b/>
      <w:color w:val="A153A0"/>
      <w:sz w:val="28"/>
      <w:shd w:val="clear" w:color="auto" w:fill="FFFFFF" w:themeFill="background1"/>
    </w:rPr>
  </w:style>
  <w:style w:type="character" w:customStyle="1" w:styleId="Heading6Char">
    <w:name w:val="Heading 6 Char"/>
    <w:basedOn w:val="DefaultParagraphFont"/>
    <w:link w:val="Heading6"/>
    <w:uiPriority w:val="9"/>
    <w:rsid w:val="0060518B"/>
    <w:rPr>
      <w:rFonts w:ascii="Gulim" w:eastAsiaTheme="majorEastAsia" w:hAnsi="Gulim" w:cstheme="majorBidi"/>
      <w:b/>
      <w:iCs/>
      <w:color w:val="6CC06A"/>
      <w:sz w:val="24"/>
    </w:rPr>
  </w:style>
  <w:style w:type="character" w:customStyle="1" w:styleId="Heading7Char">
    <w:name w:val="Heading 7 Char"/>
    <w:basedOn w:val="DefaultParagraphFont"/>
    <w:link w:val="Heading7"/>
    <w:uiPriority w:val="9"/>
    <w:semiHidden/>
    <w:rsid w:val="00C208E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208E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208EE"/>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A9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D2985"/>
    <w:pPr>
      <w:spacing w:line="240" w:lineRule="auto"/>
    </w:pPr>
    <w:rPr>
      <w:rFonts w:cs="Segoe UI"/>
      <w:sz w:val="18"/>
      <w:szCs w:val="18"/>
    </w:rPr>
  </w:style>
  <w:style w:type="character" w:customStyle="1" w:styleId="BalloonTextChar">
    <w:name w:val="Balloon Text Char"/>
    <w:basedOn w:val="DefaultParagraphFont"/>
    <w:link w:val="BalloonText"/>
    <w:uiPriority w:val="99"/>
    <w:semiHidden/>
    <w:rsid w:val="006D2985"/>
    <w:rPr>
      <w:rFonts w:ascii="Segoe UI" w:hAnsi="Segoe UI" w:cs="Segoe UI"/>
      <w:sz w:val="18"/>
      <w:szCs w:val="18"/>
    </w:rPr>
  </w:style>
  <w:style w:type="character" w:styleId="Emphasis">
    <w:name w:val="Emphasis"/>
    <w:basedOn w:val="DefaultParagraphFont"/>
    <w:uiPriority w:val="20"/>
    <w:qFormat/>
    <w:rsid w:val="00785056"/>
    <w:rPr>
      <w:i/>
      <w:iCs/>
    </w:rPr>
  </w:style>
  <w:style w:type="character" w:styleId="UnresolvedMention">
    <w:name w:val="Unresolved Mention"/>
    <w:basedOn w:val="DefaultParagraphFont"/>
    <w:uiPriority w:val="99"/>
    <w:semiHidden/>
    <w:unhideWhenUsed/>
    <w:rsid w:val="00251973"/>
    <w:rPr>
      <w:color w:val="605E5C"/>
      <w:shd w:val="clear" w:color="auto" w:fill="E1DFDD"/>
    </w:rPr>
  </w:style>
  <w:style w:type="paragraph" w:styleId="Header">
    <w:name w:val="header"/>
    <w:basedOn w:val="Normal"/>
    <w:link w:val="HeaderChar"/>
    <w:uiPriority w:val="99"/>
    <w:unhideWhenUsed/>
    <w:rsid w:val="009A414D"/>
    <w:pPr>
      <w:tabs>
        <w:tab w:val="center" w:pos="4513"/>
        <w:tab w:val="right" w:pos="9026"/>
      </w:tabs>
      <w:spacing w:line="240" w:lineRule="auto"/>
    </w:pPr>
  </w:style>
  <w:style w:type="character" w:customStyle="1" w:styleId="HeaderChar">
    <w:name w:val="Header Char"/>
    <w:basedOn w:val="DefaultParagraphFont"/>
    <w:link w:val="Header"/>
    <w:uiPriority w:val="99"/>
    <w:rsid w:val="009A414D"/>
  </w:style>
  <w:style w:type="paragraph" w:styleId="Footer">
    <w:name w:val="footer"/>
    <w:basedOn w:val="Normal"/>
    <w:link w:val="FooterChar"/>
    <w:uiPriority w:val="99"/>
    <w:unhideWhenUsed/>
    <w:rsid w:val="009A414D"/>
    <w:pPr>
      <w:tabs>
        <w:tab w:val="center" w:pos="4513"/>
        <w:tab w:val="right" w:pos="9026"/>
      </w:tabs>
      <w:spacing w:line="240" w:lineRule="auto"/>
    </w:pPr>
  </w:style>
  <w:style w:type="character" w:customStyle="1" w:styleId="FooterChar">
    <w:name w:val="Footer Char"/>
    <w:basedOn w:val="DefaultParagraphFont"/>
    <w:link w:val="Footer"/>
    <w:uiPriority w:val="99"/>
    <w:rsid w:val="009A414D"/>
  </w:style>
  <w:style w:type="paragraph" w:styleId="TOCHeading">
    <w:name w:val="TOC Heading"/>
    <w:basedOn w:val="Heading1"/>
    <w:next w:val="Normal"/>
    <w:uiPriority w:val="39"/>
    <w:unhideWhenUsed/>
    <w:qFormat/>
    <w:rsid w:val="00540361"/>
    <w:pPr>
      <w:outlineLvl w:val="9"/>
    </w:pPr>
    <w:rPr>
      <w:lang w:val="en-US"/>
    </w:rPr>
  </w:style>
  <w:style w:type="paragraph" w:styleId="TOC1">
    <w:name w:val="toc 1"/>
    <w:basedOn w:val="Normal"/>
    <w:next w:val="Normal"/>
    <w:autoRedefine/>
    <w:uiPriority w:val="39"/>
    <w:unhideWhenUsed/>
    <w:rsid w:val="00540361"/>
    <w:pPr>
      <w:spacing w:after="100"/>
    </w:pPr>
  </w:style>
  <w:style w:type="paragraph" w:styleId="TOC2">
    <w:name w:val="toc 2"/>
    <w:basedOn w:val="Normal"/>
    <w:next w:val="Normal"/>
    <w:autoRedefine/>
    <w:uiPriority w:val="39"/>
    <w:unhideWhenUsed/>
    <w:rsid w:val="00540361"/>
    <w:pPr>
      <w:spacing w:after="100"/>
      <w:ind w:left="220"/>
    </w:pPr>
  </w:style>
  <w:style w:type="paragraph" w:styleId="TOC3">
    <w:name w:val="toc 3"/>
    <w:basedOn w:val="Normal"/>
    <w:next w:val="Normal"/>
    <w:autoRedefine/>
    <w:uiPriority w:val="39"/>
    <w:unhideWhenUsed/>
    <w:rsid w:val="00540361"/>
    <w:pPr>
      <w:spacing w:after="100"/>
      <w:ind w:left="440"/>
    </w:pPr>
  </w:style>
  <w:style w:type="paragraph" w:customStyle="1" w:styleId="Newprogrammesub">
    <w:name w:val="New programme sub"/>
    <w:basedOn w:val="Heading2"/>
    <w:link w:val="NewprogrammesubChar"/>
    <w:qFormat/>
    <w:rsid w:val="00197A42"/>
    <w:pPr>
      <w:numPr>
        <w:ilvl w:val="1"/>
      </w:numPr>
      <w:shd w:val="clear" w:color="auto" w:fill="A6A6A6" w:themeFill="background1" w:themeFillShade="A6"/>
      <w:spacing w:before="0" w:line="240" w:lineRule="auto"/>
      <w:ind w:left="576" w:hanging="576"/>
    </w:pPr>
    <w:rPr>
      <w:b w:val="0"/>
      <w:bCs/>
      <w:color w:val="FFFFFF" w:themeColor="background1"/>
      <w:sz w:val="24"/>
      <w:szCs w:val="28"/>
    </w:rPr>
  </w:style>
  <w:style w:type="character" w:customStyle="1" w:styleId="NewprogrammesubChar">
    <w:name w:val="New programme sub Char"/>
    <w:basedOn w:val="Heading2Char"/>
    <w:link w:val="Newprogrammesub"/>
    <w:rsid w:val="00197A42"/>
    <w:rPr>
      <w:rFonts w:ascii="Segoe UI" w:eastAsiaTheme="majorEastAsia" w:hAnsi="Segoe UI" w:cstheme="majorBidi"/>
      <w:b w:val="0"/>
      <w:bCs/>
      <w:color w:val="FFFFFF" w:themeColor="background1"/>
      <w:sz w:val="24"/>
      <w:szCs w:val="28"/>
      <w:shd w:val="clear" w:color="auto" w:fill="A6A6A6" w:themeFill="background1" w:themeFillShade="A6"/>
    </w:rPr>
  </w:style>
  <w:style w:type="table" w:styleId="GridTable5Dark-Accent2">
    <w:name w:val="Grid Table 5 Dark Accent 2"/>
    <w:basedOn w:val="TableNormal"/>
    <w:uiPriority w:val="50"/>
    <w:rsid w:val="00197A4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Quote">
    <w:name w:val="Quote"/>
    <w:basedOn w:val="Normal"/>
    <w:next w:val="Normal"/>
    <w:link w:val="QuoteChar"/>
    <w:uiPriority w:val="29"/>
    <w:qFormat/>
    <w:rsid w:val="00EA4E4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A4E43"/>
    <w:rPr>
      <w:rFonts w:ascii="Segoe UI" w:hAnsi="Segoe UI"/>
      <w:i/>
      <w:iCs/>
      <w:color w:val="404040" w:themeColor="text1" w:themeTint="BF"/>
    </w:rPr>
  </w:style>
  <w:style w:type="character" w:styleId="FollowedHyperlink">
    <w:name w:val="FollowedHyperlink"/>
    <w:basedOn w:val="DefaultParagraphFont"/>
    <w:uiPriority w:val="99"/>
    <w:semiHidden/>
    <w:unhideWhenUsed/>
    <w:rsid w:val="002A12B8"/>
    <w:rPr>
      <w:color w:val="954F72" w:themeColor="followedHyperlink"/>
      <w:u w:val="single"/>
    </w:rPr>
  </w:style>
  <w:style w:type="paragraph" w:customStyle="1" w:styleId="trt0xe">
    <w:name w:val="trt0xe"/>
    <w:basedOn w:val="Normal"/>
    <w:rsid w:val="00844B6D"/>
    <w:pPr>
      <w:spacing w:before="100" w:beforeAutospacing="1" w:after="100" w:afterAutospacing="1" w:line="240" w:lineRule="auto"/>
    </w:pPr>
    <w:rPr>
      <w:rFonts w:ascii="Times New Roman" w:eastAsia="Times New Roman" w:hAnsi="Times New Roman" w:cs="Times New Roman"/>
      <w:color w:val="auto"/>
      <w:szCs w:val="24"/>
      <w:lang w:eastAsia="en-GB"/>
    </w:rPr>
  </w:style>
  <w:style w:type="paragraph" w:styleId="CommentSubject">
    <w:name w:val="annotation subject"/>
    <w:basedOn w:val="CommentText"/>
    <w:next w:val="CommentText"/>
    <w:link w:val="CommentSubjectChar"/>
    <w:uiPriority w:val="99"/>
    <w:semiHidden/>
    <w:unhideWhenUsed/>
    <w:rsid w:val="00DB1B72"/>
    <w:pPr>
      <w:spacing w:after="0"/>
    </w:pPr>
    <w:rPr>
      <w:b/>
      <w:bCs/>
    </w:rPr>
  </w:style>
  <w:style w:type="character" w:customStyle="1" w:styleId="CommentSubjectChar">
    <w:name w:val="Comment Subject Char"/>
    <w:basedOn w:val="CommentTextChar"/>
    <w:link w:val="CommentSubject"/>
    <w:uiPriority w:val="99"/>
    <w:semiHidden/>
    <w:rsid w:val="00DB1B72"/>
    <w:rPr>
      <w:rFonts w:ascii="Segoe UI" w:hAnsi="Segoe UI"/>
      <w:b/>
      <w:bCs/>
      <w:color w:val="262626" w:themeColor="text1" w:themeTint="D9"/>
      <w:sz w:val="20"/>
      <w:szCs w:val="20"/>
    </w:rPr>
  </w:style>
  <w:style w:type="character" w:customStyle="1" w:styleId="normaltextrun">
    <w:name w:val="normaltextrun"/>
    <w:basedOn w:val="DefaultParagraphFont"/>
    <w:rsid w:val="0066293D"/>
  </w:style>
  <w:style w:type="paragraph" w:customStyle="1" w:styleId="css-1ygdjhk">
    <w:name w:val="css-1ygdjhk"/>
    <w:basedOn w:val="Normal"/>
    <w:rsid w:val="00AE6649"/>
    <w:pPr>
      <w:spacing w:before="100" w:beforeAutospacing="1" w:after="100" w:afterAutospacing="1" w:line="240" w:lineRule="auto"/>
    </w:pPr>
    <w:rPr>
      <w:rFonts w:ascii="Times New Roman" w:eastAsia="Times New Roman" w:hAnsi="Times New Roman" w:cs="Times New Roman"/>
      <w:color w:val="auto"/>
      <w:szCs w:val="24"/>
      <w:lang w:eastAsia="en-GB"/>
    </w:rPr>
  </w:style>
  <w:style w:type="character" w:customStyle="1" w:styleId="s1">
    <w:name w:val="s1"/>
    <w:basedOn w:val="DefaultParagraphFont"/>
    <w:rsid w:val="00B67D9E"/>
  </w:style>
  <w:style w:type="character" w:customStyle="1" w:styleId="advertisement-label">
    <w:name w:val="advertisement-label"/>
    <w:basedOn w:val="DefaultParagraphFont"/>
    <w:rsid w:val="00582B81"/>
  </w:style>
  <w:style w:type="character" w:customStyle="1" w:styleId="blast">
    <w:name w:val="blast"/>
    <w:basedOn w:val="DefaultParagraphFont"/>
    <w:rsid w:val="00C33D79"/>
  </w:style>
  <w:style w:type="paragraph" w:styleId="Revision">
    <w:name w:val="Revision"/>
    <w:hidden/>
    <w:uiPriority w:val="99"/>
    <w:semiHidden/>
    <w:rsid w:val="00FE0A53"/>
    <w:pPr>
      <w:spacing w:after="0" w:line="240" w:lineRule="auto"/>
    </w:pPr>
    <w:rPr>
      <w:rFonts w:ascii="Segoe UI" w:hAnsi="Segoe UI"/>
      <w:color w:val="262626" w:themeColor="text1" w:themeTint="D9"/>
    </w:rPr>
  </w:style>
  <w:style w:type="table" w:styleId="GridTable4-Accent6">
    <w:name w:val="Grid Table 4 Accent 6"/>
    <w:basedOn w:val="TableNormal"/>
    <w:uiPriority w:val="49"/>
    <w:rsid w:val="00D0078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6">
    <w:name w:val="Grid Table 5 Dark Accent 6"/>
    <w:basedOn w:val="TableNormal"/>
    <w:uiPriority w:val="50"/>
    <w:rsid w:val="000B57C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284826">
      <w:bodyDiv w:val="1"/>
      <w:marLeft w:val="0"/>
      <w:marRight w:val="0"/>
      <w:marTop w:val="0"/>
      <w:marBottom w:val="0"/>
      <w:divBdr>
        <w:top w:val="none" w:sz="0" w:space="0" w:color="auto"/>
        <w:left w:val="none" w:sz="0" w:space="0" w:color="auto"/>
        <w:bottom w:val="none" w:sz="0" w:space="0" w:color="auto"/>
        <w:right w:val="none" w:sz="0" w:space="0" w:color="auto"/>
      </w:divBdr>
    </w:div>
    <w:div w:id="134955462">
      <w:bodyDiv w:val="1"/>
      <w:marLeft w:val="0"/>
      <w:marRight w:val="0"/>
      <w:marTop w:val="0"/>
      <w:marBottom w:val="0"/>
      <w:divBdr>
        <w:top w:val="none" w:sz="0" w:space="0" w:color="auto"/>
        <w:left w:val="none" w:sz="0" w:space="0" w:color="auto"/>
        <w:bottom w:val="none" w:sz="0" w:space="0" w:color="auto"/>
        <w:right w:val="none" w:sz="0" w:space="0" w:color="auto"/>
      </w:divBdr>
    </w:div>
    <w:div w:id="137377546">
      <w:bodyDiv w:val="1"/>
      <w:marLeft w:val="0"/>
      <w:marRight w:val="0"/>
      <w:marTop w:val="0"/>
      <w:marBottom w:val="0"/>
      <w:divBdr>
        <w:top w:val="none" w:sz="0" w:space="0" w:color="auto"/>
        <w:left w:val="none" w:sz="0" w:space="0" w:color="auto"/>
        <w:bottom w:val="none" w:sz="0" w:space="0" w:color="auto"/>
        <w:right w:val="none" w:sz="0" w:space="0" w:color="auto"/>
      </w:divBdr>
    </w:div>
    <w:div w:id="140394853">
      <w:bodyDiv w:val="1"/>
      <w:marLeft w:val="0"/>
      <w:marRight w:val="0"/>
      <w:marTop w:val="0"/>
      <w:marBottom w:val="0"/>
      <w:divBdr>
        <w:top w:val="none" w:sz="0" w:space="0" w:color="auto"/>
        <w:left w:val="none" w:sz="0" w:space="0" w:color="auto"/>
        <w:bottom w:val="none" w:sz="0" w:space="0" w:color="auto"/>
        <w:right w:val="none" w:sz="0" w:space="0" w:color="auto"/>
      </w:divBdr>
    </w:div>
    <w:div w:id="177816071">
      <w:bodyDiv w:val="1"/>
      <w:marLeft w:val="0"/>
      <w:marRight w:val="0"/>
      <w:marTop w:val="0"/>
      <w:marBottom w:val="0"/>
      <w:divBdr>
        <w:top w:val="none" w:sz="0" w:space="0" w:color="auto"/>
        <w:left w:val="none" w:sz="0" w:space="0" w:color="auto"/>
        <w:bottom w:val="none" w:sz="0" w:space="0" w:color="auto"/>
        <w:right w:val="none" w:sz="0" w:space="0" w:color="auto"/>
      </w:divBdr>
    </w:div>
    <w:div w:id="182211833">
      <w:bodyDiv w:val="1"/>
      <w:marLeft w:val="0"/>
      <w:marRight w:val="0"/>
      <w:marTop w:val="0"/>
      <w:marBottom w:val="0"/>
      <w:divBdr>
        <w:top w:val="none" w:sz="0" w:space="0" w:color="auto"/>
        <w:left w:val="none" w:sz="0" w:space="0" w:color="auto"/>
        <w:bottom w:val="none" w:sz="0" w:space="0" w:color="auto"/>
        <w:right w:val="none" w:sz="0" w:space="0" w:color="auto"/>
      </w:divBdr>
    </w:div>
    <w:div w:id="222371062">
      <w:bodyDiv w:val="1"/>
      <w:marLeft w:val="0"/>
      <w:marRight w:val="0"/>
      <w:marTop w:val="0"/>
      <w:marBottom w:val="0"/>
      <w:divBdr>
        <w:top w:val="none" w:sz="0" w:space="0" w:color="auto"/>
        <w:left w:val="none" w:sz="0" w:space="0" w:color="auto"/>
        <w:bottom w:val="none" w:sz="0" w:space="0" w:color="auto"/>
        <w:right w:val="none" w:sz="0" w:space="0" w:color="auto"/>
      </w:divBdr>
    </w:div>
    <w:div w:id="234829044">
      <w:bodyDiv w:val="1"/>
      <w:marLeft w:val="0"/>
      <w:marRight w:val="0"/>
      <w:marTop w:val="0"/>
      <w:marBottom w:val="0"/>
      <w:divBdr>
        <w:top w:val="none" w:sz="0" w:space="0" w:color="auto"/>
        <w:left w:val="none" w:sz="0" w:space="0" w:color="auto"/>
        <w:bottom w:val="none" w:sz="0" w:space="0" w:color="auto"/>
        <w:right w:val="none" w:sz="0" w:space="0" w:color="auto"/>
      </w:divBdr>
    </w:div>
    <w:div w:id="237639583">
      <w:bodyDiv w:val="1"/>
      <w:marLeft w:val="0"/>
      <w:marRight w:val="0"/>
      <w:marTop w:val="0"/>
      <w:marBottom w:val="0"/>
      <w:divBdr>
        <w:top w:val="none" w:sz="0" w:space="0" w:color="auto"/>
        <w:left w:val="none" w:sz="0" w:space="0" w:color="auto"/>
        <w:bottom w:val="none" w:sz="0" w:space="0" w:color="auto"/>
        <w:right w:val="none" w:sz="0" w:space="0" w:color="auto"/>
      </w:divBdr>
    </w:div>
    <w:div w:id="241068132">
      <w:bodyDiv w:val="1"/>
      <w:marLeft w:val="0"/>
      <w:marRight w:val="0"/>
      <w:marTop w:val="0"/>
      <w:marBottom w:val="0"/>
      <w:divBdr>
        <w:top w:val="none" w:sz="0" w:space="0" w:color="auto"/>
        <w:left w:val="none" w:sz="0" w:space="0" w:color="auto"/>
        <w:bottom w:val="none" w:sz="0" w:space="0" w:color="auto"/>
        <w:right w:val="none" w:sz="0" w:space="0" w:color="auto"/>
      </w:divBdr>
    </w:div>
    <w:div w:id="284164253">
      <w:bodyDiv w:val="1"/>
      <w:marLeft w:val="0"/>
      <w:marRight w:val="0"/>
      <w:marTop w:val="0"/>
      <w:marBottom w:val="0"/>
      <w:divBdr>
        <w:top w:val="none" w:sz="0" w:space="0" w:color="auto"/>
        <w:left w:val="none" w:sz="0" w:space="0" w:color="auto"/>
        <w:bottom w:val="none" w:sz="0" w:space="0" w:color="auto"/>
        <w:right w:val="none" w:sz="0" w:space="0" w:color="auto"/>
      </w:divBdr>
    </w:div>
    <w:div w:id="299071241">
      <w:bodyDiv w:val="1"/>
      <w:marLeft w:val="0"/>
      <w:marRight w:val="0"/>
      <w:marTop w:val="0"/>
      <w:marBottom w:val="0"/>
      <w:divBdr>
        <w:top w:val="none" w:sz="0" w:space="0" w:color="auto"/>
        <w:left w:val="none" w:sz="0" w:space="0" w:color="auto"/>
        <w:bottom w:val="none" w:sz="0" w:space="0" w:color="auto"/>
        <w:right w:val="none" w:sz="0" w:space="0" w:color="auto"/>
      </w:divBdr>
    </w:div>
    <w:div w:id="303589284">
      <w:bodyDiv w:val="1"/>
      <w:marLeft w:val="0"/>
      <w:marRight w:val="0"/>
      <w:marTop w:val="0"/>
      <w:marBottom w:val="0"/>
      <w:divBdr>
        <w:top w:val="none" w:sz="0" w:space="0" w:color="auto"/>
        <w:left w:val="none" w:sz="0" w:space="0" w:color="auto"/>
        <w:bottom w:val="none" w:sz="0" w:space="0" w:color="auto"/>
        <w:right w:val="none" w:sz="0" w:space="0" w:color="auto"/>
      </w:divBdr>
    </w:div>
    <w:div w:id="382992840">
      <w:bodyDiv w:val="1"/>
      <w:marLeft w:val="0"/>
      <w:marRight w:val="0"/>
      <w:marTop w:val="0"/>
      <w:marBottom w:val="0"/>
      <w:divBdr>
        <w:top w:val="none" w:sz="0" w:space="0" w:color="auto"/>
        <w:left w:val="none" w:sz="0" w:space="0" w:color="auto"/>
        <w:bottom w:val="none" w:sz="0" w:space="0" w:color="auto"/>
        <w:right w:val="none" w:sz="0" w:space="0" w:color="auto"/>
      </w:divBdr>
    </w:div>
    <w:div w:id="414280624">
      <w:bodyDiv w:val="1"/>
      <w:marLeft w:val="0"/>
      <w:marRight w:val="0"/>
      <w:marTop w:val="0"/>
      <w:marBottom w:val="0"/>
      <w:divBdr>
        <w:top w:val="none" w:sz="0" w:space="0" w:color="auto"/>
        <w:left w:val="none" w:sz="0" w:space="0" w:color="auto"/>
        <w:bottom w:val="none" w:sz="0" w:space="0" w:color="auto"/>
        <w:right w:val="none" w:sz="0" w:space="0" w:color="auto"/>
      </w:divBdr>
    </w:div>
    <w:div w:id="427041590">
      <w:bodyDiv w:val="1"/>
      <w:marLeft w:val="0"/>
      <w:marRight w:val="0"/>
      <w:marTop w:val="0"/>
      <w:marBottom w:val="0"/>
      <w:divBdr>
        <w:top w:val="none" w:sz="0" w:space="0" w:color="auto"/>
        <w:left w:val="none" w:sz="0" w:space="0" w:color="auto"/>
        <w:bottom w:val="none" w:sz="0" w:space="0" w:color="auto"/>
        <w:right w:val="none" w:sz="0" w:space="0" w:color="auto"/>
      </w:divBdr>
    </w:div>
    <w:div w:id="429593398">
      <w:bodyDiv w:val="1"/>
      <w:marLeft w:val="0"/>
      <w:marRight w:val="0"/>
      <w:marTop w:val="0"/>
      <w:marBottom w:val="0"/>
      <w:divBdr>
        <w:top w:val="none" w:sz="0" w:space="0" w:color="auto"/>
        <w:left w:val="none" w:sz="0" w:space="0" w:color="auto"/>
        <w:bottom w:val="none" w:sz="0" w:space="0" w:color="auto"/>
        <w:right w:val="none" w:sz="0" w:space="0" w:color="auto"/>
      </w:divBdr>
    </w:div>
    <w:div w:id="435715596">
      <w:bodyDiv w:val="1"/>
      <w:marLeft w:val="0"/>
      <w:marRight w:val="0"/>
      <w:marTop w:val="0"/>
      <w:marBottom w:val="0"/>
      <w:divBdr>
        <w:top w:val="none" w:sz="0" w:space="0" w:color="auto"/>
        <w:left w:val="none" w:sz="0" w:space="0" w:color="auto"/>
        <w:bottom w:val="none" w:sz="0" w:space="0" w:color="auto"/>
        <w:right w:val="none" w:sz="0" w:space="0" w:color="auto"/>
      </w:divBdr>
    </w:div>
    <w:div w:id="436144636">
      <w:bodyDiv w:val="1"/>
      <w:marLeft w:val="0"/>
      <w:marRight w:val="0"/>
      <w:marTop w:val="0"/>
      <w:marBottom w:val="0"/>
      <w:divBdr>
        <w:top w:val="none" w:sz="0" w:space="0" w:color="auto"/>
        <w:left w:val="none" w:sz="0" w:space="0" w:color="auto"/>
        <w:bottom w:val="none" w:sz="0" w:space="0" w:color="auto"/>
        <w:right w:val="none" w:sz="0" w:space="0" w:color="auto"/>
      </w:divBdr>
    </w:div>
    <w:div w:id="498737047">
      <w:bodyDiv w:val="1"/>
      <w:marLeft w:val="0"/>
      <w:marRight w:val="0"/>
      <w:marTop w:val="0"/>
      <w:marBottom w:val="0"/>
      <w:divBdr>
        <w:top w:val="none" w:sz="0" w:space="0" w:color="auto"/>
        <w:left w:val="none" w:sz="0" w:space="0" w:color="auto"/>
        <w:bottom w:val="none" w:sz="0" w:space="0" w:color="auto"/>
        <w:right w:val="none" w:sz="0" w:space="0" w:color="auto"/>
      </w:divBdr>
    </w:div>
    <w:div w:id="550003293">
      <w:bodyDiv w:val="1"/>
      <w:marLeft w:val="0"/>
      <w:marRight w:val="0"/>
      <w:marTop w:val="0"/>
      <w:marBottom w:val="0"/>
      <w:divBdr>
        <w:top w:val="none" w:sz="0" w:space="0" w:color="auto"/>
        <w:left w:val="none" w:sz="0" w:space="0" w:color="auto"/>
        <w:bottom w:val="none" w:sz="0" w:space="0" w:color="auto"/>
        <w:right w:val="none" w:sz="0" w:space="0" w:color="auto"/>
      </w:divBdr>
      <w:divsChild>
        <w:div w:id="847787533">
          <w:marLeft w:val="0"/>
          <w:marRight w:val="0"/>
          <w:marTop w:val="0"/>
          <w:marBottom w:val="0"/>
          <w:divBdr>
            <w:top w:val="none" w:sz="0" w:space="0" w:color="auto"/>
            <w:left w:val="none" w:sz="0" w:space="0" w:color="auto"/>
            <w:bottom w:val="none" w:sz="0" w:space="0" w:color="auto"/>
            <w:right w:val="none" w:sz="0" w:space="0" w:color="auto"/>
          </w:divBdr>
          <w:divsChild>
            <w:div w:id="11230960">
              <w:marLeft w:val="0"/>
              <w:marRight w:val="0"/>
              <w:marTop w:val="0"/>
              <w:marBottom w:val="0"/>
              <w:divBdr>
                <w:top w:val="none" w:sz="0" w:space="0" w:color="auto"/>
                <w:left w:val="none" w:sz="0" w:space="0" w:color="auto"/>
                <w:bottom w:val="none" w:sz="0" w:space="0" w:color="auto"/>
                <w:right w:val="none" w:sz="0" w:space="0" w:color="auto"/>
              </w:divBdr>
              <w:divsChild>
                <w:div w:id="1020278673">
                  <w:marLeft w:val="0"/>
                  <w:marRight w:val="0"/>
                  <w:marTop w:val="0"/>
                  <w:marBottom w:val="0"/>
                  <w:divBdr>
                    <w:top w:val="none" w:sz="0" w:space="0" w:color="auto"/>
                    <w:left w:val="none" w:sz="0" w:space="0" w:color="auto"/>
                    <w:bottom w:val="none" w:sz="0" w:space="0" w:color="auto"/>
                    <w:right w:val="none" w:sz="0" w:space="0" w:color="auto"/>
                  </w:divBdr>
                </w:div>
                <w:div w:id="1508446398">
                  <w:marLeft w:val="0"/>
                  <w:marRight w:val="0"/>
                  <w:marTop w:val="0"/>
                  <w:marBottom w:val="0"/>
                  <w:divBdr>
                    <w:top w:val="none" w:sz="0" w:space="0" w:color="auto"/>
                    <w:left w:val="none" w:sz="0" w:space="0" w:color="auto"/>
                    <w:bottom w:val="none" w:sz="0" w:space="0" w:color="auto"/>
                    <w:right w:val="none" w:sz="0" w:space="0" w:color="auto"/>
                  </w:divBdr>
                </w:div>
                <w:div w:id="1431972303">
                  <w:marLeft w:val="0"/>
                  <w:marRight w:val="0"/>
                  <w:marTop w:val="0"/>
                  <w:marBottom w:val="0"/>
                  <w:divBdr>
                    <w:top w:val="none" w:sz="0" w:space="0" w:color="auto"/>
                    <w:left w:val="none" w:sz="0" w:space="0" w:color="auto"/>
                    <w:bottom w:val="none" w:sz="0" w:space="0" w:color="auto"/>
                    <w:right w:val="none" w:sz="0" w:space="0" w:color="auto"/>
                  </w:divBdr>
                </w:div>
                <w:div w:id="2030790495">
                  <w:marLeft w:val="0"/>
                  <w:marRight w:val="0"/>
                  <w:marTop w:val="0"/>
                  <w:marBottom w:val="0"/>
                  <w:divBdr>
                    <w:top w:val="none" w:sz="0" w:space="0" w:color="auto"/>
                    <w:left w:val="none" w:sz="0" w:space="0" w:color="auto"/>
                    <w:bottom w:val="none" w:sz="0" w:space="0" w:color="auto"/>
                    <w:right w:val="none" w:sz="0" w:space="0" w:color="auto"/>
                  </w:divBdr>
                </w:div>
                <w:div w:id="1038895669">
                  <w:marLeft w:val="0"/>
                  <w:marRight w:val="0"/>
                  <w:marTop w:val="0"/>
                  <w:marBottom w:val="0"/>
                  <w:divBdr>
                    <w:top w:val="none" w:sz="0" w:space="0" w:color="auto"/>
                    <w:left w:val="none" w:sz="0" w:space="0" w:color="auto"/>
                    <w:bottom w:val="none" w:sz="0" w:space="0" w:color="auto"/>
                    <w:right w:val="none" w:sz="0" w:space="0" w:color="auto"/>
                  </w:divBdr>
                </w:div>
                <w:div w:id="1706832589">
                  <w:marLeft w:val="0"/>
                  <w:marRight w:val="0"/>
                  <w:marTop w:val="0"/>
                  <w:marBottom w:val="0"/>
                  <w:divBdr>
                    <w:top w:val="none" w:sz="0" w:space="0" w:color="auto"/>
                    <w:left w:val="none" w:sz="0" w:space="0" w:color="auto"/>
                    <w:bottom w:val="none" w:sz="0" w:space="0" w:color="auto"/>
                    <w:right w:val="none" w:sz="0" w:space="0" w:color="auto"/>
                  </w:divBdr>
                </w:div>
                <w:div w:id="1398498">
                  <w:marLeft w:val="0"/>
                  <w:marRight w:val="0"/>
                  <w:marTop w:val="0"/>
                  <w:marBottom w:val="0"/>
                  <w:divBdr>
                    <w:top w:val="none" w:sz="0" w:space="0" w:color="auto"/>
                    <w:left w:val="none" w:sz="0" w:space="0" w:color="auto"/>
                    <w:bottom w:val="none" w:sz="0" w:space="0" w:color="auto"/>
                    <w:right w:val="none" w:sz="0" w:space="0" w:color="auto"/>
                  </w:divBdr>
                </w:div>
                <w:div w:id="981302478">
                  <w:marLeft w:val="0"/>
                  <w:marRight w:val="0"/>
                  <w:marTop w:val="0"/>
                  <w:marBottom w:val="0"/>
                  <w:divBdr>
                    <w:top w:val="none" w:sz="0" w:space="0" w:color="auto"/>
                    <w:left w:val="none" w:sz="0" w:space="0" w:color="auto"/>
                    <w:bottom w:val="none" w:sz="0" w:space="0" w:color="auto"/>
                    <w:right w:val="none" w:sz="0" w:space="0" w:color="auto"/>
                  </w:divBdr>
                </w:div>
                <w:div w:id="421101079">
                  <w:marLeft w:val="0"/>
                  <w:marRight w:val="0"/>
                  <w:marTop w:val="0"/>
                  <w:marBottom w:val="0"/>
                  <w:divBdr>
                    <w:top w:val="none" w:sz="0" w:space="0" w:color="auto"/>
                    <w:left w:val="none" w:sz="0" w:space="0" w:color="auto"/>
                    <w:bottom w:val="none" w:sz="0" w:space="0" w:color="auto"/>
                    <w:right w:val="none" w:sz="0" w:space="0" w:color="auto"/>
                  </w:divBdr>
                </w:div>
                <w:div w:id="1557088708">
                  <w:marLeft w:val="0"/>
                  <w:marRight w:val="0"/>
                  <w:marTop w:val="0"/>
                  <w:marBottom w:val="0"/>
                  <w:divBdr>
                    <w:top w:val="none" w:sz="0" w:space="0" w:color="auto"/>
                    <w:left w:val="none" w:sz="0" w:space="0" w:color="auto"/>
                    <w:bottom w:val="none" w:sz="0" w:space="0" w:color="auto"/>
                    <w:right w:val="none" w:sz="0" w:space="0" w:color="auto"/>
                  </w:divBdr>
                </w:div>
                <w:div w:id="148056495">
                  <w:marLeft w:val="0"/>
                  <w:marRight w:val="0"/>
                  <w:marTop w:val="0"/>
                  <w:marBottom w:val="0"/>
                  <w:divBdr>
                    <w:top w:val="none" w:sz="0" w:space="0" w:color="auto"/>
                    <w:left w:val="none" w:sz="0" w:space="0" w:color="auto"/>
                    <w:bottom w:val="none" w:sz="0" w:space="0" w:color="auto"/>
                    <w:right w:val="none" w:sz="0" w:space="0" w:color="auto"/>
                  </w:divBdr>
                </w:div>
                <w:div w:id="1089230969">
                  <w:marLeft w:val="0"/>
                  <w:marRight w:val="0"/>
                  <w:marTop w:val="0"/>
                  <w:marBottom w:val="0"/>
                  <w:divBdr>
                    <w:top w:val="none" w:sz="0" w:space="0" w:color="auto"/>
                    <w:left w:val="none" w:sz="0" w:space="0" w:color="auto"/>
                    <w:bottom w:val="none" w:sz="0" w:space="0" w:color="auto"/>
                    <w:right w:val="none" w:sz="0" w:space="0" w:color="auto"/>
                  </w:divBdr>
                </w:div>
                <w:div w:id="1148594633">
                  <w:marLeft w:val="0"/>
                  <w:marRight w:val="0"/>
                  <w:marTop w:val="0"/>
                  <w:marBottom w:val="0"/>
                  <w:divBdr>
                    <w:top w:val="none" w:sz="0" w:space="0" w:color="auto"/>
                    <w:left w:val="none" w:sz="0" w:space="0" w:color="auto"/>
                    <w:bottom w:val="none" w:sz="0" w:space="0" w:color="auto"/>
                    <w:right w:val="none" w:sz="0" w:space="0" w:color="auto"/>
                  </w:divBdr>
                </w:div>
                <w:div w:id="345444229">
                  <w:marLeft w:val="0"/>
                  <w:marRight w:val="0"/>
                  <w:marTop w:val="0"/>
                  <w:marBottom w:val="0"/>
                  <w:divBdr>
                    <w:top w:val="none" w:sz="0" w:space="0" w:color="auto"/>
                    <w:left w:val="none" w:sz="0" w:space="0" w:color="auto"/>
                    <w:bottom w:val="none" w:sz="0" w:space="0" w:color="auto"/>
                    <w:right w:val="none" w:sz="0" w:space="0" w:color="auto"/>
                  </w:divBdr>
                </w:div>
                <w:div w:id="1848906609">
                  <w:marLeft w:val="0"/>
                  <w:marRight w:val="0"/>
                  <w:marTop w:val="0"/>
                  <w:marBottom w:val="0"/>
                  <w:divBdr>
                    <w:top w:val="none" w:sz="0" w:space="0" w:color="auto"/>
                    <w:left w:val="none" w:sz="0" w:space="0" w:color="auto"/>
                    <w:bottom w:val="none" w:sz="0" w:space="0" w:color="auto"/>
                    <w:right w:val="none" w:sz="0" w:space="0" w:color="auto"/>
                  </w:divBdr>
                </w:div>
                <w:div w:id="1382629371">
                  <w:marLeft w:val="0"/>
                  <w:marRight w:val="0"/>
                  <w:marTop w:val="0"/>
                  <w:marBottom w:val="0"/>
                  <w:divBdr>
                    <w:top w:val="none" w:sz="0" w:space="0" w:color="auto"/>
                    <w:left w:val="none" w:sz="0" w:space="0" w:color="auto"/>
                    <w:bottom w:val="none" w:sz="0" w:space="0" w:color="auto"/>
                    <w:right w:val="none" w:sz="0" w:space="0" w:color="auto"/>
                  </w:divBdr>
                </w:div>
                <w:div w:id="214317266">
                  <w:marLeft w:val="0"/>
                  <w:marRight w:val="0"/>
                  <w:marTop w:val="0"/>
                  <w:marBottom w:val="0"/>
                  <w:divBdr>
                    <w:top w:val="none" w:sz="0" w:space="0" w:color="auto"/>
                    <w:left w:val="none" w:sz="0" w:space="0" w:color="auto"/>
                    <w:bottom w:val="none" w:sz="0" w:space="0" w:color="auto"/>
                    <w:right w:val="none" w:sz="0" w:space="0" w:color="auto"/>
                  </w:divBdr>
                </w:div>
                <w:div w:id="1971283704">
                  <w:marLeft w:val="0"/>
                  <w:marRight w:val="0"/>
                  <w:marTop w:val="0"/>
                  <w:marBottom w:val="0"/>
                  <w:divBdr>
                    <w:top w:val="none" w:sz="0" w:space="0" w:color="auto"/>
                    <w:left w:val="none" w:sz="0" w:space="0" w:color="auto"/>
                    <w:bottom w:val="none" w:sz="0" w:space="0" w:color="auto"/>
                    <w:right w:val="none" w:sz="0" w:space="0" w:color="auto"/>
                  </w:divBdr>
                </w:div>
                <w:div w:id="1890721715">
                  <w:marLeft w:val="0"/>
                  <w:marRight w:val="0"/>
                  <w:marTop w:val="0"/>
                  <w:marBottom w:val="0"/>
                  <w:divBdr>
                    <w:top w:val="none" w:sz="0" w:space="0" w:color="auto"/>
                    <w:left w:val="none" w:sz="0" w:space="0" w:color="auto"/>
                    <w:bottom w:val="none" w:sz="0" w:space="0" w:color="auto"/>
                    <w:right w:val="none" w:sz="0" w:space="0" w:color="auto"/>
                  </w:divBdr>
                </w:div>
                <w:div w:id="925922452">
                  <w:marLeft w:val="0"/>
                  <w:marRight w:val="0"/>
                  <w:marTop w:val="0"/>
                  <w:marBottom w:val="0"/>
                  <w:divBdr>
                    <w:top w:val="none" w:sz="0" w:space="0" w:color="auto"/>
                    <w:left w:val="none" w:sz="0" w:space="0" w:color="auto"/>
                    <w:bottom w:val="none" w:sz="0" w:space="0" w:color="auto"/>
                    <w:right w:val="none" w:sz="0" w:space="0" w:color="auto"/>
                  </w:divBdr>
                </w:div>
                <w:div w:id="1907648655">
                  <w:marLeft w:val="0"/>
                  <w:marRight w:val="0"/>
                  <w:marTop w:val="0"/>
                  <w:marBottom w:val="0"/>
                  <w:divBdr>
                    <w:top w:val="none" w:sz="0" w:space="0" w:color="auto"/>
                    <w:left w:val="none" w:sz="0" w:space="0" w:color="auto"/>
                    <w:bottom w:val="none" w:sz="0" w:space="0" w:color="auto"/>
                    <w:right w:val="none" w:sz="0" w:space="0" w:color="auto"/>
                  </w:divBdr>
                </w:div>
                <w:div w:id="1322469598">
                  <w:marLeft w:val="0"/>
                  <w:marRight w:val="0"/>
                  <w:marTop w:val="0"/>
                  <w:marBottom w:val="0"/>
                  <w:divBdr>
                    <w:top w:val="none" w:sz="0" w:space="0" w:color="auto"/>
                    <w:left w:val="none" w:sz="0" w:space="0" w:color="auto"/>
                    <w:bottom w:val="none" w:sz="0" w:space="0" w:color="auto"/>
                    <w:right w:val="none" w:sz="0" w:space="0" w:color="auto"/>
                  </w:divBdr>
                </w:div>
                <w:div w:id="238829875">
                  <w:marLeft w:val="0"/>
                  <w:marRight w:val="0"/>
                  <w:marTop w:val="0"/>
                  <w:marBottom w:val="0"/>
                  <w:divBdr>
                    <w:top w:val="none" w:sz="0" w:space="0" w:color="auto"/>
                    <w:left w:val="none" w:sz="0" w:space="0" w:color="auto"/>
                    <w:bottom w:val="none" w:sz="0" w:space="0" w:color="auto"/>
                    <w:right w:val="none" w:sz="0" w:space="0" w:color="auto"/>
                  </w:divBdr>
                </w:div>
                <w:div w:id="1358198416">
                  <w:marLeft w:val="0"/>
                  <w:marRight w:val="0"/>
                  <w:marTop w:val="0"/>
                  <w:marBottom w:val="0"/>
                  <w:divBdr>
                    <w:top w:val="none" w:sz="0" w:space="0" w:color="auto"/>
                    <w:left w:val="none" w:sz="0" w:space="0" w:color="auto"/>
                    <w:bottom w:val="none" w:sz="0" w:space="0" w:color="auto"/>
                    <w:right w:val="none" w:sz="0" w:space="0" w:color="auto"/>
                  </w:divBdr>
                </w:div>
                <w:div w:id="723718804">
                  <w:marLeft w:val="0"/>
                  <w:marRight w:val="0"/>
                  <w:marTop w:val="0"/>
                  <w:marBottom w:val="0"/>
                  <w:divBdr>
                    <w:top w:val="none" w:sz="0" w:space="0" w:color="auto"/>
                    <w:left w:val="none" w:sz="0" w:space="0" w:color="auto"/>
                    <w:bottom w:val="none" w:sz="0" w:space="0" w:color="auto"/>
                    <w:right w:val="none" w:sz="0" w:space="0" w:color="auto"/>
                  </w:divBdr>
                </w:div>
                <w:div w:id="1335064389">
                  <w:marLeft w:val="0"/>
                  <w:marRight w:val="0"/>
                  <w:marTop w:val="0"/>
                  <w:marBottom w:val="0"/>
                  <w:divBdr>
                    <w:top w:val="none" w:sz="0" w:space="0" w:color="auto"/>
                    <w:left w:val="none" w:sz="0" w:space="0" w:color="auto"/>
                    <w:bottom w:val="none" w:sz="0" w:space="0" w:color="auto"/>
                    <w:right w:val="none" w:sz="0" w:space="0" w:color="auto"/>
                  </w:divBdr>
                </w:div>
                <w:div w:id="126689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18867">
          <w:marLeft w:val="0"/>
          <w:marRight w:val="0"/>
          <w:marTop w:val="0"/>
          <w:marBottom w:val="0"/>
          <w:divBdr>
            <w:top w:val="none" w:sz="0" w:space="0" w:color="auto"/>
            <w:left w:val="none" w:sz="0" w:space="0" w:color="auto"/>
            <w:bottom w:val="none" w:sz="0" w:space="0" w:color="auto"/>
            <w:right w:val="none" w:sz="0" w:space="0" w:color="auto"/>
          </w:divBdr>
          <w:divsChild>
            <w:div w:id="7409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304049">
      <w:bodyDiv w:val="1"/>
      <w:marLeft w:val="0"/>
      <w:marRight w:val="0"/>
      <w:marTop w:val="0"/>
      <w:marBottom w:val="0"/>
      <w:divBdr>
        <w:top w:val="none" w:sz="0" w:space="0" w:color="auto"/>
        <w:left w:val="none" w:sz="0" w:space="0" w:color="auto"/>
        <w:bottom w:val="none" w:sz="0" w:space="0" w:color="auto"/>
        <w:right w:val="none" w:sz="0" w:space="0" w:color="auto"/>
      </w:divBdr>
    </w:div>
    <w:div w:id="588387977">
      <w:bodyDiv w:val="1"/>
      <w:marLeft w:val="0"/>
      <w:marRight w:val="0"/>
      <w:marTop w:val="0"/>
      <w:marBottom w:val="0"/>
      <w:divBdr>
        <w:top w:val="none" w:sz="0" w:space="0" w:color="auto"/>
        <w:left w:val="none" w:sz="0" w:space="0" w:color="auto"/>
        <w:bottom w:val="none" w:sz="0" w:space="0" w:color="auto"/>
        <w:right w:val="none" w:sz="0" w:space="0" w:color="auto"/>
      </w:divBdr>
    </w:div>
    <w:div w:id="671417701">
      <w:bodyDiv w:val="1"/>
      <w:marLeft w:val="0"/>
      <w:marRight w:val="0"/>
      <w:marTop w:val="0"/>
      <w:marBottom w:val="0"/>
      <w:divBdr>
        <w:top w:val="none" w:sz="0" w:space="0" w:color="auto"/>
        <w:left w:val="none" w:sz="0" w:space="0" w:color="auto"/>
        <w:bottom w:val="none" w:sz="0" w:space="0" w:color="auto"/>
        <w:right w:val="none" w:sz="0" w:space="0" w:color="auto"/>
      </w:divBdr>
    </w:div>
    <w:div w:id="704795225">
      <w:bodyDiv w:val="1"/>
      <w:marLeft w:val="0"/>
      <w:marRight w:val="0"/>
      <w:marTop w:val="0"/>
      <w:marBottom w:val="0"/>
      <w:divBdr>
        <w:top w:val="none" w:sz="0" w:space="0" w:color="auto"/>
        <w:left w:val="none" w:sz="0" w:space="0" w:color="auto"/>
        <w:bottom w:val="none" w:sz="0" w:space="0" w:color="auto"/>
        <w:right w:val="none" w:sz="0" w:space="0" w:color="auto"/>
      </w:divBdr>
    </w:div>
    <w:div w:id="718554540">
      <w:bodyDiv w:val="1"/>
      <w:marLeft w:val="0"/>
      <w:marRight w:val="0"/>
      <w:marTop w:val="0"/>
      <w:marBottom w:val="0"/>
      <w:divBdr>
        <w:top w:val="none" w:sz="0" w:space="0" w:color="auto"/>
        <w:left w:val="none" w:sz="0" w:space="0" w:color="auto"/>
        <w:bottom w:val="none" w:sz="0" w:space="0" w:color="auto"/>
        <w:right w:val="none" w:sz="0" w:space="0" w:color="auto"/>
      </w:divBdr>
    </w:div>
    <w:div w:id="720593848">
      <w:bodyDiv w:val="1"/>
      <w:marLeft w:val="0"/>
      <w:marRight w:val="0"/>
      <w:marTop w:val="0"/>
      <w:marBottom w:val="0"/>
      <w:divBdr>
        <w:top w:val="none" w:sz="0" w:space="0" w:color="auto"/>
        <w:left w:val="none" w:sz="0" w:space="0" w:color="auto"/>
        <w:bottom w:val="none" w:sz="0" w:space="0" w:color="auto"/>
        <w:right w:val="none" w:sz="0" w:space="0" w:color="auto"/>
      </w:divBdr>
    </w:div>
    <w:div w:id="729695256">
      <w:bodyDiv w:val="1"/>
      <w:marLeft w:val="0"/>
      <w:marRight w:val="0"/>
      <w:marTop w:val="0"/>
      <w:marBottom w:val="0"/>
      <w:divBdr>
        <w:top w:val="none" w:sz="0" w:space="0" w:color="auto"/>
        <w:left w:val="none" w:sz="0" w:space="0" w:color="auto"/>
        <w:bottom w:val="none" w:sz="0" w:space="0" w:color="auto"/>
        <w:right w:val="none" w:sz="0" w:space="0" w:color="auto"/>
      </w:divBdr>
    </w:div>
    <w:div w:id="800269443">
      <w:bodyDiv w:val="1"/>
      <w:marLeft w:val="0"/>
      <w:marRight w:val="0"/>
      <w:marTop w:val="0"/>
      <w:marBottom w:val="0"/>
      <w:divBdr>
        <w:top w:val="none" w:sz="0" w:space="0" w:color="auto"/>
        <w:left w:val="none" w:sz="0" w:space="0" w:color="auto"/>
        <w:bottom w:val="none" w:sz="0" w:space="0" w:color="auto"/>
        <w:right w:val="none" w:sz="0" w:space="0" w:color="auto"/>
      </w:divBdr>
    </w:div>
    <w:div w:id="866259864">
      <w:bodyDiv w:val="1"/>
      <w:marLeft w:val="0"/>
      <w:marRight w:val="0"/>
      <w:marTop w:val="0"/>
      <w:marBottom w:val="0"/>
      <w:divBdr>
        <w:top w:val="none" w:sz="0" w:space="0" w:color="auto"/>
        <w:left w:val="none" w:sz="0" w:space="0" w:color="auto"/>
        <w:bottom w:val="none" w:sz="0" w:space="0" w:color="auto"/>
        <w:right w:val="none" w:sz="0" w:space="0" w:color="auto"/>
      </w:divBdr>
    </w:div>
    <w:div w:id="886071085">
      <w:bodyDiv w:val="1"/>
      <w:marLeft w:val="0"/>
      <w:marRight w:val="0"/>
      <w:marTop w:val="0"/>
      <w:marBottom w:val="0"/>
      <w:divBdr>
        <w:top w:val="none" w:sz="0" w:space="0" w:color="auto"/>
        <w:left w:val="none" w:sz="0" w:space="0" w:color="auto"/>
        <w:bottom w:val="none" w:sz="0" w:space="0" w:color="auto"/>
        <w:right w:val="none" w:sz="0" w:space="0" w:color="auto"/>
      </w:divBdr>
    </w:div>
    <w:div w:id="902326816">
      <w:bodyDiv w:val="1"/>
      <w:marLeft w:val="0"/>
      <w:marRight w:val="0"/>
      <w:marTop w:val="0"/>
      <w:marBottom w:val="0"/>
      <w:divBdr>
        <w:top w:val="none" w:sz="0" w:space="0" w:color="auto"/>
        <w:left w:val="none" w:sz="0" w:space="0" w:color="auto"/>
        <w:bottom w:val="none" w:sz="0" w:space="0" w:color="auto"/>
        <w:right w:val="none" w:sz="0" w:space="0" w:color="auto"/>
      </w:divBdr>
    </w:div>
    <w:div w:id="974022724">
      <w:bodyDiv w:val="1"/>
      <w:marLeft w:val="0"/>
      <w:marRight w:val="0"/>
      <w:marTop w:val="0"/>
      <w:marBottom w:val="0"/>
      <w:divBdr>
        <w:top w:val="none" w:sz="0" w:space="0" w:color="auto"/>
        <w:left w:val="none" w:sz="0" w:space="0" w:color="auto"/>
        <w:bottom w:val="none" w:sz="0" w:space="0" w:color="auto"/>
        <w:right w:val="none" w:sz="0" w:space="0" w:color="auto"/>
      </w:divBdr>
    </w:div>
    <w:div w:id="998466454">
      <w:bodyDiv w:val="1"/>
      <w:marLeft w:val="0"/>
      <w:marRight w:val="0"/>
      <w:marTop w:val="0"/>
      <w:marBottom w:val="0"/>
      <w:divBdr>
        <w:top w:val="none" w:sz="0" w:space="0" w:color="auto"/>
        <w:left w:val="none" w:sz="0" w:space="0" w:color="auto"/>
        <w:bottom w:val="none" w:sz="0" w:space="0" w:color="auto"/>
        <w:right w:val="none" w:sz="0" w:space="0" w:color="auto"/>
      </w:divBdr>
      <w:divsChild>
        <w:div w:id="766466956">
          <w:marLeft w:val="547"/>
          <w:marRight w:val="0"/>
          <w:marTop w:val="0"/>
          <w:marBottom w:val="0"/>
          <w:divBdr>
            <w:top w:val="none" w:sz="0" w:space="0" w:color="auto"/>
            <w:left w:val="none" w:sz="0" w:space="0" w:color="auto"/>
            <w:bottom w:val="none" w:sz="0" w:space="0" w:color="auto"/>
            <w:right w:val="none" w:sz="0" w:space="0" w:color="auto"/>
          </w:divBdr>
        </w:div>
        <w:div w:id="1422025079">
          <w:marLeft w:val="1166"/>
          <w:marRight w:val="0"/>
          <w:marTop w:val="0"/>
          <w:marBottom w:val="0"/>
          <w:divBdr>
            <w:top w:val="none" w:sz="0" w:space="0" w:color="auto"/>
            <w:left w:val="none" w:sz="0" w:space="0" w:color="auto"/>
            <w:bottom w:val="none" w:sz="0" w:space="0" w:color="auto"/>
            <w:right w:val="none" w:sz="0" w:space="0" w:color="auto"/>
          </w:divBdr>
        </w:div>
        <w:div w:id="481656673">
          <w:marLeft w:val="1166"/>
          <w:marRight w:val="0"/>
          <w:marTop w:val="0"/>
          <w:marBottom w:val="0"/>
          <w:divBdr>
            <w:top w:val="none" w:sz="0" w:space="0" w:color="auto"/>
            <w:left w:val="none" w:sz="0" w:space="0" w:color="auto"/>
            <w:bottom w:val="none" w:sz="0" w:space="0" w:color="auto"/>
            <w:right w:val="none" w:sz="0" w:space="0" w:color="auto"/>
          </w:divBdr>
        </w:div>
        <w:div w:id="314996289">
          <w:marLeft w:val="1166"/>
          <w:marRight w:val="0"/>
          <w:marTop w:val="0"/>
          <w:marBottom w:val="0"/>
          <w:divBdr>
            <w:top w:val="none" w:sz="0" w:space="0" w:color="auto"/>
            <w:left w:val="none" w:sz="0" w:space="0" w:color="auto"/>
            <w:bottom w:val="none" w:sz="0" w:space="0" w:color="auto"/>
            <w:right w:val="none" w:sz="0" w:space="0" w:color="auto"/>
          </w:divBdr>
        </w:div>
        <w:div w:id="1776091304">
          <w:marLeft w:val="1166"/>
          <w:marRight w:val="0"/>
          <w:marTop w:val="0"/>
          <w:marBottom w:val="0"/>
          <w:divBdr>
            <w:top w:val="none" w:sz="0" w:space="0" w:color="auto"/>
            <w:left w:val="none" w:sz="0" w:space="0" w:color="auto"/>
            <w:bottom w:val="none" w:sz="0" w:space="0" w:color="auto"/>
            <w:right w:val="none" w:sz="0" w:space="0" w:color="auto"/>
          </w:divBdr>
        </w:div>
      </w:divsChild>
    </w:div>
    <w:div w:id="1045376377">
      <w:bodyDiv w:val="1"/>
      <w:marLeft w:val="0"/>
      <w:marRight w:val="0"/>
      <w:marTop w:val="0"/>
      <w:marBottom w:val="0"/>
      <w:divBdr>
        <w:top w:val="none" w:sz="0" w:space="0" w:color="auto"/>
        <w:left w:val="none" w:sz="0" w:space="0" w:color="auto"/>
        <w:bottom w:val="none" w:sz="0" w:space="0" w:color="auto"/>
        <w:right w:val="none" w:sz="0" w:space="0" w:color="auto"/>
      </w:divBdr>
    </w:div>
    <w:div w:id="1187909970">
      <w:bodyDiv w:val="1"/>
      <w:marLeft w:val="0"/>
      <w:marRight w:val="0"/>
      <w:marTop w:val="0"/>
      <w:marBottom w:val="0"/>
      <w:divBdr>
        <w:top w:val="none" w:sz="0" w:space="0" w:color="auto"/>
        <w:left w:val="none" w:sz="0" w:space="0" w:color="auto"/>
        <w:bottom w:val="none" w:sz="0" w:space="0" w:color="auto"/>
        <w:right w:val="none" w:sz="0" w:space="0" w:color="auto"/>
      </w:divBdr>
    </w:div>
    <w:div w:id="1201552335">
      <w:bodyDiv w:val="1"/>
      <w:marLeft w:val="0"/>
      <w:marRight w:val="0"/>
      <w:marTop w:val="0"/>
      <w:marBottom w:val="0"/>
      <w:divBdr>
        <w:top w:val="none" w:sz="0" w:space="0" w:color="auto"/>
        <w:left w:val="none" w:sz="0" w:space="0" w:color="auto"/>
        <w:bottom w:val="none" w:sz="0" w:space="0" w:color="auto"/>
        <w:right w:val="none" w:sz="0" w:space="0" w:color="auto"/>
      </w:divBdr>
    </w:div>
    <w:div w:id="1334189593">
      <w:bodyDiv w:val="1"/>
      <w:marLeft w:val="0"/>
      <w:marRight w:val="0"/>
      <w:marTop w:val="0"/>
      <w:marBottom w:val="0"/>
      <w:divBdr>
        <w:top w:val="none" w:sz="0" w:space="0" w:color="auto"/>
        <w:left w:val="none" w:sz="0" w:space="0" w:color="auto"/>
        <w:bottom w:val="none" w:sz="0" w:space="0" w:color="auto"/>
        <w:right w:val="none" w:sz="0" w:space="0" w:color="auto"/>
      </w:divBdr>
      <w:divsChild>
        <w:div w:id="915630892">
          <w:marLeft w:val="0"/>
          <w:marRight w:val="0"/>
          <w:marTop w:val="0"/>
          <w:marBottom w:val="0"/>
          <w:divBdr>
            <w:top w:val="none" w:sz="0" w:space="0" w:color="auto"/>
            <w:left w:val="none" w:sz="0" w:space="0" w:color="auto"/>
            <w:bottom w:val="none" w:sz="0" w:space="0" w:color="auto"/>
            <w:right w:val="none" w:sz="0" w:space="0" w:color="auto"/>
          </w:divBdr>
        </w:div>
        <w:div w:id="447822150">
          <w:marLeft w:val="0"/>
          <w:marRight w:val="0"/>
          <w:marTop w:val="0"/>
          <w:marBottom w:val="0"/>
          <w:divBdr>
            <w:top w:val="none" w:sz="0" w:space="0" w:color="auto"/>
            <w:left w:val="none" w:sz="0" w:space="0" w:color="auto"/>
            <w:bottom w:val="none" w:sz="0" w:space="0" w:color="auto"/>
            <w:right w:val="none" w:sz="0" w:space="0" w:color="auto"/>
          </w:divBdr>
        </w:div>
        <w:div w:id="1284531684">
          <w:marLeft w:val="0"/>
          <w:marRight w:val="0"/>
          <w:marTop w:val="0"/>
          <w:marBottom w:val="0"/>
          <w:divBdr>
            <w:top w:val="none" w:sz="0" w:space="0" w:color="auto"/>
            <w:left w:val="none" w:sz="0" w:space="0" w:color="auto"/>
            <w:bottom w:val="none" w:sz="0" w:space="0" w:color="auto"/>
            <w:right w:val="none" w:sz="0" w:space="0" w:color="auto"/>
          </w:divBdr>
        </w:div>
        <w:div w:id="267322698">
          <w:marLeft w:val="0"/>
          <w:marRight w:val="0"/>
          <w:marTop w:val="0"/>
          <w:marBottom w:val="0"/>
          <w:divBdr>
            <w:top w:val="none" w:sz="0" w:space="0" w:color="auto"/>
            <w:left w:val="none" w:sz="0" w:space="0" w:color="auto"/>
            <w:bottom w:val="none" w:sz="0" w:space="0" w:color="auto"/>
            <w:right w:val="none" w:sz="0" w:space="0" w:color="auto"/>
          </w:divBdr>
        </w:div>
        <w:div w:id="2020111587">
          <w:marLeft w:val="0"/>
          <w:marRight w:val="0"/>
          <w:marTop w:val="0"/>
          <w:marBottom w:val="0"/>
          <w:divBdr>
            <w:top w:val="none" w:sz="0" w:space="0" w:color="auto"/>
            <w:left w:val="none" w:sz="0" w:space="0" w:color="auto"/>
            <w:bottom w:val="none" w:sz="0" w:space="0" w:color="auto"/>
            <w:right w:val="none" w:sz="0" w:space="0" w:color="auto"/>
          </w:divBdr>
        </w:div>
      </w:divsChild>
    </w:div>
    <w:div w:id="1351563494">
      <w:bodyDiv w:val="1"/>
      <w:marLeft w:val="0"/>
      <w:marRight w:val="0"/>
      <w:marTop w:val="0"/>
      <w:marBottom w:val="0"/>
      <w:divBdr>
        <w:top w:val="none" w:sz="0" w:space="0" w:color="auto"/>
        <w:left w:val="none" w:sz="0" w:space="0" w:color="auto"/>
        <w:bottom w:val="none" w:sz="0" w:space="0" w:color="auto"/>
        <w:right w:val="none" w:sz="0" w:space="0" w:color="auto"/>
      </w:divBdr>
    </w:div>
    <w:div w:id="1365516022">
      <w:bodyDiv w:val="1"/>
      <w:marLeft w:val="0"/>
      <w:marRight w:val="0"/>
      <w:marTop w:val="0"/>
      <w:marBottom w:val="0"/>
      <w:divBdr>
        <w:top w:val="none" w:sz="0" w:space="0" w:color="auto"/>
        <w:left w:val="none" w:sz="0" w:space="0" w:color="auto"/>
        <w:bottom w:val="none" w:sz="0" w:space="0" w:color="auto"/>
        <w:right w:val="none" w:sz="0" w:space="0" w:color="auto"/>
      </w:divBdr>
    </w:div>
    <w:div w:id="1383021708">
      <w:bodyDiv w:val="1"/>
      <w:marLeft w:val="0"/>
      <w:marRight w:val="0"/>
      <w:marTop w:val="0"/>
      <w:marBottom w:val="0"/>
      <w:divBdr>
        <w:top w:val="none" w:sz="0" w:space="0" w:color="auto"/>
        <w:left w:val="none" w:sz="0" w:space="0" w:color="auto"/>
        <w:bottom w:val="none" w:sz="0" w:space="0" w:color="auto"/>
        <w:right w:val="none" w:sz="0" w:space="0" w:color="auto"/>
      </w:divBdr>
    </w:div>
    <w:div w:id="1538086884">
      <w:bodyDiv w:val="1"/>
      <w:marLeft w:val="0"/>
      <w:marRight w:val="0"/>
      <w:marTop w:val="0"/>
      <w:marBottom w:val="0"/>
      <w:divBdr>
        <w:top w:val="none" w:sz="0" w:space="0" w:color="auto"/>
        <w:left w:val="none" w:sz="0" w:space="0" w:color="auto"/>
        <w:bottom w:val="none" w:sz="0" w:space="0" w:color="auto"/>
        <w:right w:val="none" w:sz="0" w:space="0" w:color="auto"/>
      </w:divBdr>
    </w:div>
    <w:div w:id="1634942238">
      <w:bodyDiv w:val="1"/>
      <w:marLeft w:val="0"/>
      <w:marRight w:val="0"/>
      <w:marTop w:val="0"/>
      <w:marBottom w:val="0"/>
      <w:divBdr>
        <w:top w:val="none" w:sz="0" w:space="0" w:color="auto"/>
        <w:left w:val="none" w:sz="0" w:space="0" w:color="auto"/>
        <w:bottom w:val="none" w:sz="0" w:space="0" w:color="auto"/>
        <w:right w:val="none" w:sz="0" w:space="0" w:color="auto"/>
      </w:divBdr>
    </w:div>
    <w:div w:id="1644969931">
      <w:bodyDiv w:val="1"/>
      <w:marLeft w:val="0"/>
      <w:marRight w:val="0"/>
      <w:marTop w:val="0"/>
      <w:marBottom w:val="0"/>
      <w:divBdr>
        <w:top w:val="none" w:sz="0" w:space="0" w:color="auto"/>
        <w:left w:val="none" w:sz="0" w:space="0" w:color="auto"/>
        <w:bottom w:val="none" w:sz="0" w:space="0" w:color="auto"/>
        <w:right w:val="none" w:sz="0" w:space="0" w:color="auto"/>
      </w:divBdr>
    </w:div>
    <w:div w:id="1654332657">
      <w:bodyDiv w:val="1"/>
      <w:marLeft w:val="0"/>
      <w:marRight w:val="0"/>
      <w:marTop w:val="0"/>
      <w:marBottom w:val="0"/>
      <w:divBdr>
        <w:top w:val="none" w:sz="0" w:space="0" w:color="auto"/>
        <w:left w:val="none" w:sz="0" w:space="0" w:color="auto"/>
        <w:bottom w:val="none" w:sz="0" w:space="0" w:color="auto"/>
        <w:right w:val="none" w:sz="0" w:space="0" w:color="auto"/>
      </w:divBdr>
    </w:div>
    <w:div w:id="1676155353">
      <w:bodyDiv w:val="1"/>
      <w:marLeft w:val="0"/>
      <w:marRight w:val="0"/>
      <w:marTop w:val="0"/>
      <w:marBottom w:val="0"/>
      <w:divBdr>
        <w:top w:val="none" w:sz="0" w:space="0" w:color="auto"/>
        <w:left w:val="none" w:sz="0" w:space="0" w:color="auto"/>
        <w:bottom w:val="none" w:sz="0" w:space="0" w:color="auto"/>
        <w:right w:val="none" w:sz="0" w:space="0" w:color="auto"/>
      </w:divBdr>
    </w:div>
    <w:div w:id="1682201735">
      <w:bodyDiv w:val="1"/>
      <w:marLeft w:val="0"/>
      <w:marRight w:val="0"/>
      <w:marTop w:val="0"/>
      <w:marBottom w:val="0"/>
      <w:divBdr>
        <w:top w:val="none" w:sz="0" w:space="0" w:color="auto"/>
        <w:left w:val="none" w:sz="0" w:space="0" w:color="auto"/>
        <w:bottom w:val="none" w:sz="0" w:space="0" w:color="auto"/>
        <w:right w:val="none" w:sz="0" w:space="0" w:color="auto"/>
      </w:divBdr>
    </w:div>
    <w:div w:id="1695304351">
      <w:bodyDiv w:val="1"/>
      <w:marLeft w:val="0"/>
      <w:marRight w:val="0"/>
      <w:marTop w:val="0"/>
      <w:marBottom w:val="0"/>
      <w:divBdr>
        <w:top w:val="none" w:sz="0" w:space="0" w:color="auto"/>
        <w:left w:val="none" w:sz="0" w:space="0" w:color="auto"/>
        <w:bottom w:val="none" w:sz="0" w:space="0" w:color="auto"/>
        <w:right w:val="none" w:sz="0" w:space="0" w:color="auto"/>
      </w:divBdr>
    </w:div>
    <w:div w:id="1697150279">
      <w:bodyDiv w:val="1"/>
      <w:marLeft w:val="0"/>
      <w:marRight w:val="0"/>
      <w:marTop w:val="0"/>
      <w:marBottom w:val="0"/>
      <w:divBdr>
        <w:top w:val="none" w:sz="0" w:space="0" w:color="auto"/>
        <w:left w:val="none" w:sz="0" w:space="0" w:color="auto"/>
        <w:bottom w:val="none" w:sz="0" w:space="0" w:color="auto"/>
        <w:right w:val="none" w:sz="0" w:space="0" w:color="auto"/>
      </w:divBdr>
      <w:divsChild>
        <w:div w:id="1478917625">
          <w:marLeft w:val="0"/>
          <w:marRight w:val="0"/>
          <w:marTop w:val="0"/>
          <w:marBottom w:val="0"/>
          <w:divBdr>
            <w:top w:val="none" w:sz="0" w:space="0" w:color="auto"/>
            <w:left w:val="none" w:sz="0" w:space="0" w:color="auto"/>
            <w:bottom w:val="none" w:sz="0" w:space="0" w:color="auto"/>
            <w:right w:val="none" w:sz="0" w:space="0" w:color="auto"/>
          </w:divBdr>
        </w:div>
        <w:div w:id="1492024627">
          <w:marLeft w:val="0"/>
          <w:marRight w:val="0"/>
          <w:marTop w:val="0"/>
          <w:marBottom w:val="0"/>
          <w:divBdr>
            <w:top w:val="none" w:sz="0" w:space="0" w:color="auto"/>
            <w:left w:val="none" w:sz="0" w:space="0" w:color="auto"/>
            <w:bottom w:val="none" w:sz="0" w:space="0" w:color="auto"/>
            <w:right w:val="none" w:sz="0" w:space="0" w:color="auto"/>
          </w:divBdr>
        </w:div>
        <w:div w:id="871114030">
          <w:marLeft w:val="0"/>
          <w:marRight w:val="0"/>
          <w:marTop w:val="0"/>
          <w:marBottom w:val="0"/>
          <w:divBdr>
            <w:top w:val="none" w:sz="0" w:space="0" w:color="auto"/>
            <w:left w:val="none" w:sz="0" w:space="0" w:color="auto"/>
            <w:bottom w:val="none" w:sz="0" w:space="0" w:color="auto"/>
            <w:right w:val="none" w:sz="0" w:space="0" w:color="auto"/>
          </w:divBdr>
        </w:div>
        <w:div w:id="1740977265">
          <w:marLeft w:val="0"/>
          <w:marRight w:val="0"/>
          <w:marTop w:val="0"/>
          <w:marBottom w:val="0"/>
          <w:divBdr>
            <w:top w:val="none" w:sz="0" w:space="0" w:color="auto"/>
            <w:left w:val="none" w:sz="0" w:space="0" w:color="auto"/>
            <w:bottom w:val="none" w:sz="0" w:space="0" w:color="auto"/>
            <w:right w:val="none" w:sz="0" w:space="0" w:color="auto"/>
          </w:divBdr>
        </w:div>
        <w:div w:id="1616986569">
          <w:marLeft w:val="0"/>
          <w:marRight w:val="0"/>
          <w:marTop w:val="0"/>
          <w:marBottom w:val="0"/>
          <w:divBdr>
            <w:top w:val="none" w:sz="0" w:space="0" w:color="auto"/>
            <w:left w:val="none" w:sz="0" w:space="0" w:color="auto"/>
            <w:bottom w:val="none" w:sz="0" w:space="0" w:color="auto"/>
            <w:right w:val="none" w:sz="0" w:space="0" w:color="auto"/>
          </w:divBdr>
        </w:div>
        <w:div w:id="1230773918">
          <w:marLeft w:val="0"/>
          <w:marRight w:val="0"/>
          <w:marTop w:val="0"/>
          <w:marBottom w:val="0"/>
          <w:divBdr>
            <w:top w:val="none" w:sz="0" w:space="0" w:color="auto"/>
            <w:left w:val="none" w:sz="0" w:space="0" w:color="auto"/>
            <w:bottom w:val="none" w:sz="0" w:space="0" w:color="auto"/>
            <w:right w:val="none" w:sz="0" w:space="0" w:color="auto"/>
          </w:divBdr>
        </w:div>
        <w:div w:id="515728175">
          <w:marLeft w:val="0"/>
          <w:marRight w:val="0"/>
          <w:marTop w:val="0"/>
          <w:marBottom w:val="0"/>
          <w:divBdr>
            <w:top w:val="none" w:sz="0" w:space="0" w:color="auto"/>
            <w:left w:val="none" w:sz="0" w:space="0" w:color="auto"/>
            <w:bottom w:val="none" w:sz="0" w:space="0" w:color="auto"/>
            <w:right w:val="none" w:sz="0" w:space="0" w:color="auto"/>
          </w:divBdr>
        </w:div>
        <w:div w:id="967972360">
          <w:marLeft w:val="0"/>
          <w:marRight w:val="0"/>
          <w:marTop w:val="0"/>
          <w:marBottom w:val="0"/>
          <w:divBdr>
            <w:top w:val="none" w:sz="0" w:space="0" w:color="auto"/>
            <w:left w:val="none" w:sz="0" w:space="0" w:color="auto"/>
            <w:bottom w:val="none" w:sz="0" w:space="0" w:color="auto"/>
            <w:right w:val="none" w:sz="0" w:space="0" w:color="auto"/>
          </w:divBdr>
        </w:div>
        <w:div w:id="1383167603">
          <w:marLeft w:val="0"/>
          <w:marRight w:val="0"/>
          <w:marTop w:val="0"/>
          <w:marBottom w:val="0"/>
          <w:divBdr>
            <w:top w:val="none" w:sz="0" w:space="0" w:color="auto"/>
            <w:left w:val="none" w:sz="0" w:space="0" w:color="auto"/>
            <w:bottom w:val="none" w:sz="0" w:space="0" w:color="auto"/>
            <w:right w:val="none" w:sz="0" w:space="0" w:color="auto"/>
          </w:divBdr>
        </w:div>
        <w:div w:id="1073119050">
          <w:marLeft w:val="0"/>
          <w:marRight w:val="0"/>
          <w:marTop w:val="0"/>
          <w:marBottom w:val="0"/>
          <w:divBdr>
            <w:top w:val="none" w:sz="0" w:space="0" w:color="auto"/>
            <w:left w:val="none" w:sz="0" w:space="0" w:color="auto"/>
            <w:bottom w:val="none" w:sz="0" w:space="0" w:color="auto"/>
            <w:right w:val="none" w:sz="0" w:space="0" w:color="auto"/>
          </w:divBdr>
        </w:div>
        <w:div w:id="1449347869">
          <w:marLeft w:val="0"/>
          <w:marRight w:val="0"/>
          <w:marTop w:val="0"/>
          <w:marBottom w:val="0"/>
          <w:divBdr>
            <w:top w:val="none" w:sz="0" w:space="0" w:color="auto"/>
            <w:left w:val="none" w:sz="0" w:space="0" w:color="auto"/>
            <w:bottom w:val="none" w:sz="0" w:space="0" w:color="auto"/>
            <w:right w:val="none" w:sz="0" w:space="0" w:color="auto"/>
          </w:divBdr>
        </w:div>
        <w:div w:id="786898120">
          <w:marLeft w:val="0"/>
          <w:marRight w:val="0"/>
          <w:marTop w:val="0"/>
          <w:marBottom w:val="0"/>
          <w:divBdr>
            <w:top w:val="none" w:sz="0" w:space="0" w:color="auto"/>
            <w:left w:val="none" w:sz="0" w:space="0" w:color="auto"/>
            <w:bottom w:val="none" w:sz="0" w:space="0" w:color="auto"/>
            <w:right w:val="none" w:sz="0" w:space="0" w:color="auto"/>
          </w:divBdr>
        </w:div>
        <w:div w:id="612129708">
          <w:marLeft w:val="0"/>
          <w:marRight w:val="0"/>
          <w:marTop w:val="0"/>
          <w:marBottom w:val="0"/>
          <w:divBdr>
            <w:top w:val="none" w:sz="0" w:space="0" w:color="auto"/>
            <w:left w:val="none" w:sz="0" w:space="0" w:color="auto"/>
            <w:bottom w:val="none" w:sz="0" w:space="0" w:color="auto"/>
            <w:right w:val="none" w:sz="0" w:space="0" w:color="auto"/>
          </w:divBdr>
        </w:div>
        <w:div w:id="1816293793">
          <w:marLeft w:val="0"/>
          <w:marRight w:val="0"/>
          <w:marTop w:val="0"/>
          <w:marBottom w:val="0"/>
          <w:divBdr>
            <w:top w:val="none" w:sz="0" w:space="0" w:color="auto"/>
            <w:left w:val="none" w:sz="0" w:space="0" w:color="auto"/>
            <w:bottom w:val="none" w:sz="0" w:space="0" w:color="auto"/>
            <w:right w:val="none" w:sz="0" w:space="0" w:color="auto"/>
          </w:divBdr>
        </w:div>
      </w:divsChild>
    </w:div>
    <w:div w:id="1749964015">
      <w:bodyDiv w:val="1"/>
      <w:marLeft w:val="0"/>
      <w:marRight w:val="0"/>
      <w:marTop w:val="0"/>
      <w:marBottom w:val="0"/>
      <w:divBdr>
        <w:top w:val="none" w:sz="0" w:space="0" w:color="auto"/>
        <w:left w:val="none" w:sz="0" w:space="0" w:color="auto"/>
        <w:bottom w:val="none" w:sz="0" w:space="0" w:color="auto"/>
        <w:right w:val="none" w:sz="0" w:space="0" w:color="auto"/>
      </w:divBdr>
    </w:div>
    <w:div w:id="1910267196">
      <w:bodyDiv w:val="1"/>
      <w:marLeft w:val="0"/>
      <w:marRight w:val="0"/>
      <w:marTop w:val="0"/>
      <w:marBottom w:val="0"/>
      <w:divBdr>
        <w:top w:val="none" w:sz="0" w:space="0" w:color="auto"/>
        <w:left w:val="none" w:sz="0" w:space="0" w:color="auto"/>
        <w:bottom w:val="none" w:sz="0" w:space="0" w:color="auto"/>
        <w:right w:val="none" w:sz="0" w:space="0" w:color="auto"/>
      </w:divBdr>
    </w:div>
    <w:div w:id="1999263079">
      <w:bodyDiv w:val="1"/>
      <w:marLeft w:val="0"/>
      <w:marRight w:val="0"/>
      <w:marTop w:val="0"/>
      <w:marBottom w:val="0"/>
      <w:divBdr>
        <w:top w:val="none" w:sz="0" w:space="0" w:color="auto"/>
        <w:left w:val="none" w:sz="0" w:space="0" w:color="auto"/>
        <w:bottom w:val="none" w:sz="0" w:space="0" w:color="auto"/>
        <w:right w:val="none" w:sz="0" w:space="0" w:color="auto"/>
      </w:divBdr>
    </w:div>
    <w:div w:id="2030914418">
      <w:bodyDiv w:val="1"/>
      <w:marLeft w:val="0"/>
      <w:marRight w:val="0"/>
      <w:marTop w:val="0"/>
      <w:marBottom w:val="0"/>
      <w:divBdr>
        <w:top w:val="none" w:sz="0" w:space="0" w:color="auto"/>
        <w:left w:val="none" w:sz="0" w:space="0" w:color="auto"/>
        <w:bottom w:val="none" w:sz="0" w:space="0" w:color="auto"/>
        <w:right w:val="none" w:sz="0" w:space="0" w:color="auto"/>
      </w:divBdr>
    </w:div>
    <w:div w:id="2062169802">
      <w:bodyDiv w:val="1"/>
      <w:marLeft w:val="0"/>
      <w:marRight w:val="0"/>
      <w:marTop w:val="0"/>
      <w:marBottom w:val="0"/>
      <w:divBdr>
        <w:top w:val="none" w:sz="0" w:space="0" w:color="auto"/>
        <w:left w:val="none" w:sz="0" w:space="0" w:color="auto"/>
        <w:bottom w:val="none" w:sz="0" w:space="0" w:color="auto"/>
        <w:right w:val="none" w:sz="0" w:space="0" w:color="auto"/>
      </w:divBdr>
    </w:div>
    <w:div w:id="2070225376">
      <w:bodyDiv w:val="1"/>
      <w:marLeft w:val="0"/>
      <w:marRight w:val="0"/>
      <w:marTop w:val="0"/>
      <w:marBottom w:val="0"/>
      <w:divBdr>
        <w:top w:val="none" w:sz="0" w:space="0" w:color="auto"/>
        <w:left w:val="none" w:sz="0" w:space="0" w:color="auto"/>
        <w:bottom w:val="none" w:sz="0" w:space="0" w:color="auto"/>
        <w:right w:val="none" w:sz="0" w:space="0" w:color="auto"/>
      </w:divBdr>
    </w:div>
    <w:div w:id="2096003877">
      <w:bodyDiv w:val="1"/>
      <w:marLeft w:val="0"/>
      <w:marRight w:val="0"/>
      <w:marTop w:val="0"/>
      <w:marBottom w:val="0"/>
      <w:divBdr>
        <w:top w:val="none" w:sz="0" w:space="0" w:color="auto"/>
        <w:left w:val="none" w:sz="0" w:space="0" w:color="auto"/>
        <w:bottom w:val="none" w:sz="0" w:space="0" w:color="auto"/>
        <w:right w:val="none" w:sz="0" w:space="0" w:color="auto"/>
      </w:divBdr>
    </w:div>
    <w:div w:id="2103718618">
      <w:bodyDiv w:val="1"/>
      <w:marLeft w:val="0"/>
      <w:marRight w:val="0"/>
      <w:marTop w:val="0"/>
      <w:marBottom w:val="0"/>
      <w:divBdr>
        <w:top w:val="none" w:sz="0" w:space="0" w:color="auto"/>
        <w:left w:val="none" w:sz="0" w:space="0" w:color="auto"/>
        <w:bottom w:val="none" w:sz="0" w:space="0" w:color="auto"/>
        <w:right w:val="none" w:sz="0" w:space="0" w:color="auto"/>
      </w:divBdr>
    </w:div>
    <w:div w:id="2126456705">
      <w:bodyDiv w:val="1"/>
      <w:marLeft w:val="0"/>
      <w:marRight w:val="0"/>
      <w:marTop w:val="0"/>
      <w:marBottom w:val="0"/>
      <w:divBdr>
        <w:top w:val="none" w:sz="0" w:space="0" w:color="auto"/>
        <w:left w:val="none" w:sz="0" w:space="0" w:color="auto"/>
        <w:bottom w:val="none" w:sz="0" w:space="0" w:color="auto"/>
        <w:right w:val="none" w:sz="0" w:space="0" w:color="auto"/>
      </w:divBdr>
    </w:div>
    <w:div w:id="2138067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2.warwick.ac.uk/fac/med/research/platform/wemwbs/researchers/register/" TargetMode="External"/><Relationship Id="rId18" Type="http://schemas.openxmlformats.org/officeDocument/2006/relationships/footer" Target="footer1.xml"/><Relationship Id="rId26" Type="http://schemas.openxmlformats.org/officeDocument/2006/relationships/diagramData" Target="diagrams/data2.xml"/><Relationship Id="rId39" Type="http://schemas.openxmlformats.org/officeDocument/2006/relationships/diagramColors" Target="diagrams/colors3.xml"/><Relationship Id="rId21" Type="http://schemas.openxmlformats.org/officeDocument/2006/relationships/diagramLayout" Target="diagrams/layout1.xml"/><Relationship Id="rId34" Type="http://schemas.openxmlformats.org/officeDocument/2006/relationships/image" Target="media/image13.png"/><Relationship Id="rId42" Type="http://schemas.openxmlformats.org/officeDocument/2006/relationships/image" Target="media/image16.png"/><Relationship Id="rId47" Type="http://schemas.openxmlformats.org/officeDocument/2006/relationships/diagramLayout" Target="diagrams/layout4.xml"/><Relationship Id="rId50" Type="http://schemas.microsoft.com/office/2007/relationships/diagramDrawing" Target="diagrams/drawing4.xml"/><Relationship Id="rId55" Type="http://schemas.openxmlformats.org/officeDocument/2006/relationships/image" Target="media/image21.png"/><Relationship Id="rId63" Type="http://schemas.openxmlformats.org/officeDocument/2006/relationships/image" Target="media/image27.png"/><Relationship Id="rId68" Type="http://schemas.openxmlformats.org/officeDocument/2006/relationships/diagramColors" Target="diagrams/colors5.xml"/><Relationship Id="rId76" Type="http://schemas.microsoft.com/office/2007/relationships/diagramDrawing" Target="diagrams/drawing6.xml"/><Relationship Id="rId84" Type="http://schemas.openxmlformats.org/officeDocument/2006/relationships/diagramLayout" Target="diagrams/layout7.xml"/><Relationship Id="rId89" Type="http://schemas.openxmlformats.org/officeDocument/2006/relationships/hyperlink" Target="mailto:referrals@XXXXXXXXXXXXt.com" TargetMode="External"/><Relationship Id="rId7" Type="http://schemas.openxmlformats.org/officeDocument/2006/relationships/settings" Target="settings.xml"/><Relationship Id="rId71" Type="http://schemas.openxmlformats.org/officeDocument/2006/relationships/image" Target="media/image30.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diagramColors" Target="diagrams/colors2.xml"/><Relationship Id="rId11" Type="http://schemas.openxmlformats.org/officeDocument/2006/relationships/image" Target="media/image1.jpeg"/><Relationship Id="rId24" Type="http://schemas.microsoft.com/office/2007/relationships/diagramDrawing" Target="diagrams/drawing1.xml"/><Relationship Id="rId32" Type="http://schemas.openxmlformats.org/officeDocument/2006/relationships/image" Target="media/image11.png"/><Relationship Id="rId37" Type="http://schemas.openxmlformats.org/officeDocument/2006/relationships/diagramLayout" Target="diagrams/layout3.xml"/><Relationship Id="rId40" Type="http://schemas.microsoft.com/office/2007/relationships/diagramDrawing" Target="diagrams/drawing3.xml"/><Relationship Id="rId45" Type="http://schemas.openxmlformats.org/officeDocument/2006/relationships/image" Target="media/image19.png"/><Relationship Id="rId53" Type="http://schemas.openxmlformats.org/officeDocument/2006/relationships/hyperlink" Target="https://www.talktofrank.com/" TargetMode="External"/><Relationship Id="rId58" Type="http://schemas.openxmlformats.org/officeDocument/2006/relationships/image" Target="media/image22.png"/><Relationship Id="rId66" Type="http://schemas.openxmlformats.org/officeDocument/2006/relationships/diagramLayout" Target="diagrams/layout5.xml"/><Relationship Id="rId74" Type="http://schemas.openxmlformats.org/officeDocument/2006/relationships/diagramQuickStyle" Target="diagrams/quickStyle6.xml"/><Relationship Id="rId79" Type="http://schemas.openxmlformats.org/officeDocument/2006/relationships/image" Target="media/image36.png"/><Relationship Id="rId87" Type="http://schemas.microsoft.com/office/2007/relationships/diagramDrawing" Target="diagrams/drawing7.xml"/><Relationship Id="rId5" Type="http://schemas.openxmlformats.org/officeDocument/2006/relationships/numbering" Target="numbering.xml"/><Relationship Id="rId61" Type="http://schemas.openxmlformats.org/officeDocument/2006/relationships/image" Target="media/image25.png"/><Relationship Id="rId82" Type="http://schemas.openxmlformats.org/officeDocument/2006/relationships/image" Target="media/image39.png"/><Relationship Id="rId90" Type="http://schemas.openxmlformats.org/officeDocument/2006/relationships/hyperlink" Target="https://www.kscb.org.uk/__data/assets/pdf_file/0006/85137/Resilience-Conversation-Guidance.pdf" TargetMode="External"/><Relationship Id="rId19" Type="http://schemas.openxmlformats.org/officeDocument/2006/relationships/image" Target="media/image8.png"/><Relationship Id="rId14" Type="http://schemas.openxmlformats.org/officeDocument/2006/relationships/hyperlink" Target="https://warwick.ac.uk/fac/sci/med/research/platform/wemwbs/researchers/guidance/swemwbs_raw_score_to_metric_score_conversion_table.pdf" TargetMode="External"/><Relationship Id="rId22" Type="http://schemas.openxmlformats.org/officeDocument/2006/relationships/diagramQuickStyle" Target="diagrams/quickStyle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diagramQuickStyle" Target="diagrams/quickStyle4.xml"/><Relationship Id="rId56" Type="http://schemas.openxmlformats.org/officeDocument/2006/relationships/hyperlink" Target="https://www.youtube.com/watch?v=hc45-ptHMxo" TargetMode="External"/><Relationship Id="rId64" Type="http://schemas.openxmlformats.org/officeDocument/2006/relationships/image" Target="media/image28.png"/><Relationship Id="rId69" Type="http://schemas.microsoft.com/office/2007/relationships/diagramDrawing" Target="diagrams/drawing5.xml"/><Relationship Id="rId77"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diagramData" Target="diagrams/data6.xml"/><Relationship Id="rId80" Type="http://schemas.openxmlformats.org/officeDocument/2006/relationships/image" Target="media/image37.png"/><Relationship Id="rId85" Type="http://schemas.openxmlformats.org/officeDocument/2006/relationships/diagramQuickStyle" Target="diagrams/quickStyle7.xm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image" Target="media/image12.png"/><Relationship Id="rId38" Type="http://schemas.openxmlformats.org/officeDocument/2006/relationships/diagramQuickStyle" Target="diagrams/quickStyle3.xml"/><Relationship Id="rId46" Type="http://schemas.openxmlformats.org/officeDocument/2006/relationships/diagramData" Target="diagrams/data4.xml"/><Relationship Id="rId59" Type="http://schemas.openxmlformats.org/officeDocument/2006/relationships/image" Target="media/image23.png"/><Relationship Id="rId67" Type="http://schemas.openxmlformats.org/officeDocument/2006/relationships/diagramQuickStyle" Target="diagrams/quickStyle5.xml"/><Relationship Id="rId20" Type="http://schemas.openxmlformats.org/officeDocument/2006/relationships/diagramData" Target="diagrams/data1.xml"/><Relationship Id="rId41" Type="http://schemas.openxmlformats.org/officeDocument/2006/relationships/image" Target="media/image15.png"/><Relationship Id="rId54" Type="http://schemas.openxmlformats.org/officeDocument/2006/relationships/hyperlink" Target="https://www.talktofrank.com/get-help/dealing-with-peer-pressure" TargetMode="External"/><Relationship Id="rId62" Type="http://schemas.openxmlformats.org/officeDocument/2006/relationships/image" Target="media/image26.png"/><Relationship Id="rId70" Type="http://schemas.openxmlformats.org/officeDocument/2006/relationships/image" Target="media/image29.png"/><Relationship Id="rId75" Type="http://schemas.openxmlformats.org/officeDocument/2006/relationships/diagramColors" Target="diagrams/colors6.xml"/><Relationship Id="rId83" Type="http://schemas.openxmlformats.org/officeDocument/2006/relationships/diagramData" Target="diagrams/data7.xml"/><Relationship Id="rId88" Type="http://schemas.openxmlformats.org/officeDocument/2006/relationships/image" Target="media/image40.png"/><Relationship Id="rId91" Type="http://schemas.openxmlformats.org/officeDocument/2006/relationships/hyperlink" Target="https://www.kent.gov.uk/__data/assets/pdf_file/0007/85138/Resilience-Conversation-Flow-Diagram.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diagramColors" Target="diagrams/colors1.xml"/><Relationship Id="rId28" Type="http://schemas.openxmlformats.org/officeDocument/2006/relationships/diagramQuickStyle" Target="diagrams/quickStyle2.xml"/><Relationship Id="rId36" Type="http://schemas.openxmlformats.org/officeDocument/2006/relationships/diagramData" Target="diagrams/data3.xml"/><Relationship Id="rId49" Type="http://schemas.openxmlformats.org/officeDocument/2006/relationships/diagramColors" Target="diagrams/colors4.xml"/><Relationship Id="rId57" Type="http://schemas.openxmlformats.org/officeDocument/2006/relationships/hyperlink" Target="https://www.youtube.com/watch?v=M34wU5kXajI" TargetMode="Externa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8.png"/><Relationship Id="rId52" Type="http://schemas.openxmlformats.org/officeDocument/2006/relationships/hyperlink" Target="http://www.drinkaware.co.uk" TargetMode="External"/><Relationship Id="rId60" Type="http://schemas.openxmlformats.org/officeDocument/2006/relationships/image" Target="media/image24.png"/><Relationship Id="rId65" Type="http://schemas.openxmlformats.org/officeDocument/2006/relationships/diagramData" Target="diagrams/data5.xml"/><Relationship Id="rId73" Type="http://schemas.openxmlformats.org/officeDocument/2006/relationships/diagramLayout" Target="diagrams/layout6.xml"/><Relationship Id="rId78" Type="http://schemas.openxmlformats.org/officeDocument/2006/relationships/image" Target="media/image35.png"/><Relationship Id="rId81" Type="http://schemas.openxmlformats.org/officeDocument/2006/relationships/image" Target="media/image38.png"/><Relationship Id="rId86" Type="http://schemas.openxmlformats.org/officeDocument/2006/relationships/diagramColors" Target="diagrams/colors7.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s>
</file>

<file path=word/diagrams/_rels/data6.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hyperlink" Target="http://openclipart.org/detail/171332/kaboom-by-dawinschi-171332" TargetMode="External"/><Relationship Id="rId1" Type="http://schemas.openxmlformats.org/officeDocument/2006/relationships/image" Target="../media/image31.png"/><Relationship Id="rId6" Type="http://schemas.openxmlformats.org/officeDocument/2006/relationships/hyperlink" Target="https://openclipart.org/detail/214448/snow---lineart-by-frankes-214448" TargetMode="External"/><Relationship Id="rId5" Type="http://schemas.openxmlformats.org/officeDocument/2006/relationships/image" Target="../media/image33.png"/><Relationship Id="rId4" Type="http://schemas.openxmlformats.org/officeDocument/2006/relationships/hyperlink" Target="http://openclipart.org/detail/185353/cute-cloud---coloring-book-by-uroesch-185353" TargetMode="External"/></Relationships>
</file>

<file path=word/diagrams/_rels/drawing6.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hyperlink" Target="http://openclipart.org/detail/171332/kaboom-by-dawinschi-171332" TargetMode="External"/><Relationship Id="rId1" Type="http://schemas.openxmlformats.org/officeDocument/2006/relationships/image" Target="../media/image31.png"/><Relationship Id="rId6" Type="http://schemas.openxmlformats.org/officeDocument/2006/relationships/hyperlink" Target="https://openclipart.org/detail/214448/snow---lineart-by-frankes-214448" TargetMode="External"/><Relationship Id="rId5" Type="http://schemas.openxmlformats.org/officeDocument/2006/relationships/image" Target="../media/image33.png"/><Relationship Id="rId4" Type="http://schemas.openxmlformats.org/officeDocument/2006/relationships/hyperlink" Target="http://openclipart.org/detail/185353/cute-cloud---coloring-book-by-uroesch-185353"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716EDC-C6E9-48FA-8085-28A4E8DF4403}" type="doc">
      <dgm:prSet loTypeId="urn:microsoft.com/office/officeart/2005/8/layout/cycle3" loCatId="cycle" qsTypeId="urn:microsoft.com/office/officeart/2005/8/quickstyle/simple2" qsCatId="simple" csTypeId="urn:microsoft.com/office/officeart/2005/8/colors/colorful5" csCatId="colorful" phldr="1"/>
      <dgm:spPr/>
      <dgm:t>
        <a:bodyPr/>
        <a:lstStyle/>
        <a:p>
          <a:endParaRPr lang="en-GB"/>
        </a:p>
      </dgm:t>
    </dgm:pt>
    <dgm:pt modelId="{7588E01E-5F07-4157-B6AE-5D196986210C}">
      <dgm:prSet phldrT="[Text]"/>
      <dgm:spPr/>
      <dgm:t>
        <a:bodyPr/>
        <a:lstStyle/>
        <a:p>
          <a:r>
            <a:rPr lang="en-GB"/>
            <a:t>Identify the Problem</a:t>
          </a:r>
        </a:p>
      </dgm:t>
    </dgm:pt>
    <dgm:pt modelId="{DC41D2C4-CF44-4A2C-8B0F-F6EEE5A63961}" type="parTrans" cxnId="{FA18623C-1072-4C5F-B00F-1F44D8FBB825}">
      <dgm:prSet/>
      <dgm:spPr/>
      <dgm:t>
        <a:bodyPr/>
        <a:lstStyle/>
        <a:p>
          <a:endParaRPr lang="en-GB"/>
        </a:p>
      </dgm:t>
    </dgm:pt>
    <dgm:pt modelId="{89F63A44-2E50-4FBE-9B8E-41755C5576C6}" type="sibTrans" cxnId="{FA18623C-1072-4C5F-B00F-1F44D8FBB825}">
      <dgm:prSet/>
      <dgm:spPr/>
      <dgm:t>
        <a:bodyPr/>
        <a:lstStyle/>
        <a:p>
          <a:endParaRPr lang="en-GB"/>
        </a:p>
      </dgm:t>
    </dgm:pt>
    <dgm:pt modelId="{CA2D98F7-F132-4743-A025-F4C8F700F58E}">
      <dgm:prSet phldrT="[Text]"/>
      <dgm:spPr/>
      <dgm:t>
        <a:bodyPr/>
        <a:lstStyle/>
        <a:p>
          <a:r>
            <a:rPr lang="en-GB"/>
            <a:t>Think: What will happen if I do nothing?</a:t>
          </a:r>
        </a:p>
      </dgm:t>
    </dgm:pt>
    <dgm:pt modelId="{74AF6CD4-3134-4343-8D91-9D3E495AEDFA}" type="parTrans" cxnId="{C4EF2449-76C7-475D-BFAD-865D78E3B3C4}">
      <dgm:prSet/>
      <dgm:spPr/>
      <dgm:t>
        <a:bodyPr/>
        <a:lstStyle/>
        <a:p>
          <a:endParaRPr lang="en-GB"/>
        </a:p>
      </dgm:t>
    </dgm:pt>
    <dgm:pt modelId="{1A3F44B0-63DE-4F88-A013-581CF90FC0E5}" type="sibTrans" cxnId="{C4EF2449-76C7-475D-BFAD-865D78E3B3C4}">
      <dgm:prSet/>
      <dgm:spPr/>
      <dgm:t>
        <a:bodyPr/>
        <a:lstStyle/>
        <a:p>
          <a:endParaRPr lang="en-GB"/>
        </a:p>
      </dgm:t>
    </dgm:pt>
    <dgm:pt modelId="{07383D6F-9651-4223-BDF2-4B9051A5DC21}">
      <dgm:prSet phldrT="[Text]"/>
      <dgm:spPr/>
      <dgm:t>
        <a:bodyPr/>
        <a:lstStyle/>
        <a:p>
          <a:r>
            <a:rPr lang="en-GB"/>
            <a:t>Find Different Solutions </a:t>
          </a:r>
        </a:p>
      </dgm:t>
    </dgm:pt>
    <dgm:pt modelId="{1F1B73C9-C038-4F39-B870-F54379417AC3}" type="parTrans" cxnId="{B53BD7F0-E15A-4B27-A5CE-AAD147B01B0B}">
      <dgm:prSet/>
      <dgm:spPr/>
      <dgm:t>
        <a:bodyPr/>
        <a:lstStyle/>
        <a:p>
          <a:endParaRPr lang="en-GB"/>
        </a:p>
      </dgm:t>
    </dgm:pt>
    <dgm:pt modelId="{E14C57D1-1D7F-4F46-B34B-8D5A1D20D733}" type="sibTrans" cxnId="{B53BD7F0-E15A-4B27-A5CE-AAD147B01B0B}">
      <dgm:prSet/>
      <dgm:spPr/>
      <dgm:t>
        <a:bodyPr/>
        <a:lstStyle/>
        <a:p>
          <a:endParaRPr lang="en-GB"/>
        </a:p>
      </dgm:t>
    </dgm:pt>
    <dgm:pt modelId="{6669AA84-B35E-405E-BECE-052BCC65D5BD}">
      <dgm:prSet phldrT="[Text]"/>
      <dgm:spPr/>
      <dgm:t>
        <a:bodyPr/>
        <a:lstStyle/>
        <a:p>
          <a:r>
            <a:rPr lang="en-GB"/>
            <a:t>Weigh the pros and cons</a:t>
          </a:r>
        </a:p>
      </dgm:t>
    </dgm:pt>
    <dgm:pt modelId="{C6BB9FC9-D522-4EB7-8B70-ADC122BE28A4}" type="parTrans" cxnId="{3ADAD44C-F1C0-4C55-8210-D4709F4EAE74}">
      <dgm:prSet/>
      <dgm:spPr/>
      <dgm:t>
        <a:bodyPr/>
        <a:lstStyle/>
        <a:p>
          <a:endParaRPr lang="en-GB"/>
        </a:p>
      </dgm:t>
    </dgm:pt>
    <dgm:pt modelId="{F8001E6E-FC5D-4F18-B926-A3EF33B97393}" type="sibTrans" cxnId="{3ADAD44C-F1C0-4C55-8210-D4709F4EAE74}">
      <dgm:prSet/>
      <dgm:spPr/>
      <dgm:t>
        <a:bodyPr/>
        <a:lstStyle/>
        <a:p>
          <a:endParaRPr lang="en-GB"/>
        </a:p>
      </dgm:t>
    </dgm:pt>
    <dgm:pt modelId="{BBC035C6-C77C-43EF-8DE4-3DE16B2AAA20}">
      <dgm:prSet phldrT="[Text]"/>
      <dgm:spPr/>
      <dgm:t>
        <a:bodyPr/>
        <a:lstStyle/>
        <a:p>
          <a:r>
            <a:rPr lang="en-GB"/>
            <a:t>Take Action - break it down into small steps</a:t>
          </a:r>
        </a:p>
      </dgm:t>
    </dgm:pt>
    <dgm:pt modelId="{D0B894D9-ECE8-4950-B6B2-C2EABFDB1E93}" type="parTrans" cxnId="{506F9078-4D91-4A09-B903-06D48E60DC84}">
      <dgm:prSet/>
      <dgm:spPr/>
      <dgm:t>
        <a:bodyPr/>
        <a:lstStyle/>
        <a:p>
          <a:endParaRPr lang="en-GB"/>
        </a:p>
      </dgm:t>
    </dgm:pt>
    <dgm:pt modelId="{BF6D2018-4141-4CDB-8070-6304B088703A}" type="sibTrans" cxnId="{506F9078-4D91-4A09-B903-06D48E60DC84}">
      <dgm:prSet/>
      <dgm:spPr/>
      <dgm:t>
        <a:bodyPr/>
        <a:lstStyle/>
        <a:p>
          <a:endParaRPr lang="en-GB"/>
        </a:p>
      </dgm:t>
    </dgm:pt>
    <dgm:pt modelId="{D9F20817-62CA-4E44-8796-75B8193682C0}">
      <dgm:prSet phldrT="[Text]"/>
      <dgm:spPr/>
      <dgm:t>
        <a:bodyPr/>
        <a:lstStyle/>
        <a:p>
          <a:r>
            <a:rPr lang="en-GB"/>
            <a:t>Make a Desission </a:t>
          </a:r>
        </a:p>
      </dgm:t>
    </dgm:pt>
    <dgm:pt modelId="{1700A356-DAB5-4ED0-8F25-79981F36CCE9}" type="parTrans" cxnId="{5A0D9FF9-628A-4CEE-ADB7-2B5D9987FD83}">
      <dgm:prSet/>
      <dgm:spPr/>
      <dgm:t>
        <a:bodyPr/>
        <a:lstStyle/>
        <a:p>
          <a:endParaRPr lang="en-GB"/>
        </a:p>
      </dgm:t>
    </dgm:pt>
    <dgm:pt modelId="{B6A73DF1-1136-4AB7-891C-D95386C74E94}" type="sibTrans" cxnId="{5A0D9FF9-628A-4CEE-ADB7-2B5D9987FD83}">
      <dgm:prSet/>
      <dgm:spPr/>
      <dgm:t>
        <a:bodyPr/>
        <a:lstStyle/>
        <a:p>
          <a:endParaRPr lang="en-GB"/>
        </a:p>
      </dgm:t>
    </dgm:pt>
    <dgm:pt modelId="{39ED1DE3-ED6A-4A57-AA2D-1E1ED28775DD}" type="pres">
      <dgm:prSet presAssocID="{6A716EDC-C6E9-48FA-8085-28A4E8DF4403}" presName="Name0" presStyleCnt="0">
        <dgm:presLayoutVars>
          <dgm:dir/>
          <dgm:resizeHandles val="exact"/>
        </dgm:presLayoutVars>
      </dgm:prSet>
      <dgm:spPr/>
    </dgm:pt>
    <dgm:pt modelId="{16DC3FBC-145E-4BDE-8E42-EB80B9B57B5B}" type="pres">
      <dgm:prSet presAssocID="{6A716EDC-C6E9-48FA-8085-28A4E8DF4403}" presName="cycle" presStyleCnt="0"/>
      <dgm:spPr/>
    </dgm:pt>
    <dgm:pt modelId="{DBD81490-01CF-4F4F-BE2E-3F908806C9A4}" type="pres">
      <dgm:prSet presAssocID="{7588E01E-5F07-4157-B6AE-5D196986210C}" presName="nodeFirstNode" presStyleLbl="node1" presStyleIdx="0" presStyleCnt="6">
        <dgm:presLayoutVars>
          <dgm:bulletEnabled val="1"/>
        </dgm:presLayoutVars>
      </dgm:prSet>
      <dgm:spPr/>
    </dgm:pt>
    <dgm:pt modelId="{84EF0801-F125-481F-826E-C8BB7E31C141}" type="pres">
      <dgm:prSet presAssocID="{89F63A44-2E50-4FBE-9B8E-41755C5576C6}" presName="sibTransFirstNode" presStyleLbl="bgShp" presStyleIdx="0" presStyleCnt="1"/>
      <dgm:spPr/>
    </dgm:pt>
    <dgm:pt modelId="{721D71EA-5C7B-40E0-8152-8D728C499AB1}" type="pres">
      <dgm:prSet presAssocID="{CA2D98F7-F132-4743-A025-F4C8F700F58E}" presName="nodeFollowingNodes" presStyleLbl="node1" presStyleIdx="1" presStyleCnt="6">
        <dgm:presLayoutVars>
          <dgm:bulletEnabled val="1"/>
        </dgm:presLayoutVars>
      </dgm:prSet>
      <dgm:spPr/>
    </dgm:pt>
    <dgm:pt modelId="{52B680B3-EC29-4721-8974-B42586D44E60}" type="pres">
      <dgm:prSet presAssocID="{07383D6F-9651-4223-BDF2-4B9051A5DC21}" presName="nodeFollowingNodes" presStyleLbl="node1" presStyleIdx="2" presStyleCnt="6" custRadScaleRad="95584" custRadScaleInc="-16093">
        <dgm:presLayoutVars>
          <dgm:bulletEnabled val="1"/>
        </dgm:presLayoutVars>
      </dgm:prSet>
      <dgm:spPr/>
    </dgm:pt>
    <dgm:pt modelId="{E6F4F403-685F-4078-AB09-8BDE7AB8CC38}" type="pres">
      <dgm:prSet presAssocID="{6669AA84-B35E-405E-BECE-052BCC65D5BD}" presName="nodeFollowingNodes" presStyleLbl="node1" presStyleIdx="3" presStyleCnt="6">
        <dgm:presLayoutVars>
          <dgm:bulletEnabled val="1"/>
        </dgm:presLayoutVars>
      </dgm:prSet>
      <dgm:spPr/>
    </dgm:pt>
    <dgm:pt modelId="{CD6D90B7-5F24-4FAC-8CF1-E3DE76D1845E}" type="pres">
      <dgm:prSet presAssocID="{D9F20817-62CA-4E44-8796-75B8193682C0}" presName="nodeFollowingNodes" presStyleLbl="node1" presStyleIdx="4" presStyleCnt="6" custRadScaleRad="98926" custRadScaleInc="11347">
        <dgm:presLayoutVars>
          <dgm:bulletEnabled val="1"/>
        </dgm:presLayoutVars>
      </dgm:prSet>
      <dgm:spPr/>
    </dgm:pt>
    <dgm:pt modelId="{2DF8CAE0-B35B-4809-9FD8-7E284C2835E8}" type="pres">
      <dgm:prSet presAssocID="{BBC035C6-C77C-43EF-8DE4-3DE16B2AAA20}" presName="nodeFollowingNodes" presStyleLbl="node1" presStyleIdx="5" presStyleCnt="6">
        <dgm:presLayoutVars>
          <dgm:bulletEnabled val="1"/>
        </dgm:presLayoutVars>
      </dgm:prSet>
      <dgm:spPr/>
    </dgm:pt>
  </dgm:ptLst>
  <dgm:cxnLst>
    <dgm:cxn modelId="{FA18623C-1072-4C5F-B00F-1F44D8FBB825}" srcId="{6A716EDC-C6E9-48FA-8085-28A4E8DF4403}" destId="{7588E01E-5F07-4157-B6AE-5D196986210C}" srcOrd="0" destOrd="0" parTransId="{DC41D2C4-CF44-4A2C-8B0F-F6EEE5A63961}" sibTransId="{89F63A44-2E50-4FBE-9B8E-41755C5576C6}"/>
    <dgm:cxn modelId="{C4EF2449-76C7-475D-BFAD-865D78E3B3C4}" srcId="{6A716EDC-C6E9-48FA-8085-28A4E8DF4403}" destId="{CA2D98F7-F132-4743-A025-F4C8F700F58E}" srcOrd="1" destOrd="0" parTransId="{74AF6CD4-3134-4343-8D91-9D3E495AEDFA}" sibTransId="{1A3F44B0-63DE-4F88-A013-581CF90FC0E5}"/>
    <dgm:cxn modelId="{DA68A24A-7F4E-418D-9D2B-C2AE84E13CBB}" type="presOf" srcId="{6669AA84-B35E-405E-BECE-052BCC65D5BD}" destId="{E6F4F403-685F-4078-AB09-8BDE7AB8CC38}" srcOrd="0" destOrd="0" presId="urn:microsoft.com/office/officeart/2005/8/layout/cycle3"/>
    <dgm:cxn modelId="{3ADAD44C-F1C0-4C55-8210-D4709F4EAE74}" srcId="{6A716EDC-C6E9-48FA-8085-28A4E8DF4403}" destId="{6669AA84-B35E-405E-BECE-052BCC65D5BD}" srcOrd="3" destOrd="0" parTransId="{C6BB9FC9-D522-4EB7-8B70-ADC122BE28A4}" sibTransId="{F8001E6E-FC5D-4F18-B926-A3EF33B97393}"/>
    <dgm:cxn modelId="{5EFB3052-22C5-43FF-A23B-25E30EB238BF}" type="presOf" srcId="{D9F20817-62CA-4E44-8796-75B8193682C0}" destId="{CD6D90B7-5F24-4FAC-8CF1-E3DE76D1845E}" srcOrd="0" destOrd="0" presId="urn:microsoft.com/office/officeart/2005/8/layout/cycle3"/>
    <dgm:cxn modelId="{506F9078-4D91-4A09-B903-06D48E60DC84}" srcId="{6A716EDC-C6E9-48FA-8085-28A4E8DF4403}" destId="{BBC035C6-C77C-43EF-8DE4-3DE16B2AAA20}" srcOrd="5" destOrd="0" parTransId="{D0B894D9-ECE8-4950-B6B2-C2EABFDB1E93}" sibTransId="{BF6D2018-4141-4CDB-8070-6304B088703A}"/>
    <dgm:cxn modelId="{64F4B0A1-A6CC-4160-AEA1-ED2D6C66205A}" type="presOf" srcId="{89F63A44-2E50-4FBE-9B8E-41755C5576C6}" destId="{84EF0801-F125-481F-826E-C8BB7E31C141}" srcOrd="0" destOrd="0" presId="urn:microsoft.com/office/officeart/2005/8/layout/cycle3"/>
    <dgm:cxn modelId="{6F7461A7-2005-431D-8764-23242A9C9227}" type="presOf" srcId="{BBC035C6-C77C-43EF-8DE4-3DE16B2AAA20}" destId="{2DF8CAE0-B35B-4809-9FD8-7E284C2835E8}" srcOrd="0" destOrd="0" presId="urn:microsoft.com/office/officeart/2005/8/layout/cycle3"/>
    <dgm:cxn modelId="{ADB2EAC0-490F-48BC-A9E2-6B222183333F}" type="presOf" srcId="{7588E01E-5F07-4157-B6AE-5D196986210C}" destId="{DBD81490-01CF-4F4F-BE2E-3F908806C9A4}" srcOrd="0" destOrd="0" presId="urn:microsoft.com/office/officeart/2005/8/layout/cycle3"/>
    <dgm:cxn modelId="{A9AE15E3-41DA-413C-B75F-40E0D07539FB}" type="presOf" srcId="{07383D6F-9651-4223-BDF2-4B9051A5DC21}" destId="{52B680B3-EC29-4721-8974-B42586D44E60}" srcOrd="0" destOrd="0" presId="urn:microsoft.com/office/officeart/2005/8/layout/cycle3"/>
    <dgm:cxn modelId="{B53BD7F0-E15A-4B27-A5CE-AAD147B01B0B}" srcId="{6A716EDC-C6E9-48FA-8085-28A4E8DF4403}" destId="{07383D6F-9651-4223-BDF2-4B9051A5DC21}" srcOrd="2" destOrd="0" parTransId="{1F1B73C9-C038-4F39-B870-F54379417AC3}" sibTransId="{E14C57D1-1D7F-4F46-B34B-8D5A1D20D733}"/>
    <dgm:cxn modelId="{4CF679F5-01EC-49D8-9067-508253240A98}" type="presOf" srcId="{CA2D98F7-F132-4743-A025-F4C8F700F58E}" destId="{721D71EA-5C7B-40E0-8152-8D728C499AB1}" srcOrd="0" destOrd="0" presId="urn:microsoft.com/office/officeart/2005/8/layout/cycle3"/>
    <dgm:cxn modelId="{5A0D9FF9-628A-4CEE-ADB7-2B5D9987FD83}" srcId="{6A716EDC-C6E9-48FA-8085-28A4E8DF4403}" destId="{D9F20817-62CA-4E44-8796-75B8193682C0}" srcOrd="4" destOrd="0" parTransId="{1700A356-DAB5-4ED0-8F25-79981F36CCE9}" sibTransId="{B6A73DF1-1136-4AB7-891C-D95386C74E94}"/>
    <dgm:cxn modelId="{DBCF61FC-CDAC-4467-8FFD-788AE420EBDD}" type="presOf" srcId="{6A716EDC-C6E9-48FA-8085-28A4E8DF4403}" destId="{39ED1DE3-ED6A-4A57-AA2D-1E1ED28775DD}" srcOrd="0" destOrd="0" presId="urn:microsoft.com/office/officeart/2005/8/layout/cycle3"/>
    <dgm:cxn modelId="{3ED9BAB3-15BA-4779-9BFF-37186F5D71E2}" type="presParOf" srcId="{39ED1DE3-ED6A-4A57-AA2D-1E1ED28775DD}" destId="{16DC3FBC-145E-4BDE-8E42-EB80B9B57B5B}" srcOrd="0" destOrd="0" presId="urn:microsoft.com/office/officeart/2005/8/layout/cycle3"/>
    <dgm:cxn modelId="{6AF1A7DF-D218-46F2-8228-126BDF603A7A}" type="presParOf" srcId="{16DC3FBC-145E-4BDE-8E42-EB80B9B57B5B}" destId="{DBD81490-01CF-4F4F-BE2E-3F908806C9A4}" srcOrd="0" destOrd="0" presId="urn:microsoft.com/office/officeart/2005/8/layout/cycle3"/>
    <dgm:cxn modelId="{20E46FAF-9771-48AD-AFF2-18CD3BAD508F}" type="presParOf" srcId="{16DC3FBC-145E-4BDE-8E42-EB80B9B57B5B}" destId="{84EF0801-F125-481F-826E-C8BB7E31C141}" srcOrd="1" destOrd="0" presId="urn:microsoft.com/office/officeart/2005/8/layout/cycle3"/>
    <dgm:cxn modelId="{68B70B4A-BE94-4777-B605-56BF9324B974}" type="presParOf" srcId="{16DC3FBC-145E-4BDE-8E42-EB80B9B57B5B}" destId="{721D71EA-5C7B-40E0-8152-8D728C499AB1}" srcOrd="2" destOrd="0" presId="urn:microsoft.com/office/officeart/2005/8/layout/cycle3"/>
    <dgm:cxn modelId="{23FDC244-620C-44D3-A05A-2B0F76D61108}" type="presParOf" srcId="{16DC3FBC-145E-4BDE-8E42-EB80B9B57B5B}" destId="{52B680B3-EC29-4721-8974-B42586D44E60}" srcOrd="3" destOrd="0" presId="urn:microsoft.com/office/officeart/2005/8/layout/cycle3"/>
    <dgm:cxn modelId="{A245549F-CA38-48AC-AE2A-01D54E928F20}" type="presParOf" srcId="{16DC3FBC-145E-4BDE-8E42-EB80B9B57B5B}" destId="{E6F4F403-685F-4078-AB09-8BDE7AB8CC38}" srcOrd="4" destOrd="0" presId="urn:microsoft.com/office/officeart/2005/8/layout/cycle3"/>
    <dgm:cxn modelId="{32A37487-D394-4B9C-8D44-2DD441E871E4}" type="presParOf" srcId="{16DC3FBC-145E-4BDE-8E42-EB80B9B57B5B}" destId="{CD6D90B7-5F24-4FAC-8CF1-E3DE76D1845E}" srcOrd="5" destOrd="0" presId="urn:microsoft.com/office/officeart/2005/8/layout/cycle3"/>
    <dgm:cxn modelId="{3D1B7A51-76A6-431B-AA4F-524387782FA2}" type="presParOf" srcId="{16DC3FBC-145E-4BDE-8E42-EB80B9B57B5B}" destId="{2DF8CAE0-B35B-4809-9FD8-7E284C2835E8}" srcOrd="6" destOrd="0" presId="urn:microsoft.com/office/officeart/2005/8/layout/cycle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071F25E-E107-4D0E-88DA-35188F3141FE}" type="doc">
      <dgm:prSet loTypeId="urn:microsoft.com/office/officeart/2005/8/layout/process1" loCatId="process" qsTypeId="urn:microsoft.com/office/officeart/2005/8/quickstyle/simple1" qsCatId="simple" csTypeId="urn:microsoft.com/office/officeart/2005/8/colors/colorful5" csCatId="colorful" phldr="1"/>
      <dgm:spPr/>
    </dgm:pt>
    <dgm:pt modelId="{806D6B03-12A1-40BE-AA0A-3DCD4E5BC5B5}">
      <dgm:prSet phldrT="[Text]"/>
      <dgm:spPr/>
      <dgm:t>
        <a:bodyPr/>
        <a:lstStyle/>
        <a:p>
          <a:r>
            <a:rPr lang="en-GB"/>
            <a:t>Identify the goal</a:t>
          </a:r>
        </a:p>
      </dgm:t>
    </dgm:pt>
    <dgm:pt modelId="{94F7584A-4445-486F-B48B-F68BF552D0C1}" type="parTrans" cxnId="{09BF9D67-E190-4204-B717-B2550A8E7244}">
      <dgm:prSet/>
      <dgm:spPr/>
      <dgm:t>
        <a:bodyPr/>
        <a:lstStyle/>
        <a:p>
          <a:endParaRPr lang="en-GB"/>
        </a:p>
      </dgm:t>
    </dgm:pt>
    <dgm:pt modelId="{A577A64A-32BC-419B-BA42-6FDF52099B98}" type="sibTrans" cxnId="{09BF9D67-E190-4204-B717-B2550A8E7244}">
      <dgm:prSet/>
      <dgm:spPr/>
      <dgm:t>
        <a:bodyPr/>
        <a:lstStyle/>
        <a:p>
          <a:endParaRPr lang="en-GB"/>
        </a:p>
      </dgm:t>
    </dgm:pt>
    <dgm:pt modelId="{8A1B1BDB-6256-417E-B14D-E3489D5ECC6E}">
      <dgm:prSet phldrT="[Text]"/>
      <dgm:spPr/>
      <dgm:t>
        <a:bodyPr/>
        <a:lstStyle/>
        <a:p>
          <a:r>
            <a:rPr lang="en-GB"/>
            <a:t>List the tasks needed to reach the goal</a:t>
          </a:r>
        </a:p>
      </dgm:t>
    </dgm:pt>
    <dgm:pt modelId="{FB9842E5-5391-4346-9724-A0061F2F2D5E}" type="parTrans" cxnId="{8112126E-3526-4793-A26A-2CA30751915A}">
      <dgm:prSet/>
      <dgm:spPr/>
      <dgm:t>
        <a:bodyPr/>
        <a:lstStyle/>
        <a:p>
          <a:endParaRPr lang="en-GB"/>
        </a:p>
      </dgm:t>
    </dgm:pt>
    <dgm:pt modelId="{3672B228-EAC7-4CEC-9054-1D767A6AD4C1}" type="sibTrans" cxnId="{8112126E-3526-4793-A26A-2CA30751915A}">
      <dgm:prSet/>
      <dgm:spPr/>
      <dgm:t>
        <a:bodyPr/>
        <a:lstStyle/>
        <a:p>
          <a:endParaRPr lang="en-GB"/>
        </a:p>
      </dgm:t>
    </dgm:pt>
    <dgm:pt modelId="{8FF67CBD-F880-4B0D-A2D8-549661909DC4}">
      <dgm:prSet phldrT="[Text]"/>
      <dgm:spPr/>
      <dgm:t>
        <a:bodyPr/>
        <a:lstStyle/>
        <a:p>
          <a:r>
            <a:rPr lang="en-GB"/>
            <a:t>What do you need to do first?</a:t>
          </a:r>
        </a:p>
      </dgm:t>
    </dgm:pt>
    <dgm:pt modelId="{04DC50F6-D6C7-4438-A4B1-79D1B7E0C311}" type="parTrans" cxnId="{785BE87E-B2DC-4BE7-A6BC-5307A0DFC758}">
      <dgm:prSet/>
      <dgm:spPr/>
      <dgm:t>
        <a:bodyPr/>
        <a:lstStyle/>
        <a:p>
          <a:endParaRPr lang="en-GB"/>
        </a:p>
      </dgm:t>
    </dgm:pt>
    <dgm:pt modelId="{66670CD4-521E-4383-A18A-E48F44B14A8C}" type="sibTrans" cxnId="{785BE87E-B2DC-4BE7-A6BC-5307A0DFC758}">
      <dgm:prSet/>
      <dgm:spPr/>
      <dgm:t>
        <a:bodyPr/>
        <a:lstStyle/>
        <a:p>
          <a:endParaRPr lang="en-GB"/>
        </a:p>
      </dgm:t>
    </dgm:pt>
    <dgm:pt modelId="{6AF078D0-8DD1-4F14-AF70-7DF4F732D5FE}">
      <dgm:prSet phldrT="[Text]"/>
      <dgm:spPr/>
      <dgm:t>
        <a:bodyPr/>
        <a:lstStyle/>
        <a:p>
          <a:r>
            <a:rPr lang="en-GB"/>
            <a:t>Break it down into a step by step process</a:t>
          </a:r>
        </a:p>
      </dgm:t>
    </dgm:pt>
    <dgm:pt modelId="{2C38C64D-21F3-48F1-BAAD-0E6D0AC12684}" type="parTrans" cxnId="{53D4B51C-F931-4789-B2A3-EBF6FE059774}">
      <dgm:prSet/>
      <dgm:spPr/>
      <dgm:t>
        <a:bodyPr/>
        <a:lstStyle/>
        <a:p>
          <a:endParaRPr lang="en-GB"/>
        </a:p>
      </dgm:t>
    </dgm:pt>
    <dgm:pt modelId="{A853126A-39BB-408F-A2F7-65043C354412}" type="sibTrans" cxnId="{53D4B51C-F931-4789-B2A3-EBF6FE059774}">
      <dgm:prSet/>
      <dgm:spPr/>
      <dgm:t>
        <a:bodyPr/>
        <a:lstStyle/>
        <a:p>
          <a:endParaRPr lang="en-GB"/>
        </a:p>
      </dgm:t>
    </dgm:pt>
    <dgm:pt modelId="{3979A195-3991-4449-9783-17DA4A1B03CC}" type="pres">
      <dgm:prSet presAssocID="{1071F25E-E107-4D0E-88DA-35188F3141FE}" presName="Name0" presStyleCnt="0">
        <dgm:presLayoutVars>
          <dgm:dir/>
          <dgm:resizeHandles val="exact"/>
        </dgm:presLayoutVars>
      </dgm:prSet>
      <dgm:spPr/>
    </dgm:pt>
    <dgm:pt modelId="{B550CFB3-0075-45CC-AEAE-201543DEE3DB}" type="pres">
      <dgm:prSet presAssocID="{806D6B03-12A1-40BE-AA0A-3DCD4E5BC5B5}" presName="node" presStyleLbl="node1" presStyleIdx="0" presStyleCnt="4">
        <dgm:presLayoutVars>
          <dgm:bulletEnabled val="1"/>
        </dgm:presLayoutVars>
      </dgm:prSet>
      <dgm:spPr/>
    </dgm:pt>
    <dgm:pt modelId="{3934E528-1DEF-479F-AA59-71ECED3DCC32}" type="pres">
      <dgm:prSet presAssocID="{A577A64A-32BC-419B-BA42-6FDF52099B98}" presName="sibTrans" presStyleLbl="sibTrans2D1" presStyleIdx="0" presStyleCnt="3"/>
      <dgm:spPr/>
    </dgm:pt>
    <dgm:pt modelId="{D0DE525D-09AE-4EAC-8C3A-02092093BFA6}" type="pres">
      <dgm:prSet presAssocID="{A577A64A-32BC-419B-BA42-6FDF52099B98}" presName="connectorText" presStyleLbl="sibTrans2D1" presStyleIdx="0" presStyleCnt="3"/>
      <dgm:spPr/>
    </dgm:pt>
    <dgm:pt modelId="{E7D27237-679D-411D-B5F2-A41170BDD369}" type="pres">
      <dgm:prSet presAssocID="{8A1B1BDB-6256-417E-B14D-E3489D5ECC6E}" presName="node" presStyleLbl="node1" presStyleIdx="1" presStyleCnt="4">
        <dgm:presLayoutVars>
          <dgm:bulletEnabled val="1"/>
        </dgm:presLayoutVars>
      </dgm:prSet>
      <dgm:spPr/>
    </dgm:pt>
    <dgm:pt modelId="{67247D3E-E5A7-4281-99DA-B680A49F5A89}" type="pres">
      <dgm:prSet presAssocID="{3672B228-EAC7-4CEC-9054-1D767A6AD4C1}" presName="sibTrans" presStyleLbl="sibTrans2D1" presStyleIdx="1" presStyleCnt="3"/>
      <dgm:spPr/>
    </dgm:pt>
    <dgm:pt modelId="{2EAD907F-7BEF-4F26-A270-C8680DF77B63}" type="pres">
      <dgm:prSet presAssocID="{3672B228-EAC7-4CEC-9054-1D767A6AD4C1}" presName="connectorText" presStyleLbl="sibTrans2D1" presStyleIdx="1" presStyleCnt="3"/>
      <dgm:spPr/>
    </dgm:pt>
    <dgm:pt modelId="{3516A56B-7488-432D-BC75-24D7C1215EEF}" type="pres">
      <dgm:prSet presAssocID="{6AF078D0-8DD1-4F14-AF70-7DF4F732D5FE}" presName="node" presStyleLbl="node1" presStyleIdx="2" presStyleCnt="4">
        <dgm:presLayoutVars>
          <dgm:bulletEnabled val="1"/>
        </dgm:presLayoutVars>
      </dgm:prSet>
      <dgm:spPr/>
    </dgm:pt>
    <dgm:pt modelId="{81043BE7-88B1-4E8D-9568-A30EB2FB99DE}" type="pres">
      <dgm:prSet presAssocID="{A853126A-39BB-408F-A2F7-65043C354412}" presName="sibTrans" presStyleLbl="sibTrans2D1" presStyleIdx="2" presStyleCnt="3"/>
      <dgm:spPr/>
    </dgm:pt>
    <dgm:pt modelId="{C62DA431-7FFA-4E5D-9E66-0CC632D48A39}" type="pres">
      <dgm:prSet presAssocID="{A853126A-39BB-408F-A2F7-65043C354412}" presName="connectorText" presStyleLbl="sibTrans2D1" presStyleIdx="2" presStyleCnt="3"/>
      <dgm:spPr/>
    </dgm:pt>
    <dgm:pt modelId="{30EA4548-C907-4884-9B68-DB4597C3C0FF}" type="pres">
      <dgm:prSet presAssocID="{8FF67CBD-F880-4B0D-A2D8-549661909DC4}" presName="node" presStyleLbl="node1" presStyleIdx="3" presStyleCnt="4">
        <dgm:presLayoutVars>
          <dgm:bulletEnabled val="1"/>
        </dgm:presLayoutVars>
      </dgm:prSet>
      <dgm:spPr/>
    </dgm:pt>
  </dgm:ptLst>
  <dgm:cxnLst>
    <dgm:cxn modelId="{44C64F01-612E-448A-98F3-D158165E995C}" type="presOf" srcId="{1071F25E-E107-4D0E-88DA-35188F3141FE}" destId="{3979A195-3991-4449-9783-17DA4A1B03CC}" srcOrd="0" destOrd="0" presId="urn:microsoft.com/office/officeart/2005/8/layout/process1"/>
    <dgm:cxn modelId="{A5FC1911-3BA3-424A-8338-F34B3706A2CB}" type="presOf" srcId="{A577A64A-32BC-419B-BA42-6FDF52099B98}" destId="{D0DE525D-09AE-4EAC-8C3A-02092093BFA6}" srcOrd="1" destOrd="0" presId="urn:microsoft.com/office/officeart/2005/8/layout/process1"/>
    <dgm:cxn modelId="{53D4B51C-F931-4789-B2A3-EBF6FE059774}" srcId="{1071F25E-E107-4D0E-88DA-35188F3141FE}" destId="{6AF078D0-8DD1-4F14-AF70-7DF4F732D5FE}" srcOrd="2" destOrd="0" parTransId="{2C38C64D-21F3-48F1-BAAD-0E6D0AC12684}" sibTransId="{A853126A-39BB-408F-A2F7-65043C354412}"/>
    <dgm:cxn modelId="{D9D2C433-9137-4A29-9165-CF82E1824C45}" type="presOf" srcId="{3672B228-EAC7-4CEC-9054-1D767A6AD4C1}" destId="{67247D3E-E5A7-4281-99DA-B680A49F5A89}" srcOrd="0" destOrd="0" presId="urn:microsoft.com/office/officeart/2005/8/layout/process1"/>
    <dgm:cxn modelId="{09BF9D67-E190-4204-B717-B2550A8E7244}" srcId="{1071F25E-E107-4D0E-88DA-35188F3141FE}" destId="{806D6B03-12A1-40BE-AA0A-3DCD4E5BC5B5}" srcOrd="0" destOrd="0" parTransId="{94F7584A-4445-486F-B48B-F68BF552D0C1}" sibTransId="{A577A64A-32BC-419B-BA42-6FDF52099B98}"/>
    <dgm:cxn modelId="{8112126E-3526-4793-A26A-2CA30751915A}" srcId="{1071F25E-E107-4D0E-88DA-35188F3141FE}" destId="{8A1B1BDB-6256-417E-B14D-E3489D5ECC6E}" srcOrd="1" destOrd="0" parTransId="{FB9842E5-5391-4346-9724-A0061F2F2D5E}" sibTransId="{3672B228-EAC7-4CEC-9054-1D767A6AD4C1}"/>
    <dgm:cxn modelId="{06C2C850-7D83-452F-A83A-16D43639B0FB}" type="presOf" srcId="{A853126A-39BB-408F-A2F7-65043C354412}" destId="{81043BE7-88B1-4E8D-9568-A30EB2FB99DE}" srcOrd="0" destOrd="0" presId="urn:microsoft.com/office/officeart/2005/8/layout/process1"/>
    <dgm:cxn modelId="{8BE7E851-551C-4577-82E2-CF3E9E0BDB75}" type="presOf" srcId="{3672B228-EAC7-4CEC-9054-1D767A6AD4C1}" destId="{2EAD907F-7BEF-4F26-A270-C8680DF77B63}" srcOrd="1" destOrd="0" presId="urn:microsoft.com/office/officeart/2005/8/layout/process1"/>
    <dgm:cxn modelId="{788EA378-1840-4939-83F4-0D1A1AACE703}" type="presOf" srcId="{A853126A-39BB-408F-A2F7-65043C354412}" destId="{C62DA431-7FFA-4E5D-9E66-0CC632D48A39}" srcOrd="1" destOrd="0" presId="urn:microsoft.com/office/officeart/2005/8/layout/process1"/>
    <dgm:cxn modelId="{785BE87E-B2DC-4BE7-A6BC-5307A0DFC758}" srcId="{1071F25E-E107-4D0E-88DA-35188F3141FE}" destId="{8FF67CBD-F880-4B0D-A2D8-549661909DC4}" srcOrd="3" destOrd="0" parTransId="{04DC50F6-D6C7-4438-A4B1-79D1B7E0C311}" sibTransId="{66670CD4-521E-4383-A18A-E48F44B14A8C}"/>
    <dgm:cxn modelId="{6320E58C-D6DA-4F9D-9C3F-C1DE33281108}" type="presOf" srcId="{8A1B1BDB-6256-417E-B14D-E3489D5ECC6E}" destId="{E7D27237-679D-411D-B5F2-A41170BDD369}" srcOrd="0" destOrd="0" presId="urn:microsoft.com/office/officeart/2005/8/layout/process1"/>
    <dgm:cxn modelId="{EC8EB997-09E2-40F7-A5AC-6C92658F9A9A}" type="presOf" srcId="{806D6B03-12A1-40BE-AA0A-3DCD4E5BC5B5}" destId="{B550CFB3-0075-45CC-AEAE-201543DEE3DB}" srcOrd="0" destOrd="0" presId="urn:microsoft.com/office/officeart/2005/8/layout/process1"/>
    <dgm:cxn modelId="{3081CEA7-BA60-4A37-8FCB-4B7CE907D371}" type="presOf" srcId="{8FF67CBD-F880-4B0D-A2D8-549661909DC4}" destId="{30EA4548-C907-4884-9B68-DB4597C3C0FF}" srcOrd="0" destOrd="0" presId="urn:microsoft.com/office/officeart/2005/8/layout/process1"/>
    <dgm:cxn modelId="{1EEE2EF3-6058-4631-8FFE-E9AD8D929299}" type="presOf" srcId="{6AF078D0-8DD1-4F14-AF70-7DF4F732D5FE}" destId="{3516A56B-7488-432D-BC75-24D7C1215EEF}" srcOrd="0" destOrd="0" presId="urn:microsoft.com/office/officeart/2005/8/layout/process1"/>
    <dgm:cxn modelId="{6F3630F7-543A-4BE4-AC8B-41F4EBCA867C}" type="presOf" srcId="{A577A64A-32BC-419B-BA42-6FDF52099B98}" destId="{3934E528-1DEF-479F-AA59-71ECED3DCC32}" srcOrd="0" destOrd="0" presId="urn:microsoft.com/office/officeart/2005/8/layout/process1"/>
    <dgm:cxn modelId="{190336FF-EF3E-4E3B-BB8C-27F911E23F3F}" type="presParOf" srcId="{3979A195-3991-4449-9783-17DA4A1B03CC}" destId="{B550CFB3-0075-45CC-AEAE-201543DEE3DB}" srcOrd="0" destOrd="0" presId="urn:microsoft.com/office/officeart/2005/8/layout/process1"/>
    <dgm:cxn modelId="{F550A728-767B-4A33-8BBA-5D21AC01A5B8}" type="presParOf" srcId="{3979A195-3991-4449-9783-17DA4A1B03CC}" destId="{3934E528-1DEF-479F-AA59-71ECED3DCC32}" srcOrd="1" destOrd="0" presId="urn:microsoft.com/office/officeart/2005/8/layout/process1"/>
    <dgm:cxn modelId="{DC46CD12-DAA6-4420-B28D-7604E200B161}" type="presParOf" srcId="{3934E528-1DEF-479F-AA59-71ECED3DCC32}" destId="{D0DE525D-09AE-4EAC-8C3A-02092093BFA6}" srcOrd="0" destOrd="0" presId="urn:microsoft.com/office/officeart/2005/8/layout/process1"/>
    <dgm:cxn modelId="{5E239D6C-F00B-490A-A94C-1F56E85C472B}" type="presParOf" srcId="{3979A195-3991-4449-9783-17DA4A1B03CC}" destId="{E7D27237-679D-411D-B5F2-A41170BDD369}" srcOrd="2" destOrd="0" presId="urn:microsoft.com/office/officeart/2005/8/layout/process1"/>
    <dgm:cxn modelId="{DDACF46E-B11D-4F15-93A7-653C7A680AF4}" type="presParOf" srcId="{3979A195-3991-4449-9783-17DA4A1B03CC}" destId="{67247D3E-E5A7-4281-99DA-B680A49F5A89}" srcOrd="3" destOrd="0" presId="urn:microsoft.com/office/officeart/2005/8/layout/process1"/>
    <dgm:cxn modelId="{6AB062E2-C145-40B1-8AD4-F41ABA8E794E}" type="presParOf" srcId="{67247D3E-E5A7-4281-99DA-B680A49F5A89}" destId="{2EAD907F-7BEF-4F26-A270-C8680DF77B63}" srcOrd="0" destOrd="0" presId="urn:microsoft.com/office/officeart/2005/8/layout/process1"/>
    <dgm:cxn modelId="{3CDFB026-229B-4CCE-8801-CC6DD61C7FF5}" type="presParOf" srcId="{3979A195-3991-4449-9783-17DA4A1B03CC}" destId="{3516A56B-7488-432D-BC75-24D7C1215EEF}" srcOrd="4" destOrd="0" presId="urn:microsoft.com/office/officeart/2005/8/layout/process1"/>
    <dgm:cxn modelId="{C0930C2D-E5C5-41F8-A5DB-7555C2645061}" type="presParOf" srcId="{3979A195-3991-4449-9783-17DA4A1B03CC}" destId="{81043BE7-88B1-4E8D-9568-A30EB2FB99DE}" srcOrd="5" destOrd="0" presId="urn:microsoft.com/office/officeart/2005/8/layout/process1"/>
    <dgm:cxn modelId="{BDE30724-13D1-4EAE-A5B3-101051C44583}" type="presParOf" srcId="{81043BE7-88B1-4E8D-9568-A30EB2FB99DE}" destId="{C62DA431-7FFA-4E5D-9E66-0CC632D48A39}" srcOrd="0" destOrd="0" presId="urn:microsoft.com/office/officeart/2005/8/layout/process1"/>
    <dgm:cxn modelId="{D7C9BEA2-0FC0-4560-8023-296BD28D2411}" type="presParOf" srcId="{3979A195-3991-4449-9783-17DA4A1B03CC}" destId="{30EA4548-C907-4884-9B68-DB4597C3C0FF}" srcOrd="6" destOrd="0" presId="urn:microsoft.com/office/officeart/2005/8/layout/process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567B464-F466-4F86-BEDE-F8FB92E973B3}" type="doc">
      <dgm:prSet loTypeId="urn:microsoft.com/office/officeart/2005/8/layout/vList6" loCatId="process" qsTypeId="urn:microsoft.com/office/officeart/2005/8/quickstyle/simple1" qsCatId="simple" csTypeId="urn:microsoft.com/office/officeart/2005/8/colors/colorful5" csCatId="colorful" phldr="1"/>
      <dgm:spPr/>
      <dgm:t>
        <a:bodyPr/>
        <a:lstStyle/>
        <a:p>
          <a:endParaRPr lang="en-GB"/>
        </a:p>
      </dgm:t>
    </dgm:pt>
    <dgm:pt modelId="{0F9A0EAF-4127-4C88-BB76-75162FD2D7E8}">
      <dgm:prSet phldrT="[Text]"/>
      <dgm:spPr/>
      <dgm:t>
        <a:bodyPr/>
        <a:lstStyle/>
        <a:p>
          <a:r>
            <a:rPr lang="en-GB"/>
            <a:t>Friendship - gaining trust</a:t>
          </a:r>
        </a:p>
      </dgm:t>
    </dgm:pt>
    <dgm:pt modelId="{DCDADDB2-EECD-455A-B6AF-504EE4378018}" type="parTrans" cxnId="{898FF054-9312-4EE7-AD6A-E95FBE43B9CA}">
      <dgm:prSet/>
      <dgm:spPr/>
      <dgm:t>
        <a:bodyPr/>
        <a:lstStyle/>
        <a:p>
          <a:endParaRPr lang="en-GB"/>
        </a:p>
      </dgm:t>
    </dgm:pt>
    <dgm:pt modelId="{28DC32E7-B11B-436C-BC57-049051817BAF}" type="sibTrans" cxnId="{898FF054-9312-4EE7-AD6A-E95FBE43B9CA}">
      <dgm:prSet/>
      <dgm:spPr/>
      <dgm:t>
        <a:bodyPr/>
        <a:lstStyle/>
        <a:p>
          <a:endParaRPr lang="en-GB"/>
        </a:p>
      </dgm:t>
    </dgm:pt>
    <dgm:pt modelId="{D1E2B232-292C-4CD1-86D0-1B13B0839236}">
      <dgm:prSet phldrT="[Text]"/>
      <dgm:spPr/>
      <dgm:t>
        <a:bodyPr/>
        <a:lstStyle/>
        <a:p>
          <a:r>
            <a:rPr lang="en-GB"/>
            <a:t>Power Imbalance</a:t>
          </a:r>
        </a:p>
      </dgm:t>
    </dgm:pt>
    <dgm:pt modelId="{B002E791-1B06-4E1F-B504-12A4848CE49F}" type="parTrans" cxnId="{C6668020-3662-4DE5-BCE0-7E3B8A2695AE}">
      <dgm:prSet/>
      <dgm:spPr/>
      <dgm:t>
        <a:bodyPr/>
        <a:lstStyle/>
        <a:p>
          <a:endParaRPr lang="en-GB"/>
        </a:p>
      </dgm:t>
    </dgm:pt>
    <dgm:pt modelId="{0D85DF93-7D89-4299-9FB6-511CB71A8DB5}" type="sibTrans" cxnId="{C6668020-3662-4DE5-BCE0-7E3B8A2695AE}">
      <dgm:prSet/>
      <dgm:spPr/>
      <dgm:t>
        <a:bodyPr/>
        <a:lstStyle/>
        <a:p>
          <a:endParaRPr lang="en-GB"/>
        </a:p>
      </dgm:t>
    </dgm:pt>
    <dgm:pt modelId="{490DBCCD-4C80-4464-B793-944333019025}">
      <dgm:prSet phldrT="[Text]"/>
      <dgm:spPr/>
      <dgm:t>
        <a:bodyPr/>
        <a:lstStyle/>
        <a:p>
          <a:r>
            <a:rPr lang="en-GB"/>
            <a:t>They use their power to take what they want - sexual exploitation, labour, crime or gang intiation</a:t>
          </a:r>
        </a:p>
      </dgm:t>
    </dgm:pt>
    <dgm:pt modelId="{B63BD58F-3FBA-4897-9E49-0BD393C0D5E4}" type="parTrans" cxnId="{51001370-195B-4F24-816D-2CB5C63450CD}">
      <dgm:prSet/>
      <dgm:spPr/>
      <dgm:t>
        <a:bodyPr/>
        <a:lstStyle/>
        <a:p>
          <a:endParaRPr lang="en-GB"/>
        </a:p>
      </dgm:t>
    </dgm:pt>
    <dgm:pt modelId="{606A76CE-E579-439C-9A6B-E63B69F3C17B}" type="sibTrans" cxnId="{51001370-195B-4F24-816D-2CB5C63450CD}">
      <dgm:prSet/>
      <dgm:spPr/>
      <dgm:t>
        <a:bodyPr/>
        <a:lstStyle/>
        <a:p>
          <a:endParaRPr lang="en-GB"/>
        </a:p>
      </dgm:t>
    </dgm:pt>
    <dgm:pt modelId="{E5B9DCA1-02EF-45B3-8AC5-3120DD125FEF}">
      <dgm:prSet phldrT="[Text]"/>
      <dgm:spPr/>
      <dgm:t>
        <a:bodyPr/>
        <a:lstStyle/>
        <a:p>
          <a:r>
            <a:rPr lang="en-GB"/>
            <a:t>Maintaining Contorl</a:t>
          </a:r>
        </a:p>
      </dgm:t>
    </dgm:pt>
    <dgm:pt modelId="{29DFC448-7B73-4BD1-8CC8-6FEBF72AFC03}" type="parTrans" cxnId="{973583D7-9138-423B-B664-8DB3AC420439}">
      <dgm:prSet/>
      <dgm:spPr/>
      <dgm:t>
        <a:bodyPr/>
        <a:lstStyle/>
        <a:p>
          <a:endParaRPr lang="en-GB"/>
        </a:p>
      </dgm:t>
    </dgm:pt>
    <dgm:pt modelId="{9E03C0F1-48A9-4F6A-B88E-3776D9E33029}" type="sibTrans" cxnId="{973583D7-9138-423B-B664-8DB3AC420439}">
      <dgm:prSet/>
      <dgm:spPr/>
      <dgm:t>
        <a:bodyPr/>
        <a:lstStyle/>
        <a:p>
          <a:endParaRPr lang="en-GB"/>
        </a:p>
      </dgm:t>
    </dgm:pt>
    <dgm:pt modelId="{E92B2207-7D35-4E9E-B36B-5FBE7950B345}">
      <dgm:prSet phldrT="[Text]"/>
      <dgm:spPr/>
      <dgm:t>
        <a:bodyPr/>
        <a:lstStyle/>
        <a:p>
          <a:r>
            <a:rPr lang="en-GB"/>
            <a:t>Fulfilling a need</a:t>
          </a:r>
        </a:p>
      </dgm:t>
    </dgm:pt>
    <dgm:pt modelId="{5D666356-6CBE-454A-98FC-A9B24D7CC2B9}" type="parTrans" cxnId="{F90BBCAF-5F09-4A51-B566-26166FF0597D}">
      <dgm:prSet/>
      <dgm:spPr/>
      <dgm:t>
        <a:bodyPr/>
        <a:lstStyle/>
        <a:p>
          <a:endParaRPr lang="en-GB"/>
        </a:p>
      </dgm:t>
    </dgm:pt>
    <dgm:pt modelId="{AF5DA5AB-6DB1-444B-BEE8-E0EC3EC3052F}" type="sibTrans" cxnId="{F90BBCAF-5F09-4A51-B566-26166FF0597D}">
      <dgm:prSet/>
      <dgm:spPr/>
      <dgm:t>
        <a:bodyPr/>
        <a:lstStyle/>
        <a:p>
          <a:endParaRPr lang="en-GB"/>
        </a:p>
      </dgm:t>
    </dgm:pt>
    <dgm:pt modelId="{9129FEA8-FCC1-44B5-90ED-2F6082F45FB6}">
      <dgm:prSet phldrT="[Text]"/>
      <dgm:spPr/>
      <dgm:t>
        <a:bodyPr/>
        <a:lstStyle/>
        <a:p>
          <a:r>
            <a:rPr lang="en-GB"/>
            <a:t>They use gifts, affection or money to deepen the relationship and fulfil your emotional and material needs</a:t>
          </a:r>
        </a:p>
      </dgm:t>
    </dgm:pt>
    <dgm:pt modelId="{5B429412-000F-4717-B693-87336C16D434}" type="parTrans" cxnId="{5F10552E-39B1-4761-9706-637E73217536}">
      <dgm:prSet/>
      <dgm:spPr/>
      <dgm:t>
        <a:bodyPr/>
        <a:lstStyle/>
        <a:p>
          <a:endParaRPr lang="en-GB"/>
        </a:p>
      </dgm:t>
    </dgm:pt>
    <dgm:pt modelId="{AE31E851-A024-4BAF-9EBD-23F3D3065D27}" type="sibTrans" cxnId="{5F10552E-39B1-4761-9706-637E73217536}">
      <dgm:prSet/>
      <dgm:spPr/>
      <dgm:t>
        <a:bodyPr/>
        <a:lstStyle/>
        <a:p>
          <a:endParaRPr lang="en-GB"/>
        </a:p>
      </dgm:t>
    </dgm:pt>
    <dgm:pt modelId="{58EDEBB5-3854-489B-950F-696A5A3BC671}">
      <dgm:prSet phldrT="[Text]"/>
      <dgm:spPr/>
      <dgm:t>
        <a:bodyPr/>
        <a:lstStyle/>
        <a:p>
          <a:r>
            <a:rPr lang="en-GB"/>
            <a:t>They isolate you from friends and family which makes you more vulnerable. They increase your time spent together alone</a:t>
          </a:r>
        </a:p>
      </dgm:t>
    </dgm:pt>
    <dgm:pt modelId="{9D3A85AC-E444-4B1F-B9D3-80B5990BF920}" type="parTrans" cxnId="{7A07950F-AB62-4AFF-AF30-3882C77C7C14}">
      <dgm:prSet/>
      <dgm:spPr/>
      <dgm:t>
        <a:bodyPr/>
        <a:lstStyle/>
        <a:p>
          <a:endParaRPr lang="en-GB"/>
        </a:p>
      </dgm:t>
    </dgm:pt>
    <dgm:pt modelId="{7AD5C8A4-3C72-4412-8FEF-DFCE6E10809F}" type="sibTrans" cxnId="{7A07950F-AB62-4AFF-AF30-3882C77C7C14}">
      <dgm:prSet/>
      <dgm:spPr/>
      <dgm:t>
        <a:bodyPr/>
        <a:lstStyle/>
        <a:p>
          <a:endParaRPr lang="en-GB"/>
        </a:p>
      </dgm:t>
    </dgm:pt>
    <dgm:pt modelId="{65FC3A3F-B454-4884-96E6-087694FDB6F0}">
      <dgm:prSet phldrT="[Text]"/>
      <dgm:spPr/>
      <dgm:t>
        <a:bodyPr/>
        <a:lstStyle/>
        <a:p>
          <a:r>
            <a:rPr lang="en-GB"/>
            <a:t>They use blame, shame and secrecy. They make threats and become abusive</a:t>
          </a:r>
        </a:p>
      </dgm:t>
    </dgm:pt>
    <dgm:pt modelId="{2AD463D3-D3C0-4D25-A412-5232A8E0A3B2}" type="parTrans" cxnId="{66E7B7D8-9643-4B4F-981F-8A01CFAB46F0}">
      <dgm:prSet/>
      <dgm:spPr/>
      <dgm:t>
        <a:bodyPr/>
        <a:lstStyle/>
        <a:p>
          <a:endParaRPr lang="en-GB"/>
        </a:p>
      </dgm:t>
    </dgm:pt>
    <dgm:pt modelId="{C14FF885-DA43-4735-9C77-BD83FEDD482E}" type="sibTrans" cxnId="{66E7B7D8-9643-4B4F-981F-8A01CFAB46F0}">
      <dgm:prSet/>
      <dgm:spPr/>
      <dgm:t>
        <a:bodyPr/>
        <a:lstStyle/>
        <a:p>
          <a:endParaRPr lang="en-GB"/>
        </a:p>
      </dgm:t>
    </dgm:pt>
    <dgm:pt modelId="{6A65CBA3-D92D-413E-825F-26669CB38C9B}">
      <dgm:prSet phldrT="[Text]"/>
      <dgm:spPr/>
      <dgm:t>
        <a:bodyPr/>
        <a:lstStyle/>
        <a:p>
          <a:r>
            <a:rPr lang="en-GB"/>
            <a:t>They give you attention, respect and treat you like an adult which makes you feel special</a:t>
          </a:r>
        </a:p>
      </dgm:t>
    </dgm:pt>
    <dgm:pt modelId="{FADE6583-93DC-4D39-BF11-8C90BAB81EA3}" type="parTrans" cxnId="{27F1DC82-5C5F-44E3-BA7C-1F1E3C0B4813}">
      <dgm:prSet/>
      <dgm:spPr/>
      <dgm:t>
        <a:bodyPr/>
        <a:lstStyle/>
        <a:p>
          <a:endParaRPr lang="en-GB"/>
        </a:p>
      </dgm:t>
    </dgm:pt>
    <dgm:pt modelId="{4C880B5A-DD26-48F0-8ECA-D7827A4F0BCB}" type="sibTrans" cxnId="{27F1DC82-5C5F-44E3-BA7C-1F1E3C0B4813}">
      <dgm:prSet/>
      <dgm:spPr/>
      <dgm:t>
        <a:bodyPr/>
        <a:lstStyle/>
        <a:p>
          <a:endParaRPr lang="en-GB"/>
        </a:p>
      </dgm:t>
    </dgm:pt>
    <dgm:pt modelId="{71DDC4F1-FF2C-4AAF-8A85-D7A12FDA0AA6}">
      <dgm:prSet phldrT="[Text]"/>
      <dgm:spPr/>
      <dgm:t>
        <a:bodyPr/>
        <a:lstStyle/>
        <a:p>
          <a:r>
            <a:rPr lang="en-GB"/>
            <a:t>Secrecy</a:t>
          </a:r>
        </a:p>
      </dgm:t>
    </dgm:pt>
    <dgm:pt modelId="{CA8AB327-0F67-47AA-AF7E-AC5308D8AFD8}" type="parTrans" cxnId="{113E33C3-6DB5-43C0-A231-C1676B5F926A}">
      <dgm:prSet/>
      <dgm:spPr/>
      <dgm:t>
        <a:bodyPr/>
        <a:lstStyle/>
        <a:p>
          <a:endParaRPr lang="en-GB"/>
        </a:p>
      </dgm:t>
    </dgm:pt>
    <dgm:pt modelId="{68D026F1-5B76-4339-8AD2-70EE67056B08}" type="sibTrans" cxnId="{113E33C3-6DB5-43C0-A231-C1676B5F926A}">
      <dgm:prSet/>
      <dgm:spPr/>
      <dgm:t>
        <a:bodyPr/>
        <a:lstStyle/>
        <a:p>
          <a:endParaRPr lang="en-GB"/>
        </a:p>
      </dgm:t>
    </dgm:pt>
    <dgm:pt modelId="{C1C1680F-4AA2-4A5A-ACA2-A13DF26A11D9}" type="pres">
      <dgm:prSet presAssocID="{6567B464-F466-4F86-BEDE-F8FB92E973B3}" presName="Name0" presStyleCnt="0">
        <dgm:presLayoutVars>
          <dgm:dir/>
          <dgm:animLvl val="lvl"/>
          <dgm:resizeHandles/>
        </dgm:presLayoutVars>
      </dgm:prSet>
      <dgm:spPr/>
    </dgm:pt>
    <dgm:pt modelId="{048B1333-A408-444A-9288-E2F133212536}" type="pres">
      <dgm:prSet presAssocID="{0F9A0EAF-4127-4C88-BB76-75162FD2D7E8}" presName="linNode" presStyleCnt="0"/>
      <dgm:spPr/>
    </dgm:pt>
    <dgm:pt modelId="{68692165-5788-4BEC-86F8-97A7CB700ABE}" type="pres">
      <dgm:prSet presAssocID="{0F9A0EAF-4127-4C88-BB76-75162FD2D7E8}" presName="parentShp" presStyleLbl="node1" presStyleIdx="0" presStyleCnt="5">
        <dgm:presLayoutVars>
          <dgm:bulletEnabled val="1"/>
        </dgm:presLayoutVars>
      </dgm:prSet>
      <dgm:spPr/>
    </dgm:pt>
    <dgm:pt modelId="{F2545511-487F-4780-8C4A-84494611AC5F}" type="pres">
      <dgm:prSet presAssocID="{0F9A0EAF-4127-4C88-BB76-75162FD2D7E8}" presName="childShp" presStyleLbl="bgAccFollowNode1" presStyleIdx="0" presStyleCnt="5">
        <dgm:presLayoutVars>
          <dgm:bulletEnabled val="1"/>
        </dgm:presLayoutVars>
      </dgm:prSet>
      <dgm:spPr/>
    </dgm:pt>
    <dgm:pt modelId="{36D2B475-A45F-4B87-997E-C4C74BE4F4B7}" type="pres">
      <dgm:prSet presAssocID="{28DC32E7-B11B-436C-BC57-049051817BAF}" presName="spacing" presStyleCnt="0"/>
      <dgm:spPr/>
    </dgm:pt>
    <dgm:pt modelId="{F2F8C458-301D-4439-9722-EF350316D022}" type="pres">
      <dgm:prSet presAssocID="{E92B2207-7D35-4E9E-B36B-5FBE7950B345}" presName="linNode" presStyleCnt="0"/>
      <dgm:spPr/>
    </dgm:pt>
    <dgm:pt modelId="{35C69E25-0152-4E23-BD33-E346A5EB87A8}" type="pres">
      <dgm:prSet presAssocID="{E92B2207-7D35-4E9E-B36B-5FBE7950B345}" presName="parentShp" presStyleLbl="node1" presStyleIdx="1" presStyleCnt="5">
        <dgm:presLayoutVars>
          <dgm:bulletEnabled val="1"/>
        </dgm:presLayoutVars>
      </dgm:prSet>
      <dgm:spPr/>
    </dgm:pt>
    <dgm:pt modelId="{900F0AB8-B68F-4D47-8FFE-02B95D62C429}" type="pres">
      <dgm:prSet presAssocID="{E92B2207-7D35-4E9E-B36B-5FBE7950B345}" presName="childShp" presStyleLbl="bgAccFollowNode1" presStyleIdx="1" presStyleCnt="5">
        <dgm:presLayoutVars>
          <dgm:bulletEnabled val="1"/>
        </dgm:presLayoutVars>
      </dgm:prSet>
      <dgm:spPr/>
    </dgm:pt>
    <dgm:pt modelId="{A79ACC8D-F875-401A-A37E-B81B636D31D8}" type="pres">
      <dgm:prSet presAssocID="{AF5DA5AB-6DB1-444B-BEE8-E0EC3EC3052F}" presName="spacing" presStyleCnt="0"/>
      <dgm:spPr/>
    </dgm:pt>
    <dgm:pt modelId="{533891EE-AC0C-4162-BD7F-33D5E5290383}" type="pres">
      <dgm:prSet presAssocID="{71DDC4F1-FF2C-4AAF-8A85-D7A12FDA0AA6}" presName="linNode" presStyleCnt="0"/>
      <dgm:spPr/>
    </dgm:pt>
    <dgm:pt modelId="{A9EB87F1-2AF2-4B2F-B159-D31369344179}" type="pres">
      <dgm:prSet presAssocID="{71DDC4F1-FF2C-4AAF-8A85-D7A12FDA0AA6}" presName="parentShp" presStyleLbl="node1" presStyleIdx="2" presStyleCnt="5">
        <dgm:presLayoutVars>
          <dgm:bulletEnabled val="1"/>
        </dgm:presLayoutVars>
      </dgm:prSet>
      <dgm:spPr/>
    </dgm:pt>
    <dgm:pt modelId="{2F0D682B-8BC3-43AF-833F-25609256C5B5}" type="pres">
      <dgm:prSet presAssocID="{71DDC4F1-FF2C-4AAF-8A85-D7A12FDA0AA6}" presName="childShp" presStyleLbl="bgAccFollowNode1" presStyleIdx="2" presStyleCnt="5">
        <dgm:presLayoutVars>
          <dgm:bulletEnabled val="1"/>
        </dgm:presLayoutVars>
      </dgm:prSet>
      <dgm:spPr/>
    </dgm:pt>
    <dgm:pt modelId="{8088E95F-7179-4C57-82E1-8B638BB7F489}" type="pres">
      <dgm:prSet presAssocID="{68D026F1-5B76-4339-8AD2-70EE67056B08}" presName="spacing" presStyleCnt="0"/>
      <dgm:spPr/>
    </dgm:pt>
    <dgm:pt modelId="{66160F8C-D39D-4BE4-B708-61B6902230C8}" type="pres">
      <dgm:prSet presAssocID="{D1E2B232-292C-4CD1-86D0-1B13B0839236}" presName="linNode" presStyleCnt="0"/>
      <dgm:spPr/>
    </dgm:pt>
    <dgm:pt modelId="{AEFC1DD3-EC20-4127-B32D-F80557F5C270}" type="pres">
      <dgm:prSet presAssocID="{D1E2B232-292C-4CD1-86D0-1B13B0839236}" presName="parentShp" presStyleLbl="node1" presStyleIdx="3" presStyleCnt="5">
        <dgm:presLayoutVars>
          <dgm:bulletEnabled val="1"/>
        </dgm:presLayoutVars>
      </dgm:prSet>
      <dgm:spPr/>
    </dgm:pt>
    <dgm:pt modelId="{0C01CDF6-0615-49F4-AB27-AF9C33562C26}" type="pres">
      <dgm:prSet presAssocID="{D1E2B232-292C-4CD1-86D0-1B13B0839236}" presName="childShp" presStyleLbl="bgAccFollowNode1" presStyleIdx="3" presStyleCnt="5">
        <dgm:presLayoutVars>
          <dgm:bulletEnabled val="1"/>
        </dgm:presLayoutVars>
      </dgm:prSet>
      <dgm:spPr/>
    </dgm:pt>
    <dgm:pt modelId="{4FC7644C-8EAF-434C-BBEC-C914D5E9B68F}" type="pres">
      <dgm:prSet presAssocID="{0D85DF93-7D89-4299-9FB6-511CB71A8DB5}" presName="spacing" presStyleCnt="0"/>
      <dgm:spPr/>
    </dgm:pt>
    <dgm:pt modelId="{9772CB5D-C4BE-4172-BA42-E5E551202E6E}" type="pres">
      <dgm:prSet presAssocID="{E5B9DCA1-02EF-45B3-8AC5-3120DD125FEF}" presName="linNode" presStyleCnt="0"/>
      <dgm:spPr/>
    </dgm:pt>
    <dgm:pt modelId="{8AD0F1AE-4BA6-4282-A0E0-D7AAFFC9D912}" type="pres">
      <dgm:prSet presAssocID="{E5B9DCA1-02EF-45B3-8AC5-3120DD125FEF}" presName="parentShp" presStyleLbl="node1" presStyleIdx="4" presStyleCnt="5">
        <dgm:presLayoutVars>
          <dgm:bulletEnabled val="1"/>
        </dgm:presLayoutVars>
      </dgm:prSet>
      <dgm:spPr/>
    </dgm:pt>
    <dgm:pt modelId="{6903840B-2B6C-40CD-9FEE-5BC3AD77854F}" type="pres">
      <dgm:prSet presAssocID="{E5B9DCA1-02EF-45B3-8AC5-3120DD125FEF}" presName="childShp" presStyleLbl="bgAccFollowNode1" presStyleIdx="4" presStyleCnt="5">
        <dgm:presLayoutVars>
          <dgm:bulletEnabled val="1"/>
        </dgm:presLayoutVars>
      </dgm:prSet>
      <dgm:spPr/>
    </dgm:pt>
  </dgm:ptLst>
  <dgm:cxnLst>
    <dgm:cxn modelId="{7A07950F-AB62-4AFF-AF30-3882C77C7C14}" srcId="{71DDC4F1-FF2C-4AAF-8A85-D7A12FDA0AA6}" destId="{58EDEBB5-3854-489B-950F-696A5A3BC671}" srcOrd="0" destOrd="0" parTransId="{9D3A85AC-E444-4B1F-B9D3-80B5990BF920}" sibTransId="{7AD5C8A4-3C72-4412-8FEF-DFCE6E10809F}"/>
    <dgm:cxn modelId="{C6668020-3662-4DE5-BCE0-7E3B8A2695AE}" srcId="{6567B464-F466-4F86-BEDE-F8FB92E973B3}" destId="{D1E2B232-292C-4CD1-86D0-1B13B0839236}" srcOrd="3" destOrd="0" parTransId="{B002E791-1B06-4E1F-B504-12A4848CE49F}" sibTransId="{0D85DF93-7D89-4299-9FB6-511CB71A8DB5}"/>
    <dgm:cxn modelId="{4D039E22-DAB0-433A-90FE-3D350345516D}" type="presOf" srcId="{9129FEA8-FCC1-44B5-90ED-2F6082F45FB6}" destId="{900F0AB8-B68F-4D47-8FFE-02B95D62C429}" srcOrd="0" destOrd="0" presId="urn:microsoft.com/office/officeart/2005/8/layout/vList6"/>
    <dgm:cxn modelId="{DA8E3023-228D-432E-A580-B2CA1BF1C9CE}" type="presOf" srcId="{D1E2B232-292C-4CD1-86D0-1B13B0839236}" destId="{AEFC1DD3-EC20-4127-B32D-F80557F5C270}" srcOrd="0" destOrd="0" presId="urn:microsoft.com/office/officeart/2005/8/layout/vList6"/>
    <dgm:cxn modelId="{2E659B27-4577-48AB-A331-279FAC83721E}" type="presOf" srcId="{6567B464-F466-4F86-BEDE-F8FB92E973B3}" destId="{C1C1680F-4AA2-4A5A-ACA2-A13DF26A11D9}" srcOrd="0" destOrd="0" presId="urn:microsoft.com/office/officeart/2005/8/layout/vList6"/>
    <dgm:cxn modelId="{5F10552E-39B1-4761-9706-637E73217536}" srcId="{E92B2207-7D35-4E9E-B36B-5FBE7950B345}" destId="{9129FEA8-FCC1-44B5-90ED-2F6082F45FB6}" srcOrd="0" destOrd="0" parTransId="{5B429412-000F-4717-B693-87336C16D434}" sibTransId="{AE31E851-A024-4BAF-9EBD-23F3D3065D27}"/>
    <dgm:cxn modelId="{B1C3BA5D-F7A7-417E-B54E-3605A8B83BC4}" type="presOf" srcId="{65FC3A3F-B454-4884-96E6-087694FDB6F0}" destId="{6903840B-2B6C-40CD-9FEE-5BC3AD77854F}" srcOrd="0" destOrd="0" presId="urn:microsoft.com/office/officeart/2005/8/layout/vList6"/>
    <dgm:cxn modelId="{0AA3F45E-CDDF-4A0A-B01F-AA1421A813E4}" type="presOf" srcId="{E92B2207-7D35-4E9E-B36B-5FBE7950B345}" destId="{35C69E25-0152-4E23-BD33-E346A5EB87A8}" srcOrd="0" destOrd="0" presId="urn:microsoft.com/office/officeart/2005/8/layout/vList6"/>
    <dgm:cxn modelId="{1E9D5844-139A-44E2-A639-9908E8370789}" type="presOf" srcId="{58EDEBB5-3854-489B-950F-696A5A3BC671}" destId="{2F0D682B-8BC3-43AF-833F-25609256C5B5}" srcOrd="0" destOrd="0" presId="urn:microsoft.com/office/officeart/2005/8/layout/vList6"/>
    <dgm:cxn modelId="{9C011969-5C18-455A-8059-080C509EC231}" type="presOf" srcId="{0F9A0EAF-4127-4C88-BB76-75162FD2D7E8}" destId="{68692165-5788-4BEC-86F8-97A7CB700ABE}" srcOrd="0" destOrd="0" presId="urn:microsoft.com/office/officeart/2005/8/layout/vList6"/>
    <dgm:cxn modelId="{51001370-195B-4F24-816D-2CB5C63450CD}" srcId="{D1E2B232-292C-4CD1-86D0-1B13B0839236}" destId="{490DBCCD-4C80-4464-B793-944333019025}" srcOrd="0" destOrd="0" parTransId="{B63BD58F-3FBA-4897-9E49-0BD393C0D5E4}" sibTransId="{606A76CE-E579-439C-9A6B-E63B69F3C17B}"/>
    <dgm:cxn modelId="{898FF054-9312-4EE7-AD6A-E95FBE43B9CA}" srcId="{6567B464-F466-4F86-BEDE-F8FB92E973B3}" destId="{0F9A0EAF-4127-4C88-BB76-75162FD2D7E8}" srcOrd="0" destOrd="0" parTransId="{DCDADDB2-EECD-455A-B6AF-504EE4378018}" sibTransId="{28DC32E7-B11B-436C-BC57-049051817BAF}"/>
    <dgm:cxn modelId="{27F1DC82-5C5F-44E3-BA7C-1F1E3C0B4813}" srcId="{0F9A0EAF-4127-4C88-BB76-75162FD2D7E8}" destId="{6A65CBA3-D92D-413E-825F-26669CB38C9B}" srcOrd="0" destOrd="0" parTransId="{FADE6583-93DC-4D39-BF11-8C90BAB81EA3}" sibTransId="{4C880B5A-DD26-48F0-8ECA-D7827A4F0BCB}"/>
    <dgm:cxn modelId="{B5892683-961D-487F-974E-99A2026E7D89}" type="presOf" srcId="{490DBCCD-4C80-4464-B793-944333019025}" destId="{0C01CDF6-0615-49F4-AB27-AF9C33562C26}" srcOrd="0" destOrd="0" presId="urn:microsoft.com/office/officeart/2005/8/layout/vList6"/>
    <dgm:cxn modelId="{B9E9EE9D-78A8-459C-BB6C-AC4AD18D91B9}" type="presOf" srcId="{E5B9DCA1-02EF-45B3-8AC5-3120DD125FEF}" destId="{8AD0F1AE-4BA6-4282-A0E0-D7AAFFC9D912}" srcOrd="0" destOrd="0" presId="urn:microsoft.com/office/officeart/2005/8/layout/vList6"/>
    <dgm:cxn modelId="{F90BBCAF-5F09-4A51-B566-26166FF0597D}" srcId="{6567B464-F466-4F86-BEDE-F8FB92E973B3}" destId="{E92B2207-7D35-4E9E-B36B-5FBE7950B345}" srcOrd="1" destOrd="0" parTransId="{5D666356-6CBE-454A-98FC-A9B24D7CC2B9}" sibTransId="{AF5DA5AB-6DB1-444B-BEE8-E0EC3EC3052F}"/>
    <dgm:cxn modelId="{BED871C1-1AFB-45FE-B7DE-8360D0A0A504}" type="presOf" srcId="{6A65CBA3-D92D-413E-825F-26669CB38C9B}" destId="{F2545511-487F-4780-8C4A-84494611AC5F}" srcOrd="0" destOrd="0" presId="urn:microsoft.com/office/officeart/2005/8/layout/vList6"/>
    <dgm:cxn modelId="{113E33C3-6DB5-43C0-A231-C1676B5F926A}" srcId="{6567B464-F466-4F86-BEDE-F8FB92E973B3}" destId="{71DDC4F1-FF2C-4AAF-8A85-D7A12FDA0AA6}" srcOrd="2" destOrd="0" parTransId="{CA8AB327-0F67-47AA-AF7E-AC5308D8AFD8}" sibTransId="{68D026F1-5B76-4339-8AD2-70EE67056B08}"/>
    <dgm:cxn modelId="{8CF773D6-2F97-4B6A-8C5A-6E595421C93D}" type="presOf" srcId="{71DDC4F1-FF2C-4AAF-8A85-D7A12FDA0AA6}" destId="{A9EB87F1-2AF2-4B2F-B159-D31369344179}" srcOrd="0" destOrd="0" presId="urn:microsoft.com/office/officeart/2005/8/layout/vList6"/>
    <dgm:cxn modelId="{973583D7-9138-423B-B664-8DB3AC420439}" srcId="{6567B464-F466-4F86-BEDE-F8FB92E973B3}" destId="{E5B9DCA1-02EF-45B3-8AC5-3120DD125FEF}" srcOrd="4" destOrd="0" parTransId="{29DFC448-7B73-4BD1-8CC8-6FEBF72AFC03}" sibTransId="{9E03C0F1-48A9-4F6A-B88E-3776D9E33029}"/>
    <dgm:cxn modelId="{66E7B7D8-9643-4B4F-981F-8A01CFAB46F0}" srcId="{E5B9DCA1-02EF-45B3-8AC5-3120DD125FEF}" destId="{65FC3A3F-B454-4884-96E6-087694FDB6F0}" srcOrd="0" destOrd="0" parTransId="{2AD463D3-D3C0-4D25-A412-5232A8E0A3B2}" sibTransId="{C14FF885-DA43-4735-9C77-BD83FEDD482E}"/>
    <dgm:cxn modelId="{51DA2D2C-2BCF-430C-9B9A-8F0131744FC5}" type="presParOf" srcId="{C1C1680F-4AA2-4A5A-ACA2-A13DF26A11D9}" destId="{048B1333-A408-444A-9288-E2F133212536}" srcOrd="0" destOrd="0" presId="urn:microsoft.com/office/officeart/2005/8/layout/vList6"/>
    <dgm:cxn modelId="{700C1960-84EA-4985-A03D-8CC78C639D51}" type="presParOf" srcId="{048B1333-A408-444A-9288-E2F133212536}" destId="{68692165-5788-4BEC-86F8-97A7CB700ABE}" srcOrd="0" destOrd="0" presId="urn:microsoft.com/office/officeart/2005/8/layout/vList6"/>
    <dgm:cxn modelId="{F15A035C-6E2B-4C6B-86A1-EC0F073428FF}" type="presParOf" srcId="{048B1333-A408-444A-9288-E2F133212536}" destId="{F2545511-487F-4780-8C4A-84494611AC5F}" srcOrd="1" destOrd="0" presId="urn:microsoft.com/office/officeart/2005/8/layout/vList6"/>
    <dgm:cxn modelId="{05DFBF58-FFDC-4FA4-BA4F-90C415CBB6C5}" type="presParOf" srcId="{C1C1680F-4AA2-4A5A-ACA2-A13DF26A11D9}" destId="{36D2B475-A45F-4B87-997E-C4C74BE4F4B7}" srcOrd="1" destOrd="0" presId="urn:microsoft.com/office/officeart/2005/8/layout/vList6"/>
    <dgm:cxn modelId="{6BADF5DD-17C9-4DFD-A9D2-F893381F65A6}" type="presParOf" srcId="{C1C1680F-4AA2-4A5A-ACA2-A13DF26A11D9}" destId="{F2F8C458-301D-4439-9722-EF350316D022}" srcOrd="2" destOrd="0" presId="urn:microsoft.com/office/officeart/2005/8/layout/vList6"/>
    <dgm:cxn modelId="{2269F878-EDE1-47A6-9BBE-96BFE0A00904}" type="presParOf" srcId="{F2F8C458-301D-4439-9722-EF350316D022}" destId="{35C69E25-0152-4E23-BD33-E346A5EB87A8}" srcOrd="0" destOrd="0" presId="urn:microsoft.com/office/officeart/2005/8/layout/vList6"/>
    <dgm:cxn modelId="{0FEC3913-60E8-4E5B-97F0-CCAE1E7EB50C}" type="presParOf" srcId="{F2F8C458-301D-4439-9722-EF350316D022}" destId="{900F0AB8-B68F-4D47-8FFE-02B95D62C429}" srcOrd="1" destOrd="0" presId="urn:microsoft.com/office/officeart/2005/8/layout/vList6"/>
    <dgm:cxn modelId="{45084CCD-8640-4C01-AF01-5836E6016932}" type="presParOf" srcId="{C1C1680F-4AA2-4A5A-ACA2-A13DF26A11D9}" destId="{A79ACC8D-F875-401A-A37E-B81B636D31D8}" srcOrd="3" destOrd="0" presId="urn:microsoft.com/office/officeart/2005/8/layout/vList6"/>
    <dgm:cxn modelId="{CD732B49-21AD-444E-B7FA-97A23ADAD47A}" type="presParOf" srcId="{C1C1680F-4AA2-4A5A-ACA2-A13DF26A11D9}" destId="{533891EE-AC0C-4162-BD7F-33D5E5290383}" srcOrd="4" destOrd="0" presId="urn:microsoft.com/office/officeart/2005/8/layout/vList6"/>
    <dgm:cxn modelId="{29A58CAC-0F38-4D36-BCB4-76A7DC78FE50}" type="presParOf" srcId="{533891EE-AC0C-4162-BD7F-33D5E5290383}" destId="{A9EB87F1-2AF2-4B2F-B159-D31369344179}" srcOrd="0" destOrd="0" presId="urn:microsoft.com/office/officeart/2005/8/layout/vList6"/>
    <dgm:cxn modelId="{EC90482C-07D8-40BD-90BF-D7992E28353E}" type="presParOf" srcId="{533891EE-AC0C-4162-BD7F-33D5E5290383}" destId="{2F0D682B-8BC3-43AF-833F-25609256C5B5}" srcOrd="1" destOrd="0" presId="urn:microsoft.com/office/officeart/2005/8/layout/vList6"/>
    <dgm:cxn modelId="{97931E79-4752-4D5F-9005-2B1BF0302301}" type="presParOf" srcId="{C1C1680F-4AA2-4A5A-ACA2-A13DF26A11D9}" destId="{8088E95F-7179-4C57-82E1-8B638BB7F489}" srcOrd="5" destOrd="0" presId="urn:microsoft.com/office/officeart/2005/8/layout/vList6"/>
    <dgm:cxn modelId="{F94D0A3D-A5BC-4401-B034-343E88136515}" type="presParOf" srcId="{C1C1680F-4AA2-4A5A-ACA2-A13DF26A11D9}" destId="{66160F8C-D39D-4BE4-B708-61B6902230C8}" srcOrd="6" destOrd="0" presId="urn:microsoft.com/office/officeart/2005/8/layout/vList6"/>
    <dgm:cxn modelId="{A28CF86A-1CCC-4F76-9932-E461E2CFF894}" type="presParOf" srcId="{66160F8C-D39D-4BE4-B708-61B6902230C8}" destId="{AEFC1DD3-EC20-4127-B32D-F80557F5C270}" srcOrd="0" destOrd="0" presId="urn:microsoft.com/office/officeart/2005/8/layout/vList6"/>
    <dgm:cxn modelId="{0A392992-C5F9-4F25-9770-C69DC9037374}" type="presParOf" srcId="{66160F8C-D39D-4BE4-B708-61B6902230C8}" destId="{0C01CDF6-0615-49F4-AB27-AF9C33562C26}" srcOrd="1" destOrd="0" presId="urn:microsoft.com/office/officeart/2005/8/layout/vList6"/>
    <dgm:cxn modelId="{684AFF97-6A6D-4D27-8F83-A25C30597192}" type="presParOf" srcId="{C1C1680F-4AA2-4A5A-ACA2-A13DF26A11D9}" destId="{4FC7644C-8EAF-434C-BBEC-C914D5E9B68F}" srcOrd="7" destOrd="0" presId="urn:microsoft.com/office/officeart/2005/8/layout/vList6"/>
    <dgm:cxn modelId="{2C93D086-40A8-49DA-BD4C-D0C829016760}" type="presParOf" srcId="{C1C1680F-4AA2-4A5A-ACA2-A13DF26A11D9}" destId="{9772CB5D-C4BE-4172-BA42-E5E551202E6E}" srcOrd="8" destOrd="0" presId="urn:microsoft.com/office/officeart/2005/8/layout/vList6"/>
    <dgm:cxn modelId="{53348C2F-CCD9-4D47-91D1-BDFADC6F278F}" type="presParOf" srcId="{9772CB5D-C4BE-4172-BA42-E5E551202E6E}" destId="{8AD0F1AE-4BA6-4282-A0E0-D7AAFFC9D912}" srcOrd="0" destOrd="0" presId="urn:microsoft.com/office/officeart/2005/8/layout/vList6"/>
    <dgm:cxn modelId="{98E1DBD2-BCEC-4468-84BB-C33024BA877D}" type="presParOf" srcId="{9772CB5D-C4BE-4172-BA42-E5E551202E6E}" destId="{6903840B-2B6C-40CD-9FEE-5BC3AD77854F}" srcOrd="1" destOrd="0" presId="urn:microsoft.com/office/officeart/2005/8/layout/vList6"/>
  </dgm:cxnLst>
  <dgm:bg/>
  <dgm:whole/>
  <dgm:extLst>
    <a:ext uri="http://schemas.microsoft.com/office/drawing/2008/diagram">
      <dsp:dataModelExt xmlns:dsp="http://schemas.microsoft.com/office/drawing/2008/diagram" relId="rId40"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06823BB5-1B63-400C-BAA1-BE7AECEFA848}" type="doc">
      <dgm:prSet loTypeId="urn:microsoft.com/office/officeart/2005/8/layout/matrix2" loCatId="matrix" qsTypeId="urn:microsoft.com/office/officeart/2005/8/quickstyle/simple1" qsCatId="simple" csTypeId="urn:microsoft.com/office/officeart/2005/8/colors/colorful5" csCatId="colorful" phldr="1"/>
      <dgm:spPr/>
      <dgm:t>
        <a:bodyPr/>
        <a:lstStyle/>
        <a:p>
          <a:endParaRPr lang="en-GB"/>
        </a:p>
      </dgm:t>
    </dgm:pt>
    <dgm:pt modelId="{C3638A33-9C25-475F-80BD-8B4AD498FCC5}">
      <dgm:prSet phldrT="[Text]"/>
      <dgm:spPr/>
      <dgm:t>
        <a:bodyPr/>
        <a:lstStyle/>
        <a:p>
          <a:r>
            <a:rPr lang="en-GB"/>
            <a:t>Active</a:t>
          </a:r>
        </a:p>
      </dgm:t>
    </dgm:pt>
    <dgm:pt modelId="{29B99C46-DC54-461F-A64A-F57A5B33BE34}" type="parTrans" cxnId="{7D724F32-17AB-4AF2-A5C7-DF42F79A2A9C}">
      <dgm:prSet/>
      <dgm:spPr/>
      <dgm:t>
        <a:bodyPr/>
        <a:lstStyle/>
        <a:p>
          <a:endParaRPr lang="en-GB"/>
        </a:p>
      </dgm:t>
    </dgm:pt>
    <dgm:pt modelId="{89D673B1-4EC1-41ED-A010-CC0CABFA6FF6}" type="sibTrans" cxnId="{7D724F32-17AB-4AF2-A5C7-DF42F79A2A9C}">
      <dgm:prSet/>
      <dgm:spPr/>
      <dgm:t>
        <a:bodyPr/>
        <a:lstStyle/>
        <a:p>
          <a:endParaRPr lang="en-GB"/>
        </a:p>
      </dgm:t>
    </dgm:pt>
    <dgm:pt modelId="{E2A4918A-EEAC-416E-A359-FCE0E5CCEA1E}">
      <dgm:prSet phldrT="[Text]"/>
      <dgm:spPr/>
      <dgm:t>
        <a:bodyPr/>
        <a:lstStyle/>
        <a:p>
          <a:r>
            <a:rPr lang="en-GB"/>
            <a:t>Passive</a:t>
          </a:r>
        </a:p>
      </dgm:t>
    </dgm:pt>
    <dgm:pt modelId="{7137D864-76D1-4836-94AC-42F078E6ECBA}" type="parTrans" cxnId="{618FF83D-FC77-4482-B197-C9E5BD400918}">
      <dgm:prSet/>
      <dgm:spPr/>
      <dgm:t>
        <a:bodyPr/>
        <a:lstStyle/>
        <a:p>
          <a:endParaRPr lang="en-GB"/>
        </a:p>
      </dgm:t>
    </dgm:pt>
    <dgm:pt modelId="{A2908C6E-20C6-4138-A1DB-E75EDEC16E6F}" type="sibTrans" cxnId="{618FF83D-FC77-4482-B197-C9E5BD400918}">
      <dgm:prSet/>
      <dgm:spPr/>
      <dgm:t>
        <a:bodyPr/>
        <a:lstStyle/>
        <a:p>
          <a:endParaRPr lang="en-GB"/>
        </a:p>
      </dgm:t>
    </dgm:pt>
    <dgm:pt modelId="{64ED3177-A55A-466E-91E3-2FF689EC359D}">
      <dgm:prSet phldrT="[Text]"/>
      <dgm:spPr/>
      <dgm:t>
        <a:bodyPr/>
        <a:lstStyle/>
        <a:p>
          <a:r>
            <a:rPr lang="en-GB"/>
            <a:t>Social</a:t>
          </a:r>
        </a:p>
      </dgm:t>
    </dgm:pt>
    <dgm:pt modelId="{24F5BC65-4C4D-40F8-B105-650FA90AC970}" type="parTrans" cxnId="{5AD58F90-9937-4BA5-A72C-5BE7DDB4F1B5}">
      <dgm:prSet/>
      <dgm:spPr/>
      <dgm:t>
        <a:bodyPr/>
        <a:lstStyle/>
        <a:p>
          <a:endParaRPr lang="en-GB"/>
        </a:p>
      </dgm:t>
    </dgm:pt>
    <dgm:pt modelId="{1BA60FD4-847E-4ADE-B324-3E66C7392055}" type="sibTrans" cxnId="{5AD58F90-9937-4BA5-A72C-5BE7DDB4F1B5}">
      <dgm:prSet/>
      <dgm:spPr/>
      <dgm:t>
        <a:bodyPr/>
        <a:lstStyle/>
        <a:p>
          <a:endParaRPr lang="en-GB"/>
        </a:p>
      </dgm:t>
    </dgm:pt>
    <dgm:pt modelId="{BDF368AE-271C-4130-8DD6-996B0DDE8B38}">
      <dgm:prSet phldrT="[Text]"/>
      <dgm:spPr/>
      <dgm:t>
        <a:bodyPr/>
        <a:lstStyle/>
        <a:p>
          <a:r>
            <a:rPr lang="en-GB"/>
            <a:t>Reflective </a:t>
          </a:r>
        </a:p>
      </dgm:t>
    </dgm:pt>
    <dgm:pt modelId="{3B1D748B-FB35-4028-BA64-AAF05788328D}" type="parTrans" cxnId="{CDB4F6EA-0A84-4BFF-A3E4-7EFEEA5CCAFB}">
      <dgm:prSet/>
      <dgm:spPr/>
      <dgm:t>
        <a:bodyPr/>
        <a:lstStyle/>
        <a:p>
          <a:endParaRPr lang="en-GB"/>
        </a:p>
      </dgm:t>
    </dgm:pt>
    <dgm:pt modelId="{B4E66BD0-7379-4602-B957-7E57B908DCAE}" type="sibTrans" cxnId="{CDB4F6EA-0A84-4BFF-A3E4-7EFEEA5CCAFB}">
      <dgm:prSet/>
      <dgm:spPr/>
      <dgm:t>
        <a:bodyPr/>
        <a:lstStyle/>
        <a:p>
          <a:endParaRPr lang="en-GB"/>
        </a:p>
      </dgm:t>
    </dgm:pt>
    <dgm:pt modelId="{B2F0993B-4B12-4368-A11A-FC51287B957D}" type="pres">
      <dgm:prSet presAssocID="{06823BB5-1B63-400C-BAA1-BE7AECEFA848}" presName="matrix" presStyleCnt="0">
        <dgm:presLayoutVars>
          <dgm:chMax val="1"/>
          <dgm:dir/>
          <dgm:resizeHandles val="exact"/>
        </dgm:presLayoutVars>
      </dgm:prSet>
      <dgm:spPr/>
    </dgm:pt>
    <dgm:pt modelId="{79759814-4279-415C-AC5B-F64D6B311D48}" type="pres">
      <dgm:prSet presAssocID="{06823BB5-1B63-400C-BAA1-BE7AECEFA848}" presName="axisShape" presStyleLbl="bgShp" presStyleIdx="0" presStyleCnt="1"/>
      <dgm:spPr/>
    </dgm:pt>
    <dgm:pt modelId="{8E9123A3-E60D-4A8E-91A5-61A35C9448B0}" type="pres">
      <dgm:prSet presAssocID="{06823BB5-1B63-400C-BAA1-BE7AECEFA848}" presName="rect1" presStyleLbl="node1" presStyleIdx="0" presStyleCnt="4">
        <dgm:presLayoutVars>
          <dgm:chMax val="0"/>
          <dgm:chPref val="0"/>
          <dgm:bulletEnabled val="1"/>
        </dgm:presLayoutVars>
      </dgm:prSet>
      <dgm:spPr/>
    </dgm:pt>
    <dgm:pt modelId="{61AC715D-7F5C-4D32-A988-D9486E7A81FE}" type="pres">
      <dgm:prSet presAssocID="{06823BB5-1B63-400C-BAA1-BE7AECEFA848}" presName="rect2" presStyleLbl="node1" presStyleIdx="1" presStyleCnt="4">
        <dgm:presLayoutVars>
          <dgm:chMax val="0"/>
          <dgm:chPref val="0"/>
          <dgm:bulletEnabled val="1"/>
        </dgm:presLayoutVars>
      </dgm:prSet>
      <dgm:spPr/>
    </dgm:pt>
    <dgm:pt modelId="{E3FF05FE-370C-4119-9687-3BD05804C83B}" type="pres">
      <dgm:prSet presAssocID="{06823BB5-1B63-400C-BAA1-BE7AECEFA848}" presName="rect3" presStyleLbl="node1" presStyleIdx="2" presStyleCnt="4">
        <dgm:presLayoutVars>
          <dgm:chMax val="0"/>
          <dgm:chPref val="0"/>
          <dgm:bulletEnabled val="1"/>
        </dgm:presLayoutVars>
      </dgm:prSet>
      <dgm:spPr/>
    </dgm:pt>
    <dgm:pt modelId="{7B9D8C0B-51FB-4715-BBEB-3475199F1819}" type="pres">
      <dgm:prSet presAssocID="{06823BB5-1B63-400C-BAA1-BE7AECEFA848}" presName="rect4" presStyleLbl="node1" presStyleIdx="3" presStyleCnt="4">
        <dgm:presLayoutVars>
          <dgm:chMax val="0"/>
          <dgm:chPref val="0"/>
          <dgm:bulletEnabled val="1"/>
        </dgm:presLayoutVars>
      </dgm:prSet>
      <dgm:spPr/>
    </dgm:pt>
  </dgm:ptLst>
  <dgm:cxnLst>
    <dgm:cxn modelId="{7D724F32-17AB-4AF2-A5C7-DF42F79A2A9C}" srcId="{06823BB5-1B63-400C-BAA1-BE7AECEFA848}" destId="{C3638A33-9C25-475F-80BD-8B4AD498FCC5}" srcOrd="0" destOrd="0" parTransId="{29B99C46-DC54-461F-A64A-F57A5B33BE34}" sibTransId="{89D673B1-4EC1-41ED-A010-CC0CABFA6FF6}"/>
    <dgm:cxn modelId="{76D18E36-0DDA-4693-B0FB-58E830F027DE}" type="presOf" srcId="{E2A4918A-EEAC-416E-A359-FCE0E5CCEA1E}" destId="{61AC715D-7F5C-4D32-A988-D9486E7A81FE}" srcOrd="0" destOrd="0" presId="urn:microsoft.com/office/officeart/2005/8/layout/matrix2"/>
    <dgm:cxn modelId="{618FF83D-FC77-4482-B197-C9E5BD400918}" srcId="{06823BB5-1B63-400C-BAA1-BE7AECEFA848}" destId="{E2A4918A-EEAC-416E-A359-FCE0E5CCEA1E}" srcOrd="1" destOrd="0" parTransId="{7137D864-76D1-4836-94AC-42F078E6ECBA}" sibTransId="{A2908C6E-20C6-4138-A1DB-E75EDEC16E6F}"/>
    <dgm:cxn modelId="{D814E579-100C-48D5-9731-81A8BD182119}" type="presOf" srcId="{06823BB5-1B63-400C-BAA1-BE7AECEFA848}" destId="{B2F0993B-4B12-4368-A11A-FC51287B957D}" srcOrd="0" destOrd="0" presId="urn:microsoft.com/office/officeart/2005/8/layout/matrix2"/>
    <dgm:cxn modelId="{5AD58F90-9937-4BA5-A72C-5BE7DDB4F1B5}" srcId="{06823BB5-1B63-400C-BAA1-BE7AECEFA848}" destId="{64ED3177-A55A-466E-91E3-2FF689EC359D}" srcOrd="2" destOrd="0" parTransId="{24F5BC65-4C4D-40F8-B105-650FA90AC970}" sibTransId="{1BA60FD4-847E-4ADE-B324-3E66C7392055}"/>
    <dgm:cxn modelId="{9788DEA6-462F-4F4A-A5C3-38410EF4D94D}" type="presOf" srcId="{C3638A33-9C25-475F-80BD-8B4AD498FCC5}" destId="{8E9123A3-E60D-4A8E-91A5-61A35C9448B0}" srcOrd="0" destOrd="0" presId="urn:microsoft.com/office/officeart/2005/8/layout/matrix2"/>
    <dgm:cxn modelId="{097F39B2-45F0-40BD-AC94-F3A6ADF2390E}" type="presOf" srcId="{64ED3177-A55A-466E-91E3-2FF689EC359D}" destId="{E3FF05FE-370C-4119-9687-3BD05804C83B}" srcOrd="0" destOrd="0" presId="urn:microsoft.com/office/officeart/2005/8/layout/matrix2"/>
    <dgm:cxn modelId="{09D5D6D5-136B-4966-A227-FF0182CCB45E}" type="presOf" srcId="{BDF368AE-271C-4130-8DD6-996B0DDE8B38}" destId="{7B9D8C0B-51FB-4715-BBEB-3475199F1819}" srcOrd="0" destOrd="0" presId="urn:microsoft.com/office/officeart/2005/8/layout/matrix2"/>
    <dgm:cxn modelId="{CDB4F6EA-0A84-4BFF-A3E4-7EFEEA5CCAFB}" srcId="{06823BB5-1B63-400C-BAA1-BE7AECEFA848}" destId="{BDF368AE-271C-4130-8DD6-996B0DDE8B38}" srcOrd="3" destOrd="0" parTransId="{3B1D748B-FB35-4028-BA64-AAF05788328D}" sibTransId="{B4E66BD0-7379-4602-B957-7E57B908DCAE}"/>
    <dgm:cxn modelId="{E9A36671-674D-46BA-84E5-6098051AD889}" type="presParOf" srcId="{B2F0993B-4B12-4368-A11A-FC51287B957D}" destId="{79759814-4279-415C-AC5B-F64D6B311D48}" srcOrd="0" destOrd="0" presId="urn:microsoft.com/office/officeart/2005/8/layout/matrix2"/>
    <dgm:cxn modelId="{CE5132D9-10A7-40B8-849D-42B71697225F}" type="presParOf" srcId="{B2F0993B-4B12-4368-A11A-FC51287B957D}" destId="{8E9123A3-E60D-4A8E-91A5-61A35C9448B0}" srcOrd="1" destOrd="0" presId="urn:microsoft.com/office/officeart/2005/8/layout/matrix2"/>
    <dgm:cxn modelId="{CDB025D5-709F-4B3A-A680-C4EACA2CDA05}" type="presParOf" srcId="{B2F0993B-4B12-4368-A11A-FC51287B957D}" destId="{61AC715D-7F5C-4D32-A988-D9486E7A81FE}" srcOrd="2" destOrd="0" presId="urn:microsoft.com/office/officeart/2005/8/layout/matrix2"/>
    <dgm:cxn modelId="{66C49524-AEEE-4A0B-824A-17CFAF37D80A}" type="presParOf" srcId="{B2F0993B-4B12-4368-A11A-FC51287B957D}" destId="{E3FF05FE-370C-4119-9687-3BD05804C83B}" srcOrd="3" destOrd="0" presId="urn:microsoft.com/office/officeart/2005/8/layout/matrix2"/>
    <dgm:cxn modelId="{AB794188-F6C0-4CF6-BD1E-48810A47DFDB}" type="presParOf" srcId="{B2F0993B-4B12-4368-A11A-FC51287B957D}" destId="{7B9D8C0B-51FB-4715-BBEB-3475199F1819}" srcOrd="4" destOrd="0" presId="urn:microsoft.com/office/officeart/2005/8/layout/matrix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EC52E2B-C454-4249-BA8F-BD17598F403F}" type="doc">
      <dgm:prSet loTypeId="urn:microsoft.com/office/officeart/2005/8/layout/cycle2" loCatId="cycle" qsTypeId="urn:microsoft.com/office/officeart/2005/8/quickstyle/simple4" qsCatId="simple" csTypeId="urn:microsoft.com/office/officeart/2005/8/colors/colorful5" csCatId="colorful" phldr="1"/>
      <dgm:spPr/>
      <dgm:t>
        <a:bodyPr/>
        <a:lstStyle/>
        <a:p>
          <a:endParaRPr lang="en-GB"/>
        </a:p>
      </dgm:t>
    </dgm:pt>
    <dgm:pt modelId="{8B4D3EE3-2001-415B-9A24-B4E9AA0CBAFF}">
      <dgm:prSet phldrT="[Text]"/>
      <dgm:spPr/>
      <dgm:t>
        <a:bodyPr/>
        <a:lstStyle/>
        <a:p>
          <a:r>
            <a:rPr lang="en-GB"/>
            <a:t>Triggering Event</a:t>
          </a:r>
        </a:p>
      </dgm:t>
    </dgm:pt>
    <dgm:pt modelId="{B083DD00-9065-430B-A0FD-5E95D6A204C4}" type="parTrans" cxnId="{8F590DE7-C11D-480E-AA2D-9D539FDA48C0}">
      <dgm:prSet/>
      <dgm:spPr/>
      <dgm:t>
        <a:bodyPr/>
        <a:lstStyle/>
        <a:p>
          <a:endParaRPr lang="en-GB"/>
        </a:p>
      </dgm:t>
    </dgm:pt>
    <dgm:pt modelId="{3B1ED6CF-6192-44DF-9282-FD5A402EB24C}" type="sibTrans" cxnId="{8F590DE7-C11D-480E-AA2D-9D539FDA48C0}">
      <dgm:prSet/>
      <dgm:spPr/>
      <dgm:t>
        <a:bodyPr/>
        <a:lstStyle/>
        <a:p>
          <a:endParaRPr lang="en-GB"/>
        </a:p>
      </dgm:t>
    </dgm:pt>
    <dgm:pt modelId="{81F1D898-5E80-4563-A608-2B6CB5C9D0AD}">
      <dgm:prSet phldrT="[Text]"/>
      <dgm:spPr/>
      <dgm:t>
        <a:bodyPr/>
        <a:lstStyle/>
        <a:p>
          <a:r>
            <a:rPr lang="en-GB"/>
            <a:t>Anxiety &amp; Fear</a:t>
          </a:r>
        </a:p>
      </dgm:t>
    </dgm:pt>
    <dgm:pt modelId="{9F1305E8-CD25-421E-959E-12E88E66CC9D}" type="parTrans" cxnId="{BC1C5AEF-973A-4B5E-9E97-CB1D44CF4B2C}">
      <dgm:prSet/>
      <dgm:spPr/>
      <dgm:t>
        <a:bodyPr/>
        <a:lstStyle/>
        <a:p>
          <a:endParaRPr lang="en-GB"/>
        </a:p>
      </dgm:t>
    </dgm:pt>
    <dgm:pt modelId="{7F90457A-9A78-417B-BC8D-30C467CDB703}" type="sibTrans" cxnId="{BC1C5AEF-973A-4B5E-9E97-CB1D44CF4B2C}">
      <dgm:prSet/>
      <dgm:spPr/>
      <dgm:t>
        <a:bodyPr/>
        <a:lstStyle/>
        <a:p>
          <a:endParaRPr lang="en-GB"/>
        </a:p>
      </dgm:t>
    </dgm:pt>
    <dgm:pt modelId="{64C27A0C-38DA-4964-88C2-0BBE36B4EE13}">
      <dgm:prSet phldrT="[Text]"/>
      <dgm:spPr/>
      <dgm:t>
        <a:bodyPr/>
        <a:lstStyle/>
        <a:p>
          <a:r>
            <a:rPr lang="en-GB"/>
            <a:t>Physical Symptoms</a:t>
          </a:r>
        </a:p>
      </dgm:t>
    </dgm:pt>
    <dgm:pt modelId="{56F6D478-40EE-4556-B24A-C03505B19DE8}" type="parTrans" cxnId="{334BD994-E724-44A0-BE62-6D05B8CEA7CC}">
      <dgm:prSet/>
      <dgm:spPr/>
      <dgm:t>
        <a:bodyPr/>
        <a:lstStyle/>
        <a:p>
          <a:endParaRPr lang="en-GB"/>
        </a:p>
      </dgm:t>
    </dgm:pt>
    <dgm:pt modelId="{98B293D1-B27D-42F5-8D09-D0099E0A39AE}" type="sibTrans" cxnId="{334BD994-E724-44A0-BE62-6D05B8CEA7CC}">
      <dgm:prSet/>
      <dgm:spPr/>
      <dgm:t>
        <a:bodyPr/>
        <a:lstStyle/>
        <a:p>
          <a:endParaRPr lang="en-GB"/>
        </a:p>
      </dgm:t>
    </dgm:pt>
    <dgm:pt modelId="{E103FF08-A4D0-46A8-8A5C-A997E3190E1A}">
      <dgm:prSet phldrT="[Text]"/>
      <dgm:spPr/>
      <dgm:t>
        <a:bodyPr/>
        <a:lstStyle/>
        <a:p>
          <a:r>
            <a:rPr lang="en-GB"/>
            <a:t>Behavioural Response</a:t>
          </a:r>
        </a:p>
      </dgm:t>
    </dgm:pt>
    <dgm:pt modelId="{61BB2255-A9DB-44E3-82AF-69AC6A9C30DC}" type="parTrans" cxnId="{4F3764B2-54E5-4DF3-B74B-D2B0CFF99053}">
      <dgm:prSet/>
      <dgm:spPr/>
      <dgm:t>
        <a:bodyPr/>
        <a:lstStyle/>
        <a:p>
          <a:endParaRPr lang="en-GB"/>
        </a:p>
      </dgm:t>
    </dgm:pt>
    <dgm:pt modelId="{0D6D204F-54B1-483C-B7DE-9445DF5348F5}" type="sibTrans" cxnId="{4F3764B2-54E5-4DF3-B74B-D2B0CFF99053}">
      <dgm:prSet/>
      <dgm:spPr/>
      <dgm:t>
        <a:bodyPr/>
        <a:lstStyle/>
        <a:p>
          <a:endParaRPr lang="en-GB"/>
        </a:p>
      </dgm:t>
    </dgm:pt>
    <dgm:pt modelId="{DEEA5FD7-B78C-474C-9FBB-9E36DECFE1C4}">
      <dgm:prSet phldrT="[Text]"/>
      <dgm:spPr/>
      <dgm:t>
        <a:bodyPr/>
        <a:lstStyle/>
        <a:p>
          <a:r>
            <a:rPr lang="en-GB"/>
            <a:t>Negative Thoughts</a:t>
          </a:r>
        </a:p>
      </dgm:t>
    </dgm:pt>
    <dgm:pt modelId="{62D43016-216F-454F-B921-AFE415E33373}" type="parTrans" cxnId="{A5E41C3E-F7A3-4C8D-BD48-9F46479506E2}">
      <dgm:prSet/>
      <dgm:spPr/>
      <dgm:t>
        <a:bodyPr/>
        <a:lstStyle/>
        <a:p>
          <a:endParaRPr lang="en-GB"/>
        </a:p>
      </dgm:t>
    </dgm:pt>
    <dgm:pt modelId="{5DE3B90D-DBA3-4BC1-8A4D-10D5F671D073}" type="sibTrans" cxnId="{A5E41C3E-F7A3-4C8D-BD48-9F46479506E2}">
      <dgm:prSet/>
      <dgm:spPr/>
      <dgm:t>
        <a:bodyPr/>
        <a:lstStyle/>
        <a:p>
          <a:endParaRPr lang="en-GB"/>
        </a:p>
      </dgm:t>
    </dgm:pt>
    <dgm:pt modelId="{27357598-6B57-4ACF-AE46-2F570E3859C0}">
      <dgm:prSet phldrT="[Text]"/>
      <dgm:spPr/>
      <dgm:t>
        <a:bodyPr/>
        <a:lstStyle/>
        <a:p>
          <a:r>
            <a:rPr lang="en-GB"/>
            <a:t>Anger</a:t>
          </a:r>
        </a:p>
      </dgm:t>
    </dgm:pt>
    <dgm:pt modelId="{0D91C395-7458-465F-A7F5-445E9D49C576}" type="parTrans" cxnId="{18DAE6F1-4A47-41BA-9ADE-FFA0EC41C582}">
      <dgm:prSet/>
      <dgm:spPr/>
      <dgm:t>
        <a:bodyPr/>
        <a:lstStyle/>
        <a:p>
          <a:endParaRPr lang="en-GB"/>
        </a:p>
      </dgm:t>
    </dgm:pt>
    <dgm:pt modelId="{BDF71BBF-2856-434F-910E-0D9EBB8B66CB}" type="sibTrans" cxnId="{18DAE6F1-4A47-41BA-9ADE-FFA0EC41C582}">
      <dgm:prSet/>
      <dgm:spPr/>
      <dgm:t>
        <a:bodyPr/>
        <a:lstStyle/>
        <a:p>
          <a:endParaRPr lang="en-GB"/>
        </a:p>
      </dgm:t>
    </dgm:pt>
    <dgm:pt modelId="{3AACA2D4-F8EB-4526-A566-9DB8E25BDBF3}" type="pres">
      <dgm:prSet presAssocID="{EEC52E2B-C454-4249-BA8F-BD17598F403F}" presName="cycle" presStyleCnt="0">
        <dgm:presLayoutVars>
          <dgm:dir/>
          <dgm:resizeHandles val="exact"/>
        </dgm:presLayoutVars>
      </dgm:prSet>
      <dgm:spPr/>
    </dgm:pt>
    <dgm:pt modelId="{774E1174-78FA-4B40-8DE7-9878A6AD737C}" type="pres">
      <dgm:prSet presAssocID="{8B4D3EE3-2001-415B-9A24-B4E9AA0CBAFF}" presName="node" presStyleLbl="node1" presStyleIdx="0" presStyleCnt="6">
        <dgm:presLayoutVars>
          <dgm:bulletEnabled val="1"/>
        </dgm:presLayoutVars>
      </dgm:prSet>
      <dgm:spPr/>
    </dgm:pt>
    <dgm:pt modelId="{459011D1-61E0-4C55-9976-00881CCF6104}" type="pres">
      <dgm:prSet presAssocID="{3B1ED6CF-6192-44DF-9282-FD5A402EB24C}" presName="sibTrans" presStyleLbl="sibTrans2D1" presStyleIdx="0" presStyleCnt="6"/>
      <dgm:spPr/>
    </dgm:pt>
    <dgm:pt modelId="{BA0D3159-844F-4A56-A21A-28F3CEA262DF}" type="pres">
      <dgm:prSet presAssocID="{3B1ED6CF-6192-44DF-9282-FD5A402EB24C}" presName="connectorText" presStyleLbl="sibTrans2D1" presStyleIdx="0" presStyleCnt="6"/>
      <dgm:spPr/>
    </dgm:pt>
    <dgm:pt modelId="{1F9CC85F-CB09-4FE8-AC63-276647CB0613}" type="pres">
      <dgm:prSet presAssocID="{DEEA5FD7-B78C-474C-9FBB-9E36DECFE1C4}" presName="node" presStyleLbl="node1" presStyleIdx="1" presStyleCnt="6">
        <dgm:presLayoutVars>
          <dgm:bulletEnabled val="1"/>
        </dgm:presLayoutVars>
      </dgm:prSet>
      <dgm:spPr/>
    </dgm:pt>
    <dgm:pt modelId="{172AAB24-68C9-4D62-BCC2-9ECD17D7DA7A}" type="pres">
      <dgm:prSet presAssocID="{5DE3B90D-DBA3-4BC1-8A4D-10D5F671D073}" presName="sibTrans" presStyleLbl="sibTrans2D1" presStyleIdx="1" presStyleCnt="6"/>
      <dgm:spPr/>
    </dgm:pt>
    <dgm:pt modelId="{746777C9-13C8-40A6-9E1A-395C3D7567CE}" type="pres">
      <dgm:prSet presAssocID="{5DE3B90D-DBA3-4BC1-8A4D-10D5F671D073}" presName="connectorText" presStyleLbl="sibTrans2D1" presStyleIdx="1" presStyleCnt="6"/>
      <dgm:spPr/>
    </dgm:pt>
    <dgm:pt modelId="{2F44ECF8-5D50-4F8C-835F-C18199AAD3F3}" type="pres">
      <dgm:prSet presAssocID="{81F1D898-5E80-4563-A608-2B6CB5C9D0AD}" presName="node" presStyleLbl="node1" presStyleIdx="2" presStyleCnt="6">
        <dgm:presLayoutVars>
          <dgm:bulletEnabled val="1"/>
        </dgm:presLayoutVars>
      </dgm:prSet>
      <dgm:spPr/>
    </dgm:pt>
    <dgm:pt modelId="{7CE4EDFB-F22F-4093-9340-2B131133C326}" type="pres">
      <dgm:prSet presAssocID="{7F90457A-9A78-417B-BC8D-30C467CDB703}" presName="sibTrans" presStyleLbl="sibTrans2D1" presStyleIdx="2" presStyleCnt="6"/>
      <dgm:spPr/>
    </dgm:pt>
    <dgm:pt modelId="{3918B597-9225-4C0C-8C09-405B9318A64B}" type="pres">
      <dgm:prSet presAssocID="{7F90457A-9A78-417B-BC8D-30C467CDB703}" presName="connectorText" presStyleLbl="sibTrans2D1" presStyleIdx="2" presStyleCnt="6"/>
      <dgm:spPr/>
    </dgm:pt>
    <dgm:pt modelId="{9FB7D005-5A10-48A2-86D7-9D22474AF2B1}" type="pres">
      <dgm:prSet presAssocID="{27357598-6B57-4ACF-AE46-2F570E3859C0}" presName="node" presStyleLbl="node1" presStyleIdx="3" presStyleCnt="6">
        <dgm:presLayoutVars>
          <dgm:bulletEnabled val="1"/>
        </dgm:presLayoutVars>
      </dgm:prSet>
      <dgm:spPr/>
    </dgm:pt>
    <dgm:pt modelId="{C8965621-7927-49FC-B953-A0C7CF029E5C}" type="pres">
      <dgm:prSet presAssocID="{BDF71BBF-2856-434F-910E-0D9EBB8B66CB}" presName="sibTrans" presStyleLbl="sibTrans2D1" presStyleIdx="3" presStyleCnt="6"/>
      <dgm:spPr/>
    </dgm:pt>
    <dgm:pt modelId="{D8F419DE-D445-4275-808B-327EAF1363FF}" type="pres">
      <dgm:prSet presAssocID="{BDF71BBF-2856-434F-910E-0D9EBB8B66CB}" presName="connectorText" presStyleLbl="sibTrans2D1" presStyleIdx="3" presStyleCnt="6"/>
      <dgm:spPr/>
    </dgm:pt>
    <dgm:pt modelId="{C0A9FD75-5EEF-46D2-AC4E-90822291DE6E}" type="pres">
      <dgm:prSet presAssocID="{64C27A0C-38DA-4964-88C2-0BBE36B4EE13}" presName="node" presStyleLbl="node1" presStyleIdx="4" presStyleCnt="6">
        <dgm:presLayoutVars>
          <dgm:bulletEnabled val="1"/>
        </dgm:presLayoutVars>
      </dgm:prSet>
      <dgm:spPr/>
    </dgm:pt>
    <dgm:pt modelId="{9027B0D2-1AC4-4BFE-8EBE-4127E61C556A}" type="pres">
      <dgm:prSet presAssocID="{98B293D1-B27D-42F5-8D09-D0099E0A39AE}" presName="sibTrans" presStyleLbl="sibTrans2D1" presStyleIdx="4" presStyleCnt="6"/>
      <dgm:spPr/>
    </dgm:pt>
    <dgm:pt modelId="{3CDA8D65-F202-4A63-8E57-29D41B4F3333}" type="pres">
      <dgm:prSet presAssocID="{98B293D1-B27D-42F5-8D09-D0099E0A39AE}" presName="connectorText" presStyleLbl="sibTrans2D1" presStyleIdx="4" presStyleCnt="6"/>
      <dgm:spPr/>
    </dgm:pt>
    <dgm:pt modelId="{1620AD13-712D-457D-A7B9-F9D505597C7B}" type="pres">
      <dgm:prSet presAssocID="{E103FF08-A4D0-46A8-8A5C-A997E3190E1A}" presName="node" presStyleLbl="node1" presStyleIdx="5" presStyleCnt="6">
        <dgm:presLayoutVars>
          <dgm:bulletEnabled val="1"/>
        </dgm:presLayoutVars>
      </dgm:prSet>
      <dgm:spPr/>
    </dgm:pt>
    <dgm:pt modelId="{11314A02-7AD4-434F-BED7-451AD3351600}" type="pres">
      <dgm:prSet presAssocID="{0D6D204F-54B1-483C-B7DE-9445DF5348F5}" presName="sibTrans" presStyleLbl="sibTrans2D1" presStyleIdx="5" presStyleCnt="6"/>
      <dgm:spPr/>
    </dgm:pt>
    <dgm:pt modelId="{0F3ED31C-4A11-4E9A-8DC7-A2460F61EF5B}" type="pres">
      <dgm:prSet presAssocID="{0D6D204F-54B1-483C-B7DE-9445DF5348F5}" presName="connectorText" presStyleLbl="sibTrans2D1" presStyleIdx="5" presStyleCnt="6"/>
      <dgm:spPr/>
    </dgm:pt>
  </dgm:ptLst>
  <dgm:cxnLst>
    <dgm:cxn modelId="{4877B007-268A-4916-B9E1-38AA27365F5B}" type="presOf" srcId="{3B1ED6CF-6192-44DF-9282-FD5A402EB24C}" destId="{459011D1-61E0-4C55-9976-00881CCF6104}" srcOrd="0" destOrd="0" presId="urn:microsoft.com/office/officeart/2005/8/layout/cycle2"/>
    <dgm:cxn modelId="{33BECD19-1F4A-4CA4-AF26-2DF936FB738D}" type="presOf" srcId="{5DE3B90D-DBA3-4BC1-8A4D-10D5F671D073}" destId="{172AAB24-68C9-4D62-BCC2-9ECD17D7DA7A}" srcOrd="0" destOrd="0" presId="urn:microsoft.com/office/officeart/2005/8/layout/cycle2"/>
    <dgm:cxn modelId="{632CAD23-E9BD-473D-90DA-EC76626110CB}" type="presOf" srcId="{98B293D1-B27D-42F5-8D09-D0099E0A39AE}" destId="{9027B0D2-1AC4-4BFE-8EBE-4127E61C556A}" srcOrd="0" destOrd="0" presId="urn:microsoft.com/office/officeart/2005/8/layout/cycle2"/>
    <dgm:cxn modelId="{B0D56224-88E6-4334-8BF4-9495932945D3}" type="presOf" srcId="{3B1ED6CF-6192-44DF-9282-FD5A402EB24C}" destId="{BA0D3159-844F-4A56-A21A-28F3CEA262DF}" srcOrd="1" destOrd="0" presId="urn:microsoft.com/office/officeart/2005/8/layout/cycle2"/>
    <dgm:cxn modelId="{8B11142F-FEBC-4871-B764-D2983E74B335}" type="presOf" srcId="{0D6D204F-54B1-483C-B7DE-9445DF5348F5}" destId="{0F3ED31C-4A11-4E9A-8DC7-A2460F61EF5B}" srcOrd="1" destOrd="0" presId="urn:microsoft.com/office/officeart/2005/8/layout/cycle2"/>
    <dgm:cxn modelId="{A5E41C3E-F7A3-4C8D-BD48-9F46479506E2}" srcId="{EEC52E2B-C454-4249-BA8F-BD17598F403F}" destId="{DEEA5FD7-B78C-474C-9FBB-9E36DECFE1C4}" srcOrd="1" destOrd="0" parTransId="{62D43016-216F-454F-B921-AFE415E33373}" sibTransId="{5DE3B90D-DBA3-4BC1-8A4D-10D5F671D073}"/>
    <dgm:cxn modelId="{13BB4C48-D481-48D3-9372-B2431F1762A7}" type="presOf" srcId="{0D6D204F-54B1-483C-B7DE-9445DF5348F5}" destId="{11314A02-7AD4-434F-BED7-451AD3351600}" srcOrd="0" destOrd="0" presId="urn:microsoft.com/office/officeart/2005/8/layout/cycle2"/>
    <dgm:cxn modelId="{991DF973-8CDC-4A03-8F8C-17C6FBAD7533}" type="presOf" srcId="{BDF71BBF-2856-434F-910E-0D9EBB8B66CB}" destId="{D8F419DE-D445-4275-808B-327EAF1363FF}" srcOrd="1" destOrd="0" presId="urn:microsoft.com/office/officeart/2005/8/layout/cycle2"/>
    <dgm:cxn modelId="{0F6B6758-EF79-4D07-AE3F-7CB8EFE786E1}" type="presOf" srcId="{5DE3B90D-DBA3-4BC1-8A4D-10D5F671D073}" destId="{746777C9-13C8-40A6-9E1A-395C3D7567CE}" srcOrd="1" destOrd="0" presId="urn:microsoft.com/office/officeart/2005/8/layout/cycle2"/>
    <dgm:cxn modelId="{0C094F7D-9708-4F97-9E1D-F5391C6179FD}" type="presOf" srcId="{64C27A0C-38DA-4964-88C2-0BBE36B4EE13}" destId="{C0A9FD75-5EEF-46D2-AC4E-90822291DE6E}" srcOrd="0" destOrd="0" presId="urn:microsoft.com/office/officeart/2005/8/layout/cycle2"/>
    <dgm:cxn modelId="{99D40D8D-868D-42A8-A3A7-AD333B9F872E}" type="presOf" srcId="{81F1D898-5E80-4563-A608-2B6CB5C9D0AD}" destId="{2F44ECF8-5D50-4F8C-835F-C18199AAD3F3}" srcOrd="0" destOrd="0" presId="urn:microsoft.com/office/officeart/2005/8/layout/cycle2"/>
    <dgm:cxn modelId="{531FAF8E-3C5A-4D01-B5E5-FF351E43B273}" type="presOf" srcId="{98B293D1-B27D-42F5-8D09-D0099E0A39AE}" destId="{3CDA8D65-F202-4A63-8E57-29D41B4F3333}" srcOrd="1" destOrd="0" presId="urn:microsoft.com/office/officeart/2005/8/layout/cycle2"/>
    <dgm:cxn modelId="{9FFDCD8F-E03C-4366-80C0-CC9ADEDF6778}" type="presOf" srcId="{7F90457A-9A78-417B-BC8D-30C467CDB703}" destId="{3918B597-9225-4C0C-8C09-405B9318A64B}" srcOrd="1" destOrd="0" presId="urn:microsoft.com/office/officeart/2005/8/layout/cycle2"/>
    <dgm:cxn modelId="{51436794-C549-4701-9B16-1555C544BF7A}" type="presOf" srcId="{27357598-6B57-4ACF-AE46-2F570E3859C0}" destId="{9FB7D005-5A10-48A2-86D7-9D22474AF2B1}" srcOrd="0" destOrd="0" presId="urn:microsoft.com/office/officeart/2005/8/layout/cycle2"/>
    <dgm:cxn modelId="{334BD994-E724-44A0-BE62-6D05B8CEA7CC}" srcId="{EEC52E2B-C454-4249-BA8F-BD17598F403F}" destId="{64C27A0C-38DA-4964-88C2-0BBE36B4EE13}" srcOrd="4" destOrd="0" parTransId="{56F6D478-40EE-4556-B24A-C03505B19DE8}" sibTransId="{98B293D1-B27D-42F5-8D09-D0099E0A39AE}"/>
    <dgm:cxn modelId="{077C6AA0-DD08-48FD-820F-B113A2FE3768}" type="presOf" srcId="{BDF71BBF-2856-434F-910E-0D9EBB8B66CB}" destId="{C8965621-7927-49FC-B953-A0C7CF029E5C}" srcOrd="0" destOrd="0" presId="urn:microsoft.com/office/officeart/2005/8/layout/cycle2"/>
    <dgm:cxn modelId="{D5A328A6-4E1F-4389-95EE-B377A9AF5316}" type="presOf" srcId="{DEEA5FD7-B78C-474C-9FBB-9E36DECFE1C4}" destId="{1F9CC85F-CB09-4FE8-AC63-276647CB0613}" srcOrd="0" destOrd="0" presId="urn:microsoft.com/office/officeart/2005/8/layout/cycle2"/>
    <dgm:cxn modelId="{3B065FAF-B414-4E0E-AD46-E25AEBB2B5A4}" type="presOf" srcId="{E103FF08-A4D0-46A8-8A5C-A997E3190E1A}" destId="{1620AD13-712D-457D-A7B9-F9D505597C7B}" srcOrd="0" destOrd="0" presId="urn:microsoft.com/office/officeart/2005/8/layout/cycle2"/>
    <dgm:cxn modelId="{4F3764B2-54E5-4DF3-B74B-D2B0CFF99053}" srcId="{EEC52E2B-C454-4249-BA8F-BD17598F403F}" destId="{E103FF08-A4D0-46A8-8A5C-A997E3190E1A}" srcOrd="5" destOrd="0" parTransId="{61BB2255-A9DB-44E3-82AF-69AC6A9C30DC}" sibTransId="{0D6D204F-54B1-483C-B7DE-9445DF5348F5}"/>
    <dgm:cxn modelId="{E2CB23BF-2FD1-4644-9665-0BB632150266}" type="presOf" srcId="{8B4D3EE3-2001-415B-9A24-B4E9AA0CBAFF}" destId="{774E1174-78FA-4B40-8DE7-9878A6AD737C}" srcOrd="0" destOrd="0" presId="urn:microsoft.com/office/officeart/2005/8/layout/cycle2"/>
    <dgm:cxn modelId="{797659CC-BFF4-4809-B3DC-451BDC5A0E53}" type="presOf" srcId="{EEC52E2B-C454-4249-BA8F-BD17598F403F}" destId="{3AACA2D4-F8EB-4526-A566-9DB8E25BDBF3}" srcOrd="0" destOrd="0" presId="urn:microsoft.com/office/officeart/2005/8/layout/cycle2"/>
    <dgm:cxn modelId="{8F590DE7-C11D-480E-AA2D-9D539FDA48C0}" srcId="{EEC52E2B-C454-4249-BA8F-BD17598F403F}" destId="{8B4D3EE3-2001-415B-9A24-B4E9AA0CBAFF}" srcOrd="0" destOrd="0" parTransId="{B083DD00-9065-430B-A0FD-5E95D6A204C4}" sibTransId="{3B1ED6CF-6192-44DF-9282-FD5A402EB24C}"/>
    <dgm:cxn modelId="{BC1C5AEF-973A-4B5E-9E97-CB1D44CF4B2C}" srcId="{EEC52E2B-C454-4249-BA8F-BD17598F403F}" destId="{81F1D898-5E80-4563-A608-2B6CB5C9D0AD}" srcOrd="2" destOrd="0" parTransId="{9F1305E8-CD25-421E-959E-12E88E66CC9D}" sibTransId="{7F90457A-9A78-417B-BC8D-30C467CDB703}"/>
    <dgm:cxn modelId="{18DAE6F1-4A47-41BA-9ADE-FFA0EC41C582}" srcId="{EEC52E2B-C454-4249-BA8F-BD17598F403F}" destId="{27357598-6B57-4ACF-AE46-2F570E3859C0}" srcOrd="3" destOrd="0" parTransId="{0D91C395-7458-465F-A7F5-445E9D49C576}" sibTransId="{BDF71BBF-2856-434F-910E-0D9EBB8B66CB}"/>
    <dgm:cxn modelId="{D5FE93FC-935E-42A5-A47B-29D94E77FBFB}" type="presOf" srcId="{7F90457A-9A78-417B-BC8D-30C467CDB703}" destId="{7CE4EDFB-F22F-4093-9340-2B131133C326}" srcOrd="0" destOrd="0" presId="urn:microsoft.com/office/officeart/2005/8/layout/cycle2"/>
    <dgm:cxn modelId="{F65B87FD-F5F1-4BE7-B659-79CE5953D655}" type="presParOf" srcId="{3AACA2D4-F8EB-4526-A566-9DB8E25BDBF3}" destId="{774E1174-78FA-4B40-8DE7-9878A6AD737C}" srcOrd="0" destOrd="0" presId="urn:microsoft.com/office/officeart/2005/8/layout/cycle2"/>
    <dgm:cxn modelId="{670DA69A-51CF-4BE8-B728-FF2C2E1AF8A1}" type="presParOf" srcId="{3AACA2D4-F8EB-4526-A566-9DB8E25BDBF3}" destId="{459011D1-61E0-4C55-9976-00881CCF6104}" srcOrd="1" destOrd="0" presId="urn:microsoft.com/office/officeart/2005/8/layout/cycle2"/>
    <dgm:cxn modelId="{18105942-C3B2-42B3-A01B-0169C5BFE131}" type="presParOf" srcId="{459011D1-61E0-4C55-9976-00881CCF6104}" destId="{BA0D3159-844F-4A56-A21A-28F3CEA262DF}" srcOrd="0" destOrd="0" presId="urn:microsoft.com/office/officeart/2005/8/layout/cycle2"/>
    <dgm:cxn modelId="{05C47460-DD53-470E-8F86-FBE3AF65405F}" type="presParOf" srcId="{3AACA2D4-F8EB-4526-A566-9DB8E25BDBF3}" destId="{1F9CC85F-CB09-4FE8-AC63-276647CB0613}" srcOrd="2" destOrd="0" presId="urn:microsoft.com/office/officeart/2005/8/layout/cycle2"/>
    <dgm:cxn modelId="{C1E2858B-B10A-42CE-8411-EFF952A92CFB}" type="presParOf" srcId="{3AACA2D4-F8EB-4526-A566-9DB8E25BDBF3}" destId="{172AAB24-68C9-4D62-BCC2-9ECD17D7DA7A}" srcOrd="3" destOrd="0" presId="urn:microsoft.com/office/officeart/2005/8/layout/cycle2"/>
    <dgm:cxn modelId="{04E943F8-CF25-4A1C-A8BF-91E2131577BA}" type="presParOf" srcId="{172AAB24-68C9-4D62-BCC2-9ECD17D7DA7A}" destId="{746777C9-13C8-40A6-9E1A-395C3D7567CE}" srcOrd="0" destOrd="0" presId="urn:microsoft.com/office/officeart/2005/8/layout/cycle2"/>
    <dgm:cxn modelId="{0BA7577F-8FB1-44AD-B62B-E7D20F0D75D9}" type="presParOf" srcId="{3AACA2D4-F8EB-4526-A566-9DB8E25BDBF3}" destId="{2F44ECF8-5D50-4F8C-835F-C18199AAD3F3}" srcOrd="4" destOrd="0" presId="urn:microsoft.com/office/officeart/2005/8/layout/cycle2"/>
    <dgm:cxn modelId="{8492E717-1584-4CEC-8C04-EFA2A8C2E240}" type="presParOf" srcId="{3AACA2D4-F8EB-4526-A566-9DB8E25BDBF3}" destId="{7CE4EDFB-F22F-4093-9340-2B131133C326}" srcOrd="5" destOrd="0" presId="urn:microsoft.com/office/officeart/2005/8/layout/cycle2"/>
    <dgm:cxn modelId="{3E23D56A-3471-47E6-865D-680082F8AE36}" type="presParOf" srcId="{7CE4EDFB-F22F-4093-9340-2B131133C326}" destId="{3918B597-9225-4C0C-8C09-405B9318A64B}" srcOrd="0" destOrd="0" presId="urn:microsoft.com/office/officeart/2005/8/layout/cycle2"/>
    <dgm:cxn modelId="{E4F3D0DF-0D29-4A65-AEB2-5E7DCBD4D1ED}" type="presParOf" srcId="{3AACA2D4-F8EB-4526-A566-9DB8E25BDBF3}" destId="{9FB7D005-5A10-48A2-86D7-9D22474AF2B1}" srcOrd="6" destOrd="0" presId="urn:microsoft.com/office/officeart/2005/8/layout/cycle2"/>
    <dgm:cxn modelId="{D34B9F1C-1083-4D10-B905-42A5AA9ABD11}" type="presParOf" srcId="{3AACA2D4-F8EB-4526-A566-9DB8E25BDBF3}" destId="{C8965621-7927-49FC-B953-A0C7CF029E5C}" srcOrd="7" destOrd="0" presId="urn:microsoft.com/office/officeart/2005/8/layout/cycle2"/>
    <dgm:cxn modelId="{FCA6F48B-CFBF-46E3-A76A-2371D94702A8}" type="presParOf" srcId="{C8965621-7927-49FC-B953-A0C7CF029E5C}" destId="{D8F419DE-D445-4275-808B-327EAF1363FF}" srcOrd="0" destOrd="0" presId="urn:microsoft.com/office/officeart/2005/8/layout/cycle2"/>
    <dgm:cxn modelId="{55303B09-24E7-4AC3-8C36-55FAB44BFDE6}" type="presParOf" srcId="{3AACA2D4-F8EB-4526-A566-9DB8E25BDBF3}" destId="{C0A9FD75-5EEF-46D2-AC4E-90822291DE6E}" srcOrd="8" destOrd="0" presId="urn:microsoft.com/office/officeart/2005/8/layout/cycle2"/>
    <dgm:cxn modelId="{E406BDB9-023F-4BBE-8F15-54A6FC0C3A6C}" type="presParOf" srcId="{3AACA2D4-F8EB-4526-A566-9DB8E25BDBF3}" destId="{9027B0D2-1AC4-4BFE-8EBE-4127E61C556A}" srcOrd="9" destOrd="0" presId="urn:microsoft.com/office/officeart/2005/8/layout/cycle2"/>
    <dgm:cxn modelId="{F3AAB2D6-7E98-46E8-B894-3CDD4E2F3BCE}" type="presParOf" srcId="{9027B0D2-1AC4-4BFE-8EBE-4127E61C556A}" destId="{3CDA8D65-F202-4A63-8E57-29D41B4F3333}" srcOrd="0" destOrd="0" presId="urn:microsoft.com/office/officeart/2005/8/layout/cycle2"/>
    <dgm:cxn modelId="{80F29690-4852-496E-BDBC-28DFC99FAA13}" type="presParOf" srcId="{3AACA2D4-F8EB-4526-A566-9DB8E25BDBF3}" destId="{1620AD13-712D-457D-A7B9-F9D505597C7B}" srcOrd="10" destOrd="0" presId="urn:microsoft.com/office/officeart/2005/8/layout/cycle2"/>
    <dgm:cxn modelId="{DDA73C6E-D550-4CED-B32F-CA9A5D76BA0A}" type="presParOf" srcId="{3AACA2D4-F8EB-4526-A566-9DB8E25BDBF3}" destId="{11314A02-7AD4-434F-BED7-451AD3351600}" srcOrd="11" destOrd="0" presId="urn:microsoft.com/office/officeart/2005/8/layout/cycle2"/>
    <dgm:cxn modelId="{A4C5EF82-42D9-489A-8C0C-A92FB7E18A4E}" type="presParOf" srcId="{11314A02-7AD4-434F-BED7-451AD3351600}" destId="{0F3ED31C-4A11-4E9A-8DC7-A2460F61EF5B}" srcOrd="0" destOrd="0" presId="urn:microsoft.com/office/officeart/2005/8/layout/cycle2"/>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0818251-58C9-4180-9C76-C9BF7E312E37}" type="doc">
      <dgm:prSet loTypeId="urn:microsoft.com/office/officeart/2005/8/layout/hList7" loCatId="process" qsTypeId="urn:microsoft.com/office/officeart/2005/8/quickstyle/simple1" qsCatId="simple" csTypeId="urn:microsoft.com/office/officeart/2005/8/colors/colorful5" csCatId="colorful" phldr="1"/>
      <dgm:spPr/>
    </dgm:pt>
    <dgm:pt modelId="{110005E0-1494-45D1-BCC8-AD04E139EFCF}">
      <dgm:prSet phldrT="[Text]"/>
      <dgm:spPr/>
      <dgm:t>
        <a:bodyPr/>
        <a:lstStyle/>
        <a:p>
          <a:r>
            <a:rPr lang="en-GB"/>
            <a:t>Hyper-arousal</a:t>
          </a:r>
        </a:p>
      </dgm:t>
    </dgm:pt>
    <dgm:pt modelId="{5E9D02A4-686C-4E9A-9462-29EEE02E18E0}" type="parTrans" cxnId="{E80E9F2F-C4FF-40CC-9F49-A06FAABA97AA}">
      <dgm:prSet/>
      <dgm:spPr/>
      <dgm:t>
        <a:bodyPr/>
        <a:lstStyle/>
        <a:p>
          <a:endParaRPr lang="en-GB"/>
        </a:p>
      </dgm:t>
    </dgm:pt>
    <dgm:pt modelId="{1078C059-463B-46E5-BC59-73DD8F711DCE}" type="sibTrans" cxnId="{E80E9F2F-C4FF-40CC-9F49-A06FAABA97AA}">
      <dgm:prSet/>
      <dgm:spPr/>
      <dgm:t>
        <a:bodyPr/>
        <a:lstStyle/>
        <a:p>
          <a:endParaRPr lang="en-GB"/>
        </a:p>
      </dgm:t>
    </dgm:pt>
    <dgm:pt modelId="{D0801703-CD7D-4BA4-AD30-2C4A0DD05378}">
      <dgm:prSet phldrT="[Text]"/>
      <dgm:spPr/>
      <dgm:t>
        <a:bodyPr/>
        <a:lstStyle/>
        <a:p>
          <a:r>
            <a:rPr lang="en-GB"/>
            <a:t>Window of Tollerance</a:t>
          </a:r>
        </a:p>
      </dgm:t>
    </dgm:pt>
    <dgm:pt modelId="{DD41056A-B771-4563-9D83-EAFD04F7D8E5}" type="parTrans" cxnId="{084FA7D7-99AC-43BB-9897-6D17947AAF1F}">
      <dgm:prSet/>
      <dgm:spPr/>
      <dgm:t>
        <a:bodyPr/>
        <a:lstStyle/>
        <a:p>
          <a:endParaRPr lang="en-GB"/>
        </a:p>
      </dgm:t>
    </dgm:pt>
    <dgm:pt modelId="{D01DFDEC-496B-4213-BA64-4B89081DC5DE}" type="sibTrans" cxnId="{084FA7D7-99AC-43BB-9897-6D17947AAF1F}">
      <dgm:prSet/>
      <dgm:spPr/>
      <dgm:t>
        <a:bodyPr/>
        <a:lstStyle/>
        <a:p>
          <a:endParaRPr lang="en-GB"/>
        </a:p>
      </dgm:t>
    </dgm:pt>
    <dgm:pt modelId="{A005FB87-83DA-4E6D-A6AA-F81847CAC5DD}">
      <dgm:prSet phldrT="[Text]"/>
      <dgm:spPr/>
      <dgm:t>
        <a:bodyPr/>
        <a:lstStyle/>
        <a:p>
          <a:r>
            <a:rPr lang="en-GB"/>
            <a:t>Hypo-arousal</a:t>
          </a:r>
        </a:p>
      </dgm:t>
    </dgm:pt>
    <dgm:pt modelId="{EFA393C7-5E8B-45E8-82DB-CBEB4D47ADF6}" type="parTrans" cxnId="{879DD73C-F225-46B7-AE6B-C5BF125BEF76}">
      <dgm:prSet/>
      <dgm:spPr/>
      <dgm:t>
        <a:bodyPr/>
        <a:lstStyle/>
        <a:p>
          <a:endParaRPr lang="en-GB"/>
        </a:p>
      </dgm:t>
    </dgm:pt>
    <dgm:pt modelId="{6F33AA1F-CBA3-4ABE-80E3-6C176AC3AB63}" type="sibTrans" cxnId="{879DD73C-F225-46B7-AE6B-C5BF125BEF76}">
      <dgm:prSet/>
      <dgm:spPr/>
      <dgm:t>
        <a:bodyPr/>
        <a:lstStyle/>
        <a:p>
          <a:endParaRPr lang="en-GB"/>
        </a:p>
      </dgm:t>
    </dgm:pt>
    <dgm:pt modelId="{9C82AB21-E014-4A2D-950F-7212D8C7E30E}">
      <dgm:prSet phldrT="[Text]"/>
      <dgm:spPr/>
      <dgm:t>
        <a:bodyPr/>
        <a:lstStyle/>
        <a:p>
          <a:r>
            <a:rPr lang="en-GB"/>
            <a:t>Anxious</a:t>
          </a:r>
        </a:p>
      </dgm:t>
    </dgm:pt>
    <dgm:pt modelId="{410E5A9E-58E8-4186-9889-4C26665A221D}" type="parTrans" cxnId="{89483A24-5699-4DCF-91DD-A3D7392125C5}">
      <dgm:prSet/>
      <dgm:spPr/>
      <dgm:t>
        <a:bodyPr/>
        <a:lstStyle/>
        <a:p>
          <a:endParaRPr lang="en-GB"/>
        </a:p>
      </dgm:t>
    </dgm:pt>
    <dgm:pt modelId="{41BFCE0D-A383-496A-A5F4-7E83548FCCF7}" type="sibTrans" cxnId="{89483A24-5699-4DCF-91DD-A3D7392125C5}">
      <dgm:prSet/>
      <dgm:spPr/>
      <dgm:t>
        <a:bodyPr/>
        <a:lstStyle/>
        <a:p>
          <a:endParaRPr lang="en-GB"/>
        </a:p>
      </dgm:t>
    </dgm:pt>
    <dgm:pt modelId="{01A86B54-816A-47D5-BC6E-4D109C447363}">
      <dgm:prSet phldrT="[Text]"/>
      <dgm:spPr/>
      <dgm:t>
        <a:bodyPr/>
        <a:lstStyle/>
        <a:p>
          <a:r>
            <a:rPr lang="en-GB"/>
            <a:t>Overwhelmed</a:t>
          </a:r>
        </a:p>
      </dgm:t>
    </dgm:pt>
    <dgm:pt modelId="{509B65FF-C0D9-45FD-BF8A-A4ECD2414080}" type="parTrans" cxnId="{A3C95729-0CF2-4232-A3D4-7353E97F80BB}">
      <dgm:prSet/>
      <dgm:spPr/>
      <dgm:t>
        <a:bodyPr/>
        <a:lstStyle/>
        <a:p>
          <a:endParaRPr lang="en-GB"/>
        </a:p>
      </dgm:t>
    </dgm:pt>
    <dgm:pt modelId="{D5A7B587-6959-4696-BB59-15980A5B71DE}" type="sibTrans" cxnId="{A3C95729-0CF2-4232-A3D4-7353E97F80BB}">
      <dgm:prSet/>
      <dgm:spPr/>
      <dgm:t>
        <a:bodyPr/>
        <a:lstStyle/>
        <a:p>
          <a:endParaRPr lang="en-GB"/>
        </a:p>
      </dgm:t>
    </dgm:pt>
    <dgm:pt modelId="{25346821-CD42-46F7-8DBF-1C82643FEDC7}">
      <dgm:prSet phldrT="[Text]"/>
      <dgm:spPr/>
      <dgm:t>
        <a:bodyPr/>
        <a:lstStyle/>
        <a:p>
          <a:r>
            <a:rPr lang="en-GB"/>
            <a:t>Frightened </a:t>
          </a:r>
        </a:p>
      </dgm:t>
    </dgm:pt>
    <dgm:pt modelId="{E7055211-2983-4651-9743-F42A9363805C}" type="parTrans" cxnId="{1FE6EBFB-EA63-4ABB-A3A5-82B5DC9B22DF}">
      <dgm:prSet/>
      <dgm:spPr/>
      <dgm:t>
        <a:bodyPr/>
        <a:lstStyle/>
        <a:p>
          <a:endParaRPr lang="en-GB"/>
        </a:p>
      </dgm:t>
    </dgm:pt>
    <dgm:pt modelId="{1FBB7A1D-EB12-472E-AF8C-0C4DBD4BD75A}" type="sibTrans" cxnId="{1FE6EBFB-EA63-4ABB-A3A5-82B5DC9B22DF}">
      <dgm:prSet/>
      <dgm:spPr/>
      <dgm:t>
        <a:bodyPr/>
        <a:lstStyle/>
        <a:p>
          <a:endParaRPr lang="en-GB"/>
        </a:p>
      </dgm:t>
    </dgm:pt>
    <dgm:pt modelId="{B1972843-7D74-47D5-BF30-0C842BBE5B76}">
      <dgm:prSet phldrT="[Text]"/>
      <dgm:spPr/>
      <dgm:t>
        <a:bodyPr/>
        <a:lstStyle/>
        <a:p>
          <a:r>
            <a:rPr lang="en-GB"/>
            <a:t>Angry </a:t>
          </a:r>
        </a:p>
      </dgm:t>
    </dgm:pt>
    <dgm:pt modelId="{B2AB5927-9C58-4D76-95A6-1D0FF58F194B}" type="parTrans" cxnId="{AA0DD310-A31C-4EC3-9A09-4D5378FE788B}">
      <dgm:prSet/>
      <dgm:spPr/>
      <dgm:t>
        <a:bodyPr/>
        <a:lstStyle/>
        <a:p>
          <a:endParaRPr lang="en-GB"/>
        </a:p>
      </dgm:t>
    </dgm:pt>
    <dgm:pt modelId="{9311433C-4DA1-4512-A398-75DA95A98291}" type="sibTrans" cxnId="{AA0DD310-A31C-4EC3-9A09-4D5378FE788B}">
      <dgm:prSet/>
      <dgm:spPr/>
      <dgm:t>
        <a:bodyPr/>
        <a:lstStyle/>
        <a:p>
          <a:endParaRPr lang="en-GB"/>
        </a:p>
      </dgm:t>
    </dgm:pt>
    <dgm:pt modelId="{369D5753-C2B6-43CD-B2B6-8BD7BD3B94FB}">
      <dgm:prSet phldrT="[Text]"/>
      <dgm:spPr/>
      <dgm:t>
        <a:bodyPr/>
        <a:lstStyle/>
        <a:p>
          <a:r>
            <a:rPr lang="en-GB"/>
            <a:t>Empty</a:t>
          </a:r>
        </a:p>
      </dgm:t>
    </dgm:pt>
    <dgm:pt modelId="{F6F3771E-170B-4601-A1F4-7FBDDA4AB904}" type="parTrans" cxnId="{34D07402-4D87-4D1F-AE01-E121D83B035C}">
      <dgm:prSet/>
      <dgm:spPr/>
      <dgm:t>
        <a:bodyPr/>
        <a:lstStyle/>
        <a:p>
          <a:endParaRPr lang="en-GB"/>
        </a:p>
      </dgm:t>
    </dgm:pt>
    <dgm:pt modelId="{3DD7A739-0ACF-4703-AB46-FF3CB0E91D47}" type="sibTrans" cxnId="{34D07402-4D87-4D1F-AE01-E121D83B035C}">
      <dgm:prSet/>
      <dgm:spPr/>
      <dgm:t>
        <a:bodyPr/>
        <a:lstStyle/>
        <a:p>
          <a:endParaRPr lang="en-GB"/>
        </a:p>
      </dgm:t>
    </dgm:pt>
    <dgm:pt modelId="{974202E8-C26D-42A2-9AAA-76BE5F6E91DB}">
      <dgm:prSet phldrT="[Text]"/>
      <dgm:spPr/>
      <dgm:t>
        <a:bodyPr/>
        <a:lstStyle/>
        <a:p>
          <a:r>
            <a:rPr lang="en-GB"/>
            <a:t>Flat</a:t>
          </a:r>
        </a:p>
      </dgm:t>
    </dgm:pt>
    <dgm:pt modelId="{32B65B9B-8083-4794-97A3-ECE20D346D56}" type="parTrans" cxnId="{D46AD1A9-3D7C-4F99-AF9A-68C7B9E57F2C}">
      <dgm:prSet/>
      <dgm:spPr/>
      <dgm:t>
        <a:bodyPr/>
        <a:lstStyle/>
        <a:p>
          <a:endParaRPr lang="en-GB"/>
        </a:p>
      </dgm:t>
    </dgm:pt>
    <dgm:pt modelId="{FC710321-3846-4794-9F93-DDEF05DCAED4}" type="sibTrans" cxnId="{D46AD1A9-3D7C-4F99-AF9A-68C7B9E57F2C}">
      <dgm:prSet/>
      <dgm:spPr/>
      <dgm:t>
        <a:bodyPr/>
        <a:lstStyle/>
        <a:p>
          <a:endParaRPr lang="en-GB"/>
        </a:p>
      </dgm:t>
    </dgm:pt>
    <dgm:pt modelId="{AAD8A524-EF18-4331-8615-07A996BDEDA7}">
      <dgm:prSet phldrT="[Text]"/>
      <dgm:spPr/>
      <dgm:t>
        <a:bodyPr/>
        <a:lstStyle/>
        <a:p>
          <a:r>
            <a:rPr lang="en-GB"/>
            <a:t>Disconected</a:t>
          </a:r>
        </a:p>
      </dgm:t>
    </dgm:pt>
    <dgm:pt modelId="{977F3292-DA18-43EC-9E82-616CDF6AB2C8}" type="parTrans" cxnId="{8EB06F2B-0B08-421A-977F-FFA09B144499}">
      <dgm:prSet/>
      <dgm:spPr/>
      <dgm:t>
        <a:bodyPr/>
        <a:lstStyle/>
        <a:p>
          <a:endParaRPr lang="en-GB"/>
        </a:p>
      </dgm:t>
    </dgm:pt>
    <dgm:pt modelId="{FA4457FC-4477-4E53-A8EF-C7E6A22C8DC7}" type="sibTrans" cxnId="{8EB06F2B-0B08-421A-977F-FFA09B144499}">
      <dgm:prSet/>
      <dgm:spPr/>
      <dgm:t>
        <a:bodyPr/>
        <a:lstStyle/>
        <a:p>
          <a:endParaRPr lang="en-GB"/>
        </a:p>
      </dgm:t>
    </dgm:pt>
    <dgm:pt modelId="{DD913C5B-A17C-48F4-A9C5-42016BDC74D4}">
      <dgm:prSet phldrT="[Text]"/>
      <dgm:spPr/>
      <dgm:t>
        <a:bodyPr/>
        <a:lstStyle/>
        <a:p>
          <a:r>
            <a:rPr lang="en-GB"/>
            <a:t>Nothing </a:t>
          </a:r>
        </a:p>
      </dgm:t>
    </dgm:pt>
    <dgm:pt modelId="{7F5EEDEB-6888-489C-9B57-D72C20A2B32D}" type="parTrans" cxnId="{ABC97DD6-3ABC-43F4-B532-806A17A64536}">
      <dgm:prSet/>
      <dgm:spPr/>
      <dgm:t>
        <a:bodyPr/>
        <a:lstStyle/>
        <a:p>
          <a:endParaRPr lang="en-GB"/>
        </a:p>
      </dgm:t>
    </dgm:pt>
    <dgm:pt modelId="{83B09B9B-AC6B-4152-835A-B9E48FAAA2AB}" type="sibTrans" cxnId="{ABC97DD6-3ABC-43F4-B532-806A17A64536}">
      <dgm:prSet/>
      <dgm:spPr/>
      <dgm:t>
        <a:bodyPr/>
        <a:lstStyle/>
        <a:p>
          <a:endParaRPr lang="en-GB"/>
        </a:p>
      </dgm:t>
    </dgm:pt>
    <dgm:pt modelId="{1B8546B9-3896-4991-9A4F-583C5517BF03}">
      <dgm:prSet phldrT="[Text]"/>
      <dgm:spPr/>
      <dgm:t>
        <a:bodyPr/>
        <a:lstStyle/>
        <a:p>
          <a:r>
            <a:rPr lang="en-GB"/>
            <a:t>Safe</a:t>
          </a:r>
        </a:p>
      </dgm:t>
    </dgm:pt>
    <dgm:pt modelId="{408F19A7-B756-41E1-AE2A-67CA3EAFBED9}" type="parTrans" cxnId="{6BC663F0-5ADF-460C-ACBA-0FF5C2B8EE51}">
      <dgm:prSet/>
      <dgm:spPr/>
      <dgm:t>
        <a:bodyPr/>
        <a:lstStyle/>
        <a:p>
          <a:endParaRPr lang="en-GB"/>
        </a:p>
      </dgm:t>
    </dgm:pt>
    <dgm:pt modelId="{9E31AFDD-4BFF-4895-ACB1-B923B50E4913}" type="sibTrans" cxnId="{6BC663F0-5ADF-460C-ACBA-0FF5C2B8EE51}">
      <dgm:prSet/>
      <dgm:spPr/>
      <dgm:t>
        <a:bodyPr/>
        <a:lstStyle/>
        <a:p>
          <a:endParaRPr lang="en-GB"/>
        </a:p>
      </dgm:t>
    </dgm:pt>
    <dgm:pt modelId="{56509152-99BE-491A-8A79-F1945C073A87}">
      <dgm:prSet phldrT="[Text]"/>
      <dgm:spPr/>
      <dgm:t>
        <a:bodyPr/>
        <a:lstStyle/>
        <a:p>
          <a:r>
            <a:rPr lang="en-GB"/>
            <a:t>Calm</a:t>
          </a:r>
        </a:p>
      </dgm:t>
    </dgm:pt>
    <dgm:pt modelId="{5314E86F-83B5-4485-AA8B-E594C37B8F0B}" type="parTrans" cxnId="{5C43B935-6BFE-425F-BDD9-22503555B579}">
      <dgm:prSet/>
      <dgm:spPr/>
      <dgm:t>
        <a:bodyPr/>
        <a:lstStyle/>
        <a:p>
          <a:endParaRPr lang="en-GB"/>
        </a:p>
      </dgm:t>
    </dgm:pt>
    <dgm:pt modelId="{74155BF3-CA8A-4ECA-B75F-6C0C38C00D29}" type="sibTrans" cxnId="{5C43B935-6BFE-425F-BDD9-22503555B579}">
      <dgm:prSet/>
      <dgm:spPr/>
      <dgm:t>
        <a:bodyPr/>
        <a:lstStyle/>
        <a:p>
          <a:endParaRPr lang="en-GB"/>
        </a:p>
      </dgm:t>
    </dgm:pt>
    <dgm:pt modelId="{5BD3E1FA-3DB5-46D1-A04D-12E34717E8B3}">
      <dgm:prSet phldrT="[Text]"/>
      <dgm:spPr/>
      <dgm:t>
        <a:bodyPr/>
        <a:lstStyle/>
        <a:p>
          <a:r>
            <a:rPr lang="en-GB"/>
            <a:t>Present</a:t>
          </a:r>
        </a:p>
      </dgm:t>
    </dgm:pt>
    <dgm:pt modelId="{9C51FE5C-1FF8-41AC-B829-ED3F375E2195}" type="parTrans" cxnId="{7A9C6252-DE63-4B65-A245-645355746FB4}">
      <dgm:prSet/>
      <dgm:spPr/>
      <dgm:t>
        <a:bodyPr/>
        <a:lstStyle/>
        <a:p>
          <a:endParaRPr lang="en-GB"/>
        </a:p>
      </dgm:t>
    </dgm:pt>
    <dgm:pt modelId="{E6D59B5B-8FAA-4E4F-9B99-6C451560AEE5}" type="sibTrans" cxnId="{7A9C6252-DE63-4B65-A245-645355746FB4}">
      <dgm:prSet/>
      <dgm:spPr/>
      <dgm:t>
        <a:bodyPr/>
        <a:lstStyle/>
        <a:p>
          <a:endParaRPr lang="en-GB"/>
        </a:p>
      </dgm:t>
    </dgm:pt>
    <dgm:pt modelId="{91EAD012-5827-4755-BADA-B0C3691A1393}" type="pres">
      <dgm:prSet presAssocID="{D0818251-58C9-4180-9C76-C9BF7E312E37}" presName="Name0" presStyleCnt="0">
        <dgm:presLayoutVars>
          <dgm:dir/>
          <dgm:resizeHandles val="exact"/>
        </dgm:presLayoutVars>
      </dgm:prSet>
      <dgm:spPr/>
    </dgm:pt>
    <dgm:pt modelId="{0F0066DC-1E56-4747-9038-2DF709A6B39C}" type="pres">
      <dgm:prSet presAssocID="{D0818251-58C9-4180-9C76-C9BF7E312E37}" presName="fgShape" presStyleLbl="fgShp" presStyleIdx="0" presStyleCnt="1"/>
      <dgm:spPr/>
    </dgm:pt>
    <dgm:pt modelId="{815EE188-4325-4C7D-9220-BD5F8177A6CB}" type="pres">
      <dgm:prSet presAssocID="{D0818251-58C9-4180-9C76-C9BF7E312E37}" presName="linComp" presStyleCnt="0"/>
      <dgm:spPr/>
    </dgm:pt>
    <dgm:pt modelId="{37CA0323-5CDA-4D2C-B522-C60D4D870CD8}" type="pres">
      <dgm:prSet presAssocID="{110005E0-1494-45D1-BCC8-AD04E139EFCF}" presName="compNode" presStyleCnt="0"/>
      <dgm:spPr/>
    </dgm:pt>
    <dgm:pt modelId="{D6DB1663-60A4-49D5-B850-152F0F8AF826}" type="pres">
      <dgm:prSet presAssocID="{110005E0-1494-45D1-BCC8-AD04E139EFCF}" presName="bkgdShape" presStyleLbl="node1" presStyleIdx="0" presStyleCnt="3" custLinFactNeighborX="-18291" custLinFactNeighborY="-2156"/>
      <dgm:spPr/>
    </dgm:pt>
    <dgm:pt modelId="{6E173018-47D8-47B6-9D1B-29AF20754C71}" type="pres">
      <dgm:prSet presAssocID="{110005E0-1494-45D1-BCC8-AD04E139EFCF}" presName="nodeTx" presStyleLbl="node1" presStyleIdx="0" presStyleCnt="3">
        <dgm:presLayoutVars>
          <dgm:bulletEnabled val="1"/>
        </dgm:presLayoutVars>
      </dgm:prSet>
      <dgm:spPr/>
    </dgm:pt>
    <dgm:pt modelId="{D3B0FC97-A244-4E11-A163-7E1894CFC3FD}" type="pres">
      <dgm:prSet presAssocID="{110005E0-1494-45D1-BCC8-AD04E139EFCF}" presName="invisiNode" presStyleLbl="node1" presStyleIdx="0" presStyleCnt="3"/>
      <dgm:spPr/>
    </dgm:pt>
    <dgm:pt modelId="{BAF0C399-5241-4A27-BDA8-E48468AD9005}" type="pres">
      <dgm:prSet presAssocID="{110005E0-1494-45D1-BCC8-AD04E139EFCF}" presName="imagNode" presStyleLbl="fgImgPlace1" presStyleIdx="0" presStyleCnt="3" custScaleX="95093" custScaleY="84198"/>
      <dgm:spPr>
        <a:blipFill>
          <a:blip xmlns:r="http://schemas.openxmlformats.org/officeDocument/2006/relationships" r:embed="rId1">
            <a:extLst>
              <a:ext uri="{837473B0-CC2E-450A-ABE3-18F120FF3D39}">
                <a1611:picAttrSrcUrl xmlns:a1611="http://schemas.microsoft.com/office/drawing/2016/11/main" r:id="rId2"/>
              </a:ext>
            </a:extLst>
          </a:blip>
          <a:srcRect/>
          <a:stretch>
            <a:fillRect l="-17000" r="-17000"/>
          </a:stretch>
        </a:blipFill>
      </dgm:spPr>
    </dgm:pt>
    <dgm:pt modelId="{ACE5D9E4-D67D-485F-A9F1-814E7DA69507}" type="pres">
      <dgm:prSet presAssocID="{1078C059-463B-46E5-BC59-73DD8F711DCE}" presName="sibTrans" presStyleLbl="sibTrans2D1" presStyleIdx="0" presStyleCnt="0"/>
      <dgm:spPr/>
    </dgm:pt>
    <dgm:pt modelId="{C30DDDF8-D543-42EE-89B5-EC01A108708D}" type="pres">
      <dgm:prSet presAssocID="{D0801703-CD7D-4BA4-AD30-2C4A0DD05378}" presName="compNode" presStyleCnt="0"/>
      <dgm:spPr/>
    </dgm:pt>
    <dgm:pt modelId="{287947CF-2948-4002-9780-5F70870AF976}" type="pres">
      <dgm:prSet presAssocID="{D0801703-CD7D-4BA4-AD30-2C4A0DD05378}" presName="bkgdShape" presStyleLbl="node1" presStyleIdx="1" presStyleCnt="3"/>
      <dgm:spPr/>
    </dgm:pt>
    <dgm:pt modelId="{54B3826B-41B0-45B4-A500-E957C0818BAA}" type="pres">
      <dgm:prSet presAssocID="{D0801703-CD7D-4BA4-AD30-2C4A0DD05378}" presName="nodeTx" presStyleLbl="node1" presStyleIdx="1" presStyleCnt="3">
        <dgm:presLayoutVars>
          <dgm:bulletEnabled val="1"/>
        </dgm:presLayoutVars>
      </dgm:prSet>
      <dgm:spPr/>
    </dgm:pt>
    <dgm:pt modelId="{0FD06935-A547-4A8C-BEED-B38891991546}" type="pres">
      <dgm:prSet presAssocID="{D0801703-CD7D-4BA4-AD30-2C4A0DD05378}" presName="invisiNode" presStyleLbl="node1" presStyleIdx="1" presStyleCnt="3"/>
      <dgm:spPr/>
    </dgm:pt>
    <dgm:pt modelId="{BEADB7E8-0A12-462D-817E-2D4D987281E4}" type="pres">
      <dgm:prSet presAssocID="{D0801703-CD7D-4BA4-AD30-2C4A0DD05378}" presName="imagNode" presStyleLbl="fgImgPlace1" presStyleIdx="1" presStyleCnt="3"/>
      <dgm:spPr>
        <a:blipFill>
          <a:blip xmlns:r="http://schemas.openxmlformats.org/officeDocument/2006/relationships" r:embed="rId3" cstate="print">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l="-18000" r="-18000"/>
          </a:stretch>
        </a:blipFill>
      </dgm:spPr>
    </dgm:pt>
    <dgm:pt modelId="{01694A4C-0093-433A-8F6B-8CC516B09827}" type="pres">
      <dgm:prSet presAssocID="{D01DFDEC-496B-4213-BA64-4B89081DC5DE}" presName="sibTrans" presStyleLbl="sibTrans2D1" presStyleIdx="0" presStyleCnt="0"/>
      <dgm:spPr/>
    </dgm:pt>
    <dgm:pt modelId="{0473EFDC-C7B3-45EB-89C5-D3D723EF1359}" type="pres">
      <dgm:prSet presAssocID="{A005FB87-83DA-4E6D-A6AA-F81847CAC5DD}" presName="compNode" presStyleCnt="0"/>
      <dgm:spPr/>
    </dgm:pt>
    <dgm:pt modelId="{E844201A-FBA5-4C96-826E-75867158A6C7}" type="pres">
      <dgm:prSet presAssocID="{A005FB87-83DA-4E6D-A6AA-F81847CAC5DD}" presName="bkgdShape" presStyleLbl="node1" presStyleIdx="2" presStyleCnt="3" custLinFactNeighborX="64"/>
      <dgm:spPr/>
    </dgm:pt>
    <dgm:pt modelId="{9A013CA4-D501-47EB-B214-E0F88731B88A}" type="pres">
      <dgm:prSet presAssocID="{A005FB87-83DA-4E6D-A6AA-F81847CAC5DD}" presName="nodeTx" presStyleLbl="node1" presStyleIdx="2" presStyleCnt="3">
        <dgm:presLayoutVars>
          <dgm:bulletEnabled val="1"/>
        </dgm:presLayoutVars>
      </dgm:prSet>
      <dgm:spPr/>
    </dgm:pt>
    <dgm:pt modelId="{B870E5D8-0B5B-417F-9EC8-64FA1A318E4B}" type="pres">
      <dgm:prSet presAssocID="{A005FB87-83DA-4E6D-A6AA-F81847CAC5DD}" presName="invisiNode" presStyleLbl="node1" presStyleIdx="2" presStyleCnt="3"/>
      <dgm:spPr/>
    </dgm:pt>
    <dgm:pt modelId="{6EB614F8-36B3-4903-B4AB-383157BB70B6}" type="pres">
      <dgm:prSet presAssocID="{A005FB87-83DA-4E6D-A6AA-F81847CAC5DD}" presName="imagNode" presStyleLbl="fgImgPlace1" presStyleIdx="2" presStyleCnt="3"/>
      <dgm:spPr>
        <a:blipFill>
          <a:blip xmlns:r="http://schemas.openxmlformats.org/officeDocument/2006/relationships" r:embed="rId5" cstate="print">
            <a:extLst>
              <a:ext uri="{28A0092B-C50C-407E-A947-70E740481C1C}">
                <a14:useLocalDpi xmlns:a14="http://schemas.microsoft.com/office/drawing/2010/main" val="0"/>
              </a:ext>
              <a:ext uri="{837473B0-CC2E-450A-ABE3-18F120FF3D39}">
                <a1611:picAttrSrcUrl xmlns:a1611="http://schemas.microsoft.com/office/drawing/2016/11/main" r:id="rId6"/>
              </a:ext>
            </a:extLst>
          </a:blip>
          <a:srcRect/>
          <a:stretch>
            <a:fillRect l="-2000" r="-2000"/>
          </a:stretch>
        </a:blipFill>
      </dgm:spPr>
    </dgm:pt>
  </dgm:ptLst>
  <dgm:cxnLst>
    <dgm:cxn modelId="{A2A2BD01-2C64-489A-B96F-A4F79047F89B}" type="presOf" srcId="{D0818251-58C9-4180-9C76-C9BF7E312E37}" destId="{91EAD012-5827-4755-BADA-B0C3691A1393}" srcOrd="0" destOrd="0" presId="urn:microsoft.com/office/officeart/2005/8/layout/hList7"/>
    <dgm:cxn modelId="{34D07402-4D87-4D1F-AE01-E121D83B035C}" srcId="{A005FB87-83DA-4E6D-A6AA-F81847CAC5DD}" destId="{369D5753-C2B6-43CD-B2B6-8BD7BD3B94FB}" srcOrd="0" destOrd="0" parTransId="{F6F3771E-170B-4601-A1F4-7FBDDA4AB904}" sibTransId="{3DD7A739-0ACF-4703-AB46-FF3CB0E91D47}"/>
    <dgm:cxn modelId="{FC783305-F02F-42F6-91A2-CA0C47B4EB85}" type="presOf" srcId="{1B8546B9-3896-4991-9A4F-583C5517BF03}" destId="{54B3826B-41B0-45B4-A500-E957C0818BAA}" srcOrd="1" destOrd="1" presId="urn:microsoft.com/office/officeart/2005/8/layout/hList7"/>
    <dgm:cxn modelId="{AA0DD310-A31C-4EC3-9A09-4D5378FE788B}" srcId="{110005E0-1494-45D1-BCC8-AD04E139EFCF}" destId="{B1972843-7D74-47D5-BF30-0C842BBE5B76}" srcOrd="3" destOrd="0" parTransId="{B2AB5927-9C58-4D76-95A6-1D0FF58F194B}" sibTransId="{9311433C-4DA1-4512-A398-75DA95A98291}"/>
    <dgm:cxn modelId="{9338F51E-E2F5-4CE2-985E-0462538D7958}" type="presOf" srcId="{9C82AB21-E014-4A2D-950F-7212D8C7E30E}" destId="{D6DB1663-60A4-49D5-B850-152F0F8AF826}" srcOrd="0" destOrd="1" presId="urn:microsoft.com/office/officeart/2005/8/layout/hList7"/>
    <dgm:cxn modelId="{901E8D22-3A32-4116-A004-BE2DF3B47A95}" type="presOf" srcId="{01A86B54-816A-47D5-BC6E-4D109C447363}" destId="{D6DB1663-60A4-49D5-B850-152F0F8AF826}" srcOrd="0" destOrd="2" presId="urn:microsoft.com/office/officeart/2005/8/layout/hList7"/>
    <dgm:cxn modelId="{89483A24-5699-4DCF-91DD-A3D7392125C5}" srcId="{110005E0-1494-45D1-BCC8-AD04E139EFCF}" destId="{9C82AB21-E014-4A2D-950F-7212D8C7E30E}" srcOrd="0" destOrd="0" parTransId="{410E5A9E-58E8-4186-9889-4C26665A221D}" sibTransId="{41BFCE0D-A383-496A-A5F4-7E83548FCCF7}"/>
    <dgm:cxn modelId="{2A007B26-1AFF-4735-BC54-756933124C0C}" type="presOf" srcId="{D01DFDEC-496B-4213-BA64-4B89081DC5DE}" destId="{01694A4C-0093-433A-8F6B-8CC516B09827}" srcOrd="0" destOrd="0" presId="urn:microsoft.com/office/officeart/2005/8/layout/hList7"/>
    <dgm:cxn modelId="{ECE7C027-C4E1-4BB5-82ED-4375CBE2E4B3}" type="presOf" srcId="{A005FB87-83DA-4E6D-A6AA-F81847CAC5DD}" destId="{9A013CA4-D501-47EB-B214-E0F88731B88A}" srcOrd="1" destOrd="0" presId="urn:microsoft.com/office/officeart/2005/8/layout/hList7"/>
    <dgm:cxn modelId="{F6DECC27-D2A0-4E05-AEA1-C6BDAB9CAF4F}" type="presOf" srcId="{D0801703-CD7D-4BA4-AD30-2C4A0DD05378}" destId="{287947CF-2948-4002-9780-5F70870AF976}" srcOrd="0" destOrd="0" presId="urn:microsoft.com/office/officeart/2005/8/layout/hList7"/>
    <dgm:cxn modelId="{A3C95729-0CF2-4232-A3D4-7353E97F80BB}" srcId="{110005E0-1494-45D1-BCC8-AD04E139EFCF}" destId="{01A86B54-816A-47D5-BC6E-4D109C447363}" srcOrd="1" destOrd="0" parTransId="{509B65FF-C0D9-45FD-BF8A-A4ECD2414080}" sibTransId="{D5A7B587-6959-4696-BB59-15980A5B71DE}"/>
    <dgm:cxn modelId="{8EB06F2B-0B08-421A-977F-FFA09B144499}" srcId="{A005FB87-83DA-4E6D-A6AA-F81847CAC5DD}" destId="{AAD8A524-EF18-4331-8615-07A996BDEDA7}" srcOrd="2" destOrd="0" parTransId="{977F3292-DA18-43EC-9E82-616CDF6AB2C8}" sibTransId="{FA4457FC-4477-4E53-A8EF-C7E6A22C8DC7}"/>
    <dgm:cxn modelId="{E80E9F2F-C4FF-40CC-9F49-A06FAABA97AA}" srcId="{D0818251-58C9-4180-9C76-C9BF7E312E37}" destId="{110005E0-1494-45D1-BCC8-AD04E139EFCF}" srcOrd="0" destOrd="0" parTransId="{5E9D02A4-686C-4E9A-9462-29EEE02E18E0}" sibTransId="{1078C059-463B-46E5-BC59-73DD8F711DCE}"/>
    <dgm:cxn modelId="{B6A0CD33-2F86-4B48-839C-B6B246E8AD77}" type="presOf" srcId="{AAD8A524-EF18-4331-8615-07A996BDEDA7}" destId="{E844201A-FBA5-4C96-826E-75867158A6C7}" srcOrd="0" destOrd="3" presId="urn:microsoft.com/office/officeart/2005/8/layout/hList7"/>
    <dgm:cxn modelId="{5C43B935-6BFE-425F-BDD9-22503555B579}" srcId="{D0801703-CD7D-4BA4-AD30-2C4A0DD05378}" destId="{56509152-99BE-491A-8A79-F1945C073A87}" srcOrd="1" destOrd="0" parTransId="{5314E86F-83B5-4485-AA8B-E594C37B8F0B}" sibTransId="{74155BF3-CA8A-4ECA-B75F-6C0C38C00D29}"/>
    <dgm:cxn modelId="{0CE63739-02F8-4C12-B7F5-3ACBAC7307CD}" type="presOf" srcId="{974202E8-C26D-42A2-9AAA-76BE5F6E91DB}" destId="{9A013CA4-D501-47EB-B214-E0F88731B88A}" srcOrd="1" destOrd="2" presId="urn:microsoft.com/office/officeart/2005/8/layout/hList7"/>
    <dgm:cxn modelId="{A265E039-6BBA-4415-96FD-8FC1803C9AD0}" type="presOf" srcId="{B1972843-7D74-47D5-BF30-0C842BBE5B76}" destId="{6E173018-47D8-47B6-9D1B-29AF20754C71}" srcOrd="1" destOrd="4" presId="urn:microsoft.com/office/officeart/2005/8/layout/hList7"/>
    <dgm:cxn modelId="{60BAB93A-81F1-4B9F-BA81-DC086B7747D7}" type="presOf" srcId="{DD913C5B-A17C-48F4-A9C5-42016BDC74D4}" destId="{E844201A-FBA5-4C96-826E-75867158A6C7}" srcOrd="0" destOrd="4" presId="urn:microsoft.com/office/officeart/2005/8/layout/hList7"/>
    <dgm:cxn modelId="{879DD73C-F225-46B7-AE6B-C5BF125BEF76}" srcId="{D0818251-58C9-4180-9C76-C9BF7E312E37}" destId="{A005FB87-83DA-4E6D-A6AA-F81847CAC5DD}" srcOrd="2" destOrd="0" parTransId="{EFA393C7-5E8B-45E8-82DB-CBEB4D47ADF6}" sibTransId="{6F33AA1F-CBA3-4ABE-80E3-6C176AC3AB63}"/>
    <dgm:cxn modelId="{F1B35E6B-FC0F-4E97-AC50-60E394F922E4}" type="presOf" srcId="{56509152-99BE-491A-8A79-F1945C073A87}" destId="{54B3826B-41B0-45B4-A500-E957C0818BAA}" srcOrd="1" destOrd="2" presId="urn:microsoft.com/office/officeart/2005/8/layout/hList7"/>
    <dgm:cxn modelId="{9433096D-7EA0-4C88-84DB-F83C7E355BCE}" type="presOf" srcId="{1B8546B9-3896-4991-9A4F-583C5517BF03}" destId="{287947CF-2948-4002-9780-5F70870AF976}" srcOrd="0" destOrd="1" presId="urn:microsoft.com/office/officeart/2005/8/layout/hList7"/>
    <dgm:cxn modelId="{7A9C6252-DE63-4B65-A245-645355746FB4}" srcId="{D0801703-CD7D-4BA4-AD30-2C4A0DD05378}" destId="{5BD3E1FA-3DB5-46D1-A04D-12E34717E8B3}" srcOrd="2" destOrd="0" parTransId="{9C51FE5C-1FF8-41AC-B829-ED3F375E2195}" sibTransId="{E6D59B5B-8FAA-4E4F-9B99-6C451560AEE5}"/>
    <dgm:cxn modelId="{46F30A7A-B40B-45CC-8723-049C6EBF5B4C}" type="presOf" srcId="{974202E8-C26D-42A2-9AAA-76BE5F6E91DB}" destId="{E844201A-FBA5-4C96-826E-75867158A6C7}" srcOrd="0" destOrd="2" presId="urn:microsoft.com/office/officeart/2005/8/layout/hList7"/>
    <dgm:cxn modelId="{B99A9A8A-7B65-4057-BB0F-08FF21BBD644}" type="presOf" srcId="{9C82AB21-E014-4A2D-950F-7212D8C7E30E}" destId="{6E173018-47D8-47B6-9D1B-29AF20754C71}" srcOrd="1" destOrd="1" presId="urn:microsoft.com/office/officeart/2005/8/layout/hList7"/>
    <dgm:cxn modelId="{39410F8D-9608-473B-85FC-38DD8CA26FF4}" type="presOf" srcId="{01A86B54-816A-47D5-BC6E-4D109C447363}" destId="{6E173018-47D8-47B6-9D1B-29AF20754C71}" srcOrd="1" destOrd="2" presId="urn:microsoft.com/office/officeart/2005/8/layout/hList7"/>
    <dgm:cxn modelId="{17D5C29C-2414-4C7B-AE77-A4C1DADA8E8F}" type="presOf" srcId="{A005FB87-83DA-4E6D-A6AA-F81847CAC5DD}" destId="{E844201A-FBA5-4C96-826E-75867158A6C7}" srcOrd="0" destOrd="0" presId="urn:microsoft.com/office/officeart/2005/8/layout/hList7"/>
    <dgm:cxn modelId="{C7A4F49C-2B89-4669-848C-DDD1E78C4B58}" type="presOf" srcId="{AAD8A524-EF18-4331-8615-07A996BDEDA7}" destId="{9A013CA4-D501-47EB-B214-E0F88731B88A}" srcOrd="1" destOrd="3" presId="urn:microsoft.com/office/officeart/2005/8/layout/hList7"/>
    <dgm:cxn modelId="{A01B4AA4-6C5C-4E98-AA0C-59057B568EAC}" type="presOf" srcId="{369D5753-C2B6-43CD-B2B6-8BD7BD3B94FB}" destId="{9A013CA4-D501-47EB-B214-E0F88731B88A}" srcOrd="1" destOrd="1" presId="urn:microsoft.com/office/officeart/2005/8/layout/hList7"/>
    <dgm:cxn modelId="{D46AD1A9-3D7C-4F99-AF9A-68C7B9E57F2C}" srcId="{A005FB87-83DA-4E6D-A6AA-F81847CAC5DD}" destId="{974202E8-C26D-42A2-9AAA-76BE5F6E91DB}" srcOrd="1" destOrd="0" parTransId="{32B65B9B-8083-4794-97A3-ECE20D346D56}" sibTransId="{FC710321-3846-4794-9F93-DDEF05DCAED4}"/>
    <dgm:cxn modelId="{4ECCECAF-75B5-4CDB-9258-6D1711D2EA25}" type="presOf" srcId="{5BD3E1FA-3DB5-46D1-A04D-12E34717E8B3}" destId="{287947CF-2948-4002-9780-5F70870AF976}" srcOrd="0" destOrd="3" presId="urn:microsoft.com/office/officeart/2005/8/layout/hList7"/>
    <dgm:cxn modelId="{F32BCAC3-10EF-4C52-A9A9-9B03D6A9675F}" type="presOf" srcId="{D0801703-CD7D-4BA4-AD30-2C4A0DD05378}" destId="{54B3826B-41B0-45B4-A500-E957C0818BAA}" srcOrd="1" destOrd="0" presId="urn:microsoft.com/office/officeart/2005/8/layout/hList7"/>
    <dgm:cxn modelId="{D98E15C6-D048-4744-A31D-2426F4BD00B9}" type="presOf" srcId="{56509152-99BE-491A-8A79-F1945C073A87}" destId="{287947CF-2948-4002-9780-5F70870AF976}" srcOrd="0" destOrd="2" presId="urn:microsoft.com/office/officeart/2005/8/layout/hList7"/>
    <dgm:cxn modelId="{053F24CD-C8ED-48D8-B7D5-C6E76C72E49B}" type="presOf" srcId="{110005E0-1494-45D1-BCC8-AD04E139EFCF}" destId="{6E173018-47D8-47B6-9D1B-29AF20754C71}" srcOrd="1" destOrd="0" presId="urn:microsoft.com/office/officeart/2005/8/layout/hList7"/>
    <dgm:cxn modelId="{9ABD21D0-9808-4BDF-8965-C69AD41839F4}" type="presOf" srcId="{5BD3E1FA-3DB5-46D1-A04D-12E34717E8B3}" destId="{54B3826B-41B0-45B4-A500-E957C0818BAA}" srcOrd="1" destOrd="3" presId="urn:microsoft.com/office/officeart/2005/8/layout/hList7"/>
    <dgm:cxn modelId="{ABC97DD6-3ABC-43F4-B532-806A17A64536}" srcId="{A005FB87-83DA-4E6D-A6AA-F81847CAC5DD}" destId="{DD913C5B-A17C-48F4-A9C5-42016BDC74D4}" srcOrd="3" destOrd="0" parTransId="{7F5EEDEB-6888-489C-9B57-D72C20A2B32D}" sibTransId="{83B09B9B-AC6B-4152-835A-B9E48FAAA2AB}"/>
    <dgm:cxn modelId="{F969BCD6-4A4F-4C2E-9844-AF06238F03C4}" type="presOf" srcId="{1078C059-463B-46E5-BC59-73DD8F711DCE}" destId="{ACE5D9E4-D67D-485F-A9F1-814E7DA69507}" srcOrd="0" destOrd="0" presId="urn:microsoft.com/office/officeart/2005/8/layout/hList7"/>
    <dgm:cxn modelId="{084FA7D7-99AC-43BB-9897-6D17947AAF1F}" srcId="{D0818251-58C9-4180-9C76-C9BF7E312E37}" destId="{D0801703-CD7D-4BA4-AD30-2C4A0DD05378}" srcOrd="1" destOrd="0" parTransId="{DD41056A-B771-4563-9D83-EAFD04F7D8E5}" sibTransId="{D01DFDEC-496B-4213-BA64-4B89081DC5DE}"/>
    <dgm:cxn modelId="{D966D2D7-4BF7-4814-BDC1-9A19E29BB671}" type="presOf" srcId="{DD913C5B-A17C-48F4-A9C5-42016BDC74D4}" destId="{9A013CA4-D501-47EB-B214-E0F88731B88A}" srcOrd="1" destOrd="4" presId="urn:microsoft.com/office/officeart/2005/8/layout/hList7"/>
    <dgm:cxn modelId="{88F959E1-76D4-4525-8D4D-9FC3E18B9974}" type="presOf" srcId="{25346821-CD42-46F7-8DBF-1C82643FEDC7}" destId="{6E173018-47D8-47B6-9D1B-29AF20754C71}" srcOrd="1" destOrd="3" presId="urn:microsoft.com/office/officeart/2005/8/layout/hList7"/>
    <dgm:cxn modelId="{2367E9E9-F036-4B95-9EB1-5BF58DB93B08}" type="presOf" srcId="{110005E0-1494-45D1-BCC8-AD04E139EFCF}" destId="{D6DB1663-60A4-49D5-B850-152F0F8AF826}" srcOrd="0" destOrd="0" presId="urn:microsoft.com/office/officeart/2005/8/layout/hList7"/>
    <dgm:cxn modelId="{6BC663F0-5ADF-460C-ACBA-0FF5C2B8EE51}" srcId="{D0801703-CD7D-4BA4-AD30-2C4A0DD05378}" destId="{1B8546B9-3896-4991-9A4F-583C5517BF03}" srcOrd="0" destOrd="0" parTransId="{408F19A7-B756-41E1-AE2A-67CA3EAFBED9}" sibTransId="{9E31AFDD-4BFF-4895-ACB1-B923B50E4913}"/>
    <dgm:cxn modelId="{EE967BF2-C3DC-4E25-BABE-1443F40FAFE3}" type="presOf" srcId="{25346821-CD42-46F7-8DBF-1C82643FEDC7}" destId="{D6DB1663-60A4-49D5-B850-152F0F8AF826}" srcOrd="0" destOrd="3" presId="urn:microsoft.com/office/officeart/2005/8/layout/hList7"/>
    <dgm:cxn modelId="{BC2A82F6-5862-4A04-8F44-D73DF2011A35}" type="presOf" srcId="{B1972843-7D74-47D5-BF30-0C842BBE5B76}" destId="{D6DB1663-60A4-49D5-B850-152F0F8AF826}" srcOrd="0" destOrd="4" presId="urn:microsoft.com/office/officeart/2005/8/layout/hList7"/>
    <dgm:cxn modelId="{1FE6EBFB-EA63-4ABB-A3A5-82B5DC9B22DF}" srcId="{110005E0-1494-45D1-BCC8-AD04E139EFCF}" destId="{25346821-CD42-46F7-8DBF-1C82643FEDC7}" srcOrd="2" destOrd="0" parTransId="{E7055211-2983-4651-9743-F42A9363805C}" sibTransId="{1FBB7A1D-EB12-472E-AF8C-0C4DBD4BD75A}"/>
    <dgm:cxn modelId="{7337B1FC-4ADB-46B8-9791-DA6AF45BAAE1}" type="presOf" srcId="{369D5753-C2B6-43CD-B2B6-8BD7BD3B94FB}" destId="{E844201A-FBA5-4C96-826E-75867158A6C7}" srcOrd="0" destOrd="1" presId="urn:microsoft.com/office/officeart/2005/8/layout/hList7"/>
    <dgm:cxn modelId="{12F44E21-BF3D-4E02-A89A-3317DB2AE59E}" type="presParOf" srcId="{91EAD012-5827-4755-BADA-B0C3691A1393}" destId="{0F0066DC-1E56-4747-9038-2DF709A6B39C}" srcOrd="0" destOrd="0" presId="urn:microsoft.com/office/officeart/2005/8/layout/hList7"/>
    <dgm:cxn modelId="{7B3FDDFD-EED4-488A-BD80-4910B6F361CE}" type="presParOf" srcId="{91EAD012-5827-4755-BADA-B0C3691A1393}" destId="{815EE188-4325-4C7D-9220-BD5F8177A6CB}" srcOrd="1" destOrd="0" presId="urn:microsoft.com/office/officeart/2005/8/layout/hList7"/>
    <dgm:cxn modelId="{AA8BF18B-E52E-4B2E-B396-583AD337FA44}" type="presParOf" srcId="{815EE188-4325-4C7D-9220-BD5F8177A6CB}" destId="{37CA0323-5CDA-4D2C-B522-C60D4D870CD8}" srcOrd="0" destOrd="0" presId="urn:microsoft.com/office/officeart/2005/8/layout/hList7"/>
    <dgm:cxn modelId="{CE62EF97-6145-4271-BC8D-F0E72354DA29}" type="presParOf" srcId="{37CA0323-5CDA-4D2C-B522-C60D4D870CD8}" destId="{D6DB1663-60A4-49D5-B850-152F0F8AF826}" srcOrd="0" destOrd="0" presId="urn:microsoft.com/office/officeart/2005/8/layout/hList7"/>
    <dgm:cxn modelId="{0F32079E-1941-4E81-ABFA-0047BDD3A673}" type="presParOf" srcId="{37CA0323-5CDA-4D2C-B522-C60D4D870CD8}" destId="{6E173018-47D8-47B6-9D1B-29AF20754C71}" srcOrd="1" destOrd="0" presId="urn:microsoft.com/office/officeart/2005/8/layout/hList7"/>
    <dgm:cxn modelId="{997B16AB-CAE2-4C8C-BE5E-6A0F8D582492}" type="presParOf" srcId="{37CA0323-5CDA-4D2C-B522-C60D4D870CD8}" destId="{D3B0FC97-A244-4E11-A163-7E1894CFC3FD}" srcOrd="2" destOrd="0" presId="urn:microsoft.com/office/officeart/2005/8/layout/hList7"/>
    <dgm:cxn modelId="{3CF024F2-717C-4258-8D01-6AAF6C102EA1}" type="presParOf" srcId="{37CA0323-5CDA-4D2C-B522-C60D4D870CD8}" destId="{BAF0C399-5241-4A27-BDA8-E48468AD9005}" srcOrd="3" destOrd="0" presId="urn:microsoft.com/office/officeart/2005/8/layout/hList7"/>
    <dgm:cxn modelId="{829919CC-4883-4DC9-8835-10D673734C64}" type="presParOf" srcId="{815EE188-4325-4C7D-9220-BD5F8177A6CB}" destId="{ACE5D9E4-D67D-485F-A9F1-814E7DA69507}" srcOrd="1" destOrd="0" presId="urn:microsoft.com/office/officeart/2005/8/layout/hList7"/>
    <dgm:cxn modelId="{BF90B37E-14AC-4DA4-8628-079AD1FAA62F}" type="presParOf" srcId="{815EE188-4325-4C7D-9220-BD5F8177A6CB}" destId="{C30DDDF8-D543-42EE-89B5-EC01A108708D}" srcOrd="2" destOrd="0" presId="urn:microsoft.com/office/officeart/2005/8/layout/hList7"/>
    <dgm:cxn modelId="{BB90501D-3FEA-4404-9B4F-927C63354321}" type="presParOf" srcId="{C30DDDF8-D543-42EE-89B5-EC01A108708D}" destId="{287947CF-2948-4002-9780-5F70870AF976}" srcOrd="0" destOrd="0" presId="urn:microsoft.com/office/officeart/2005/8/layout/hList7"/>
    <dgm:cxn modelId="{A1B34B11-5041-4F11-8B8D-4A4164423D97}" type="presParOf" srcId="{C30DDDF8-D543-42EE-89B5-EC01A108708D}" destId="{54B3826B-41B0-45B4-A500-E957C0818BAA}" srcOrd="1" destOrd="0" presId="urn:microsoft.com/office/officeart/2005/8/layout/hList7"/>
    <dgm:cxn modelId="{660A9EFB-D2F7-46D8-96C1-FC9B7A89A747}" type="presParOf" srcId="{C30DDDF8-D543-42EE-89B5-EC01A108708D}" destId="{0FD06935-A547-4A8C-BEED-B38891991546}" srcOrd="2" destOrd="0" presId="urn:microsoft.com/office/officeart/2005/8/layout/hList7"/>
    <dgm:cxn modelId="{B97C3FD5-68E7-46F4-A25A-D7584CA7776C}" type="presParOf" srcId="{C30DDDF8-D543-42EE-89B5-EC01A108708D}" destId="{BEADB7E8-0A12-462D-817E-2D4D987281E4}" srcOrd="3" destOrd="0" presId="urn:microsoft.com/office/officeart/2005/8/layout/hList7"/>
    <dgm:cxn modelId="{4C042EDF-D658-4341-8499-487AD8F59941}" type="presParOf" srcId="{815EE188-4325-4C7D-9220-BD5F8177A6CB}" destId="{01694A4C-0093-433A-8F6B-8CC516B09827}" srcOrd="3" destOrd="0" presId="urn:microsoft.com/office/officeart/2005/8/layout/hList7"/>
    <dgm:cxn modelId="{171C8582-F1DB-4EFC-BBF4-F06A94A20A07}" type="presParOf" srcId="{815EE188-4325-4C7D-9220-BD5F8177A6CB}" destId="{0473EFDC-C7B3-45EB-89C5-D3D723EF1359}" srcOrd="4" destOrd="0" presId="urn:microsoft.com/office/officeart/2005/8/layout/hList7"/>
    <dgm:cxn modelId="{FB240968-C293-4374-89B0-62E4131FFAAB}" type="presParOf" srcId="{0473EFDC-C7B3-45EB-89C5-D3D723EF1359}" destId="{E844201A-FBA5-4C96-826E-75867158A6C7}" srcOrd="0" destOrd="0" presId="urn:microsoft.com/office/officeart/2005/8/layout/hList7"/>
    <dgm:cxn modelId="{9D808B6F-3791-4229-BFE1-AF1FDF0E176B}" type="presParOf" srcId="{0473EFDC-C7B3-45EB-89C5-D3D723EF1359}" destId="{9A013CA4-D501-47EB-B214-E0F88731B88A}" srcOrd="1" destOrd="0" presId="urn:microsoft.com/office/officeart/2005/8/layout/hList7"/>
    <dgm:cxn modelId="{C773CAE8-8FC2-47D9-AEB8-623AD99EB50C}" type="presParOf" srcId="{0473EFDC-C7B3-45EB-89C5-D3D723EF1359}" destId="{B870E5D8-0B5B-417F-9EC8-64FA1A318E4B}" srcOrd="2" destOrd="0" presId="urn:microsoft.com/office/officeart/2005/8/layout/hList7"/>
    <dgm:cxn modelId="{2C6FB4C8-1081-41DE-86B9-4E3F1D267CD4}" type="presParOf" srcId="{0473EFDC-C7B3-45EB-89C5-D3D723EF1359}" destId="{6EB614F8-36B3-4903-B4AB-383157BB70B6}" srcOrd="3" destOrd="0" presId="urn:microsoft.com/office/officeart/2005/8/layout/hList7"/>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A3C5562-36D0-4DDC-B770-975B7E49A513}" type="doc">
      <dgm:prSet loTypeId="urn:microsoft.com/office/officeart/2005/8/layout/bProcess4" loCatId="process" qsTypeId="urn:microsoft.com/office/officeart/2005/8/quickstyle/simple1" qsCatId="simple" csTypeId="urn:microsoft.com/office/officeart/2005/8/colors/colorful5" csCatId="colorful" phldr="1"/>
      <dgm:spPr/>
      <dgm:t>
        <a:bodyPr/>
        <a:lstStyle/>
        <a:p>
          <a:endParaRPr lang="en-GB"/>
        </a:p>
      </dgm:t>
    </dgm:pt>
    <dgm:pt modelId="{9D49013E-39A5-48C8-BB21-6FF81457ABDC}">
      <dgm:prSet phldrT="[Text]"/>
      <dgm:spPr/>
      <dgm:t>
        <a:bodyPr/>
        <a:lstStyle/>
        <a:p>
          <a:r>
            <a:rPr lang="en-GB"/>
            <a:t>Who inspires you? What about them is inspiring?</a:t>
          </a:r>
        </a:p>
      </dgm:t>
    </dgm:pt>
    <dgm:pt modelId="{17627ECA-BAD2-452C-B735-BBC03FED53A7}" type="parTrans" cxnId="{D706639E-65F2-4802-8F80-98796CF57F8C}">
      <dgm:prSet/>
      <dgm:spPr/>
      <dgm:t>
        <a:bodyPr/>
        <a:lstStyle/>
        <a:p>
          <a:endParaRPr lang="en-GB"/>
        </a:p>
      </dgm:t>
    </dgm:pt>
    <dgm:pt modelId="{4F64571B-990F-43DF-9DAC-EC5BB9AAB194}" type="sibTrans" cxnId="{D706639E-65F2-4802-8F80-98796CF57F8C}">
      <dgm:prSet/>
      <dgm:spPr/>
      <dgm:t>
        <a:bodyPr/>
        <a:lstStyle/>
        <a:p>
          <a:endParaRPr lang="en-GB"/>
        </a:p>
      </dgm:t>
    </dgm:pt>
    <dgm:pt modelId="{18C8465B-296E-4D20-B8DB-4CF9D93BE31F}">
      <dgm:prSet phldrT="[Text]"/>
      <dgm:spPr/>
      <dgm:t>
        <a:bodyPr/>
        <a:lstStyle/>
        <a:p>
          <a:r>
            <a:rPr lang="en-GB"/>
            <a:t>What was a time that you were at your best and why?</a:t>
          </a:r>
        </a:p>
      </dgm:t>
    </dgm:pt>
    <dgm:pt modelId="{ED03CE30-E6AD-405A-9305-C433AA778814}" type="parTrans" cxnId="{52B81C8A-C6C6-4B00-B06D-8E5C26C2DF03}">
      <dgm:prSet/>
      <dgm:spPr/>
      <dgm:t>
        <a:bodyPr/>
        <a:lstStyle/>
        <a:p>
          <a:endParaRPr lang="en-GB"/>
        </a:p>
      </dgm:t>
    </dgm:pt>
    <dgm:pt modelId="{54F9ECFE-56E7-4ED2-87CE-E09A79127BB5}" type="sibTrans" cxnId="{52B81C8A-C6C6-4B00-B06D-8E5C26C2DF03}">
      <dgm:prSet/>
      <dgm:spPr/>
      <dgm:t>
        <a:bodyPr/>
        <a:lstStyle/>
        <a:p>
          <a:endParaRPr lang="en-GB"/>
        </a:p>
      </dgm:t>
    </dgm:pt>
    <dgm:pt modelId="{B2DC11AE-4F55-4313-95DF-0BD5ECC9C474}">
      <dgm:prSet phldrT="[Text]"/>
      <dgm:spPr/>
      <dgm:t>
        <a:bodyPr/>
        <a:lstStyle/>
        <a:p>
          <a:r>
            <a:rPr lang="en-GB"/>
            <a:t>What are 5 values that are the most important to you?</a:t>
          </a:r>
        </a:p>
      </dgm:t>
    </dgm:pt>
    <dgm:pt modelId="{F936D9E6-28B3-460D-97C8-525B10554C3A}" type="parTrans" cxnId="{994DFAF4-69E5-42B7-BC6C-65FDA15A482E}">
      <dgm:prSet/>
      <dgm:spPr/>
      <dgm:t>
        <a:bodyPr/>
        <a:lstStyle/>
        <a:p>
          <a:endParaRPr lang="en-GB"/>
        </a:p>
      </dgm:t>
    </dgm:pt>
    <dgm:pt modelId="{49C09084-B71E-4237-BFFD-302487F4F836}" type="sibTrans" cxnId="{994DFAF4-69E5-42B7-BC6C-65FDA15A482E}">
      <dgm:prSet/>
      <dgm:spPr/>
      <dgm:t>
        <a:bodyPr/>
        <a:lstStyle/>
        <a:p>
          <a:endParaRPr lang="en-GB"/>
        </a:p>
      </dgm:t>
    </dgm:pt>
    <dgm:pt modelId="{4805C246-D421-4AFC-8240-AD09E39C1862}">
      <dgm:prSet phldrT="[Text]"/>
      <dgm:spPr/>
      <dgm:t>
        <a:bodyPr/>
        <a:lstStyle/>
        <a:p>
          <a:r>
            <a:rPr lang="en-GB"/>
            <a:t>Are there traits that you can't tolerate in others? What are they?</a:t>
          </a:r>
        </a:p>
      </dgm:t>
    </dgm:pt>
    <dgm:pt modelId="{1118A1D9-91D3-4D2A-AF1D-6963486985ED}" type="parTrans" cxnId="{2B5A85C2-3FD6-4EBA-B123-90BEEA39D35A}">
      <dgm:prSet/>
      <dgm:spPr/>
      <dgm:t>
        <a:bodyPr/>
        <a:lstStyle/>
        <a:p>
          <a:endParaRPr lang="en-GB"/>
        </a:p>
      </dgm:t>
    </dgm:pt>
    <dgm:pt modelId="{EEA84425-1F69-4170-A013-E2B2380E409E}" type="sibTrans" cxnId="{2B5A85C2-3FD6-4EBA-B123-90BEEA39D35A}">
      <dgm:prSet/>
      <dgm:spPr/>
      <dgm:t>
        <a:bodyPr/>
        <a:lstStyle/>
        <a:p>
          <a:endParaRPr lang="en-GB"/>
        </a:p>
      </dgm:t>
    </dgm:pt>
    <dgm:pt modelId="{EC9010A2-4B16-4555-A4A1-66C902573676}">
      <dgm:prSet phldrT="[Text]"/>
      <dgm:spPr/>
      <dgm:t>
        <a:bodyPr/>
        <a:lstStyle/>
        <a:p>
          <a:r>
            <a:rPr lang="en-GB"/>
            <a:t>Are there qualities you don't have yet but that you want? What are they?</a:t>
          </a:r>
        </a:p>
      </dgm:t>
    </dgm:pt>
    <dgm:pt modelId="{D56F9BD9-2305-4171-8B54-2470D36F84AC}" type="parTrans" cxnId="{E7BB5462-5D56-45A9-A7CD-4004029EF528}">
      <dgm:prSet/>
      <dgm:spPr/>
      <dgm:t>
        <a:bodyPr/>
        <a:lstStyle/>
        <a:p>
          <a:endParaRPr lang="en-GB"/>
        </a:p>
      </dgm:t>
    </dgm:pt>
    <dgm:pt modelId="{1926DDA4-B10F-449F-98D7-9A84AEC33E6C}" type="sibTrans" cxnId="{E7BB5462-5D56-45A9-A7CD-4004029EF528}">
      <dgm:prSet/>
      <dgm:spPr/>
      <dgm:t>
        <a:bodyPr/>
        <a:lstStyle/>
        <a:p>
          <a:endParaRPr lang="en-GB"/>
        </a:p>
      </dgm:t>
    </dgm:pt>
    <dgm:pt modelId="{8755983C-5AEC-4FED-B8E1-77279AE6943F}">
      <dgm:prSet phldrT="[Text]"/>
      <dgm:spPr/>
      <dgm:t>
        <a:bodyPr/>
        <a:lstStyle/>
        <a:p>
          <a:r>
            <a:rPr lang="en-GB"/>
            <a:t>Do you have a motto or a quote that you really like? </a:t>
          </a:r>
        </a:p>
      </dgm:t>
    </dgm:pt>
    <dgm:pt modelId="{36E9F86F-64A4-4B13-AFD0-E0952B2D27A4}" type="parTrans" cxnId="{F883622A-BB30-42E2-823B-0889DE929E4C}">
      <dgm:prSet/>
      <dgm:spPr/>
      <dgm:t>
        <a:bodyPr/>
        <a:lstStyle/>
        <a:p>
          <a:endParaRPr lang="en-GB"/>
        </a:p>
      </dgm:t>
    </dgm:pt>
    <dgm:pt modelId="{033B46EC-16C2-4D21-A03E-FB6E3C36E53A}" type="sibTrans" cxnId="{F883622A-BB30-42E2-823B-0889DE929E4C}">
      <dgm:prSet/>
      <dgm:spPr/>
      <dgm:t>
        <a:bodyPr/>
        <a:lstStyle/>
        <a:p>
          <a:endParaRPr lang="en-GB"/>
        </a:p>
      </dgm:t>
    </dgm:pt>
    <dgm:pt modelId="{9EA7345D-A73D-490D-B44B-C9A1CA916E69}">
      <dgm:prSet phldrT="[Text]"/>
      <dgm:spPr/>
      <dgm:t>
        <a:bodyPr/>
        <a:lstStyle/>
        <a:p>
          <a:r>
            <a:rPr lang="en-GB"/>
            <a:t>What are you passionate about?</a:t>
          </a:r>
        </a:p>
      </dgm:t>
    </dgm:pt>
    <dgm:pt modelId="{8B585318-5B88-423D-B42C-15F8A980D2C2}" type="parTrans" cxnId="{F1DA0345-4FEC-4889-A8D8-EF8A045FD534}">
      <dgm:prSet/>
      <dgm:spPr/>
      <dgm:t>
        <a:bodyPr/>
        <a:lstStyle/>
        <a:p>
          <a:endParaRPr lang="en-GB"/>
        </a:p>
      </dgm:t>
    </dgm:pt>
    <dgm:pt modelId="{86F37270-6B36-44DC-897C-6FFE0409290E}" type="sibTrans" cxnId="{F1DA0345-4FEC-4889-A8D8-EF8A045FD534}">
      <dgm:prSet/>
      <dgm:spPr/>
      <dgm:t>
        <a:bodyPr/>
        <a:lstStyle/>
        <a:p>
          <a:endParaRPr lang="en-GB"/>
        </a:p>
      </dgm:t>
    </dgm:pt>
    <dgm:pt modelId="{489C8F42-9FE3-4920-9B32-64262075D57E}">
      <dgm:prSet phldrT="[Text]"/>
      <dgm:spPr/>
      <dgm:t>
        <a:bodyPr/>
        <a:lstStyle/>
        <a:p>
          <a:r>
            <a:rPr lang="en-GB"/>
            <a:t>What motivates you?</a:t>
          </a:r>
        </a:p>
      </dgm:t>
    </dgm:pt>
    <dgm:pt modelId="{00ED56BA-8F4F-4E74-86CC-40DB7D05BE5C}" type="parTrans" cxnId="{57018B37-D913-4829-A035-7E19AFF73E07}">
      <dgm:prSet/>
      <dgm:spPr/>
      <dgm:t>
        <a:bodyPr/>
        <a:lstStyle/>
        <a:p>
          <a:endParaRPr lang="en-GB"/>
        </a:p>
      </dgm:t>
    </dgm:pt>
    <dgm:pt modelId="{F6971598-FE23-4F58-B142-F12F8B1D5BD6}" type="sibTrans" cxnId="{57018B37-D913-4829-A035-7E19AFF73E07}">
      <dgm:prSet/>
      <dgm:spPr/>
      <dgm:t>
        <a:bodyPr/>
        <a:lstStyle/>
        <a:p>
          <a:endParaRPr lang="en-GB"/>
        </a:p>
      </dgm:t>
    </dgm:pt>
    <dgm:pt modelId="{86AF1ADE-0CD1-4273-8C83-5B7AB9B027C3}">
      <dgm:prSet phldrT="[Text]"/>
      <dgm:spPr/>
      <dgm:t>
        <a:bodyPr/>
        <a:lstStyle/>
        <a:p>
          <a:r>
            <a:rPr lang="en-GB"/>
            <a:t>What is your greatest acomplishment?</a:t>
          </a:r>
        </a:p>
      </dgm:t>
    </dgm:pt>
    <dgm:pt modelId="{B6D7FE31-14FC-43F3-8362-96E2FBE5716B}" type="parTrans" cxnId="{EBCF6730-4DCF-4B1D-A206-8926D695D806}">
      <dgm:prSet/>
      <dgm:spPr/>
      <dgm:t>
        <a:bodyPr/>
        <a:lstStyle/>
        <a:p>
          <a:endParaRPr lang="en-GB"/>
        </a:p>
      </dgm:t>
    </dgm:pt>
    <dgm:pt modelId="{0B5CE5C4-97E0-496C-8A5B-01419B229E04}" type="sibTrans" cxnId="{EBCF6730-4DCF-4B1D-A206-8926D695D806}">
      <dgm:prSet/>
      <dgm:spPr/>
      <dgm:t>
        <a:bodyPr/>
        <a:lstStyle/>
        <a:p>
          <a:endParaRPr lang="en-GB"/>
        </a:p>
      </dgm:t>
    </dgm:pt>
    <dgm:pt modelId="{F74D8942-D488-40A6-B338-26E102366D98}" type="pres">
      <dgm:prSet presAssocID="{3A3C5562-36D0-4DDC-B770-975B7E49A513}" presName="Name0" presStyleCnt="0">
        <dgm:presLayoutVars>
          <dgm:dir/>
          <dgm:resizeHandles/>
        </dgm:presLayoutVars>
      </dgm:prSet>
      <dgm:spPr/>
    </dgm:pt>
    <dgm:pt modelId="{B0C2F31C-5422-4405-9AE7-6587F8DCD195}" type="pres">
      <dgm:prSet presAssocID="{9D49013E-39A5-48C8-BB21-6FF81457ABDC}" presName="compNode" presStyleCnt="0"/>
      <dgm:spPr/>
    </dgm:pt>
    <dgm:pt modelId="{27B0A723-52CF-4988-B8D7-F0E178CF7B1E}" type="pres">
      <dgm:prSet presAssocID="{9D49013E-39A5-48C8-BB21-6FF81457ABDC}" presName="dummyConnPt" presStyleCnt="0"/>
      <dgm:spPr/>
    </dgm:pt>
    <dgm:pt modelId="{B148A74D-E172-4032-94FE-1879DAD2AE88}" type="pres">
      <dgm:prSet presAssocID="{9D49013E-39A5-48C8-BB21-6FF81457ABDC}" presName="node" presStyleLbl="node1" presStyleIdx="0" presStyleCnt="9">
        <dgm:presLayoutVars>
          <dgm:bulletEnabled val="1"/>
        </dgm:presLayoutVars>
      </dgm:prSet>
      <dgm:spPr/>
    </dgm:pt>
    <dgm:pt modelId="{22451613-552A-4F32-B66B-94927FE75014}" type="pres">
      <dgm:prSet presAssocID="{4F64571B-990F-43DF-9DAC-EC5BB9AAB194}" presName="sibTrans" presStyleLbl="bgSibTrans2D1" presStyleIdx="0" presStyleCnt="8"/>
      <dgm:spPr/>
    </dgm:pt>
    <dgm:pt modelId="{574D4FB1-8F16-48EC-A92A-348BF3A65F38}" type="pres">
      <dgm:prSet presAssocID="{18C8465B-296E-4D20-B8DB-4CF9D93BE31F}" presName="compNode" presStyleCnt="0"/>
      <dgm:spPr/>
    </dgm:pt>
    <dgm:pt modelId="{A74615BF-07BF-499C-AE5F-D460CF42E138}" type="pres">
      <dgm:prSet presAssocID="{18C8465B-296E-4D20-B8DB-4CF9D93BE31F}" presName="dummyConnPt" presStyleCnt="0"/>
      <dgm:spPr/>
    </dgm:pt>
    <dgm:pt modelId="{384B03CB-6789-4658-9F67-D61E6F48920B}" type="pres">
      <dgm:prSet presAssocID="{18C8465B-296E-4D20-B8DB-4CF9D93BE31F}" presName="node" presStyleLbl="node1" presStyleIdx="1" presStyleCnt="9">
        <dgm:presLayoutVars>
          <dgm:bulletEnabled val="1"/>
        </dgm:presLayoutVars>
      </dgm:prSet>
      <dgm:spPr/>
    </dgm:pt>
    <dgm:pt modelId="{3A044877-E409-43B8-94A3-114C69DC682C}" type="pres">
      <dgm:prSet presAssocID="{54F9ECFE-56E7-4ED2-87CE-E09A79127BB5}" presName="sibTrans" presStyleLbl="bgSibTrans2D1" presStyleIdx="1" presStyleCnt="8"/>
      <dgm:spPr/>
    </dgm:pt>
    <dgm:pt modelId="{A7C5EA05-CA25-4BBA-B4B7-93F50594F233}" type="pres">
      <dgm:prSet presAssocID="{B2DC11AE-4F55-4313-95DF-0BD5ECC9C474}" presName="compNode" presStyleCnt="0"/>
      <dgm:spPr/>
    </dgm:pt>
    <dgm:pt modelId="{33A8050D-54FE-4715-8732-534D22480163}" type="pres">
      <dgm:prSet presAssocID="{B2DC11AE-4F55-4313-95DF-0BD5ECC9C474}" presName="dummyConnPt" presStyleCnt="0"/>
      <dgm:spPr/>
    </dgm:pt>
    <dgm:pt modelId="{460474AC-001F-47B0-8C73-8AF35FFCD3F6}" type="pres">
      <dgm:prSet presAssocID="{B2DC11AE-4F55-4313-95DF-0BD5ECC9C474}" presName="node" presStyleLbl="node1" presStyleIdx="2" presStyleCnt="9" custLinFactNeighborX="-184" custLinFactNeighborY="3096">
        <dgm:presLayoutVars>
          <dgm:bulletEnabled val="1"/>
        </dgm:presLayoutVars>
      </dgm:prSet>
      <dgm:spPr/>
    </dgm:pt>
    <dgm:pt modelId="{F4F49D81-97C8-4962-A5B3-6C1EDC269732}" type="pres">
      <dgm:prSet presAssocID="{49C09084-B71E-4237-BFFD-302487F4F836}" presName="sibTrans" presStyleLbl="bgSibTrans2D1" presStyleIdx="2" presStyleCnt="8"/>
      <dgm:spPr/>
    </dgm:pt>
    <dgm:pt modelId="{E1551168-AF44-4C58-BA70-356F24FB60D5}" type="pres">
      <dgm:prSet presAssocID="{4805C246-D421-4AFC-8240-AD09E39C1862}" presName="compNode" presStyleCnt="0"/>
      <dgm:spPr/>
    </dgm:pt>
    <dgm:pt modelId="{208F7C45-BE69-4256-A7E0-362FE1828394}" type="pres">
      <dgm:prSet presAssocID="{4805C246-D421-4AFC-8240-AD09E39C1862}" presName="dummyConnPt" presStyleCnt="0"/>
      <dgm:spPr/>
    </dgm:pt>
    <dgm:pt modelId="{25DFEB9F-0CE1-4751-BAA9-0DD70CAD9CDB}" type="pres">
      <dgm:prSet presAssocID="{4805C246-D421-4AFC-8240-AD09E39C1862}" presName="node" presStyleLbl="node1" presStyleIdx="3" presStyleCnt="9">
        <dgm:presLayoutVars>
          <dgm:bulletEnabled val="1"/>
        </dgm:presLayoutVars>
      </dgm:prSet>
      <dgm:spPr/>
    </dgm:pt>
    <dgm:pt modelId="{FA74F9B1-7FB9-4C0D-86AD-2DE6688D6A0C}" type="pres">
      <dgm:prSet presAssocID="{EEA84425-1F69-4170-A013-E2B2380E409E}" presName="sibTrans" presStyleLbl="bgSibTrans2D1" presStyleIdx="3" presStyleCnt="8"/>
      <dgm:spPr/>
    </dgm:pt>
    <dgm:pt modelId="{8F7CEFF1-BC61-40C4-AD1A-2283B9C9F2FD}" type="pres">
      <dgm:prSet presAssocID="{EC9010A2-4B16-4555-A4A1-66C902573676}" presName="compNode" presStyleCnt="0"/>
      <dgm:spPr/>
    </dgm:pt>
    <dgm:pt modelId="{7ADD84CC-1811-464D-8ADD-DD33499453FC}" type="pres">
      <dgm:prSet presAssocID="{EC9010A2-4B16-4555-A4A1-66C902573676}" presName="dummyConnPt" presStyleCnt="0"/>
      <dgm:spPr/>
    </dgm:pt>
    <dgm:pt modelId="{FEDD2A44-458D-4A9A-B8D0-53491868C7FC}" type="pres">
      <dgm:prSet presAssocID="{EC9010A2-4B16-4555-A4A1-66C902573676}" presName="node" presStyleLbl="node1" presStyleIdx="4" presStyleCnt="9">
        <dgm:presLayoutVars>
          <dgm:bulletEnabled val="1"/>
        </dgm:presLayoutVars>
      </dgm:prSet>
      <dgm:spPr/>
    </dgm:pt>
    <dgm:pt modelId="{0C4F9EFB-02CC-40E2-89BB-DE7C49A85E26}" type="pres">
      <dgm:prSet presAssocID="{1926DDA4-B10F-449F-98D7-9A84AEC33E6C}" presName="sibTrans" presStyleLbl="bgSibTrans2D1" presStyleIdx="4" presStyleCnt="8"/>
      <dgm:spPr/>
    </dgm:pt>
    <dgm:pt modelId="{2A592436-9E36-405F-A2AA-92A2144DE3B1}" type="pres">
      <dgm:prSet presAssocID="{8755983C-5AEC-4FED-B8E1-77279AE6943F}" presName="compNode" presStyleCnt="0"/>
      <dgm:spPr/>
    </dgm:pt>
    <dgm:pt modelId="{74F16DAC-64AD-4871-BEBF-AFA41EC6D7D8}" type="pres">
      <dgm:prSet presAssocID="{8755983C-5AEC-4FED-B8E1-77279AE6943F}" presName="dummyConnPt" presStyleCnt="0"/>
      <dgm:spPr/>
    </dgm:pt>
    <dgm:pt modelId="{A36D2469-16CD-4BDB-9D80-8C880CE47217}" type="pres">
      <dgm:prSet presAssocID="{8755983C-5AEC-4FED-B8E1-77279AE6943F}" presName="node" presStyleLbl="node1" presStyleIdx="5" presStyleCnt="9">
        <dgm:presLayoutVars>
          <dgm:bulletEnabled val="1"/>
        </dgm:presLayoutVars>
      </dgm:prSet>
      <dgm:spPr/>
    </dgm:pt>
    <dgm:pt modelId="{068FC294-BC97-4339-8609-30DAD6E6EAF4}" type="pres">
      <dgm:prSet presAssocID="{033B46EC-16C2-4D21-A03E-FB6E3C36E53A}" presName="sibTrans" presStyleLbl="bgSibTrans2D1" presStyleIdx="5" presStyleCnt="8"/>
      <dgm:spPr/>
    </dgm:pt>
    <dgm:pt modelId="{38B551E1-F580-436F-90D9-FAFCE26E69F9}" type="pres">
      <dgm:prSet presAssocID="{9EA7345D-A73D-490D-B44B-C9A1CA916E69}" presName="compNode" presStyleCnt="0"/>
      <dgm:spPr/>
    </dgm:pt>
    <dgm:pt modelId="{250A7D4B-DCDB-4E75-94C4-1C62F8F8AD4D}" type="pres">
      <dgm:prSet presAssocID="{9EA7345D-A73D-490D-B44B-C9A1CA916E69}" presName="dummyConnPt" presStyleCnt="0"/>
      <dgm:spPr/>
    </dgm:pt>
    <dgm:pt modelId="{F92E2A3B-83C4-447F-A0FA-371932BACBEE}" type="pres">
      <dgm:prSet presAssocID="{9EA7345D-A73D-490D-B44B-C9A1CA916E69}" presName="node" presStyleLbl="node1" presStyleIdx="6" presStyleCnt="9">
        <dgm:presLayoutVars>
          <dgm:bulletEnabled val="1"/>
        </dgm:presLayoutVars>
      </dgm:prSet>
      <dgm:spPr/>
    </dgm:pt>
    <dgm:pt modelId="{3715B4B3-D718-43C7-B825-9F0EF97DDA22}" type="pres">
      <dgm:prSet presAssocID="{86F37270-6B36-44DC-897C-6FFE0409290E}" presName="sibTrans" presStyleLbl="bgSibTrans2D1" presStyleIdx="6" presStyleCnt="8"/>
      <dgm:spPr/>
    </dgm:pt>
    <dgm:pt modelId="{199BEC5E-9242-4302-90AF-96FE0572095F}" type="pres">
      <dgm:prSet presAssocID="{489C8F42-9FE3-4920-9B32-64262075D57E}" presName="compNode" presStyleCnt="0"/>
      <dgm:spPr/>
    </dgm:pt>
    <dgm:pt modelId="{3F135EEA-1583-4625-843A-B81FAFBE6104}" type="pres">
      <dgm:prSet presAssocID="{489C8F42-9FE3-4920-9B32-64262075D57E}" presName="dummyConnPt" presStyleCnt="0"/>
      <dgm:spPr/>
    </dgm:pt>
    <dgm:pt modelId="{1264DF7C-B57D-4800-A0A4-936161965E24}" type="pres">
      <dgm:prSet presAssocID="{489C8F42-9FE3-4920-9B32-64262075D57E}" presName="node" presStyleLbl="node1" presStyleIdx="7" presStyleCnt="9" custLinFactNeighborX="184" custLinFactNeighborY="2643">
        <dgm:presLayoutVars>
          <dgm:bulletEnabled val="1"/>
        </dgm:presLayoutVars>
      </dgm:prSet>
      <dgm:spPr/>
    </dgm:pt>
    <dgm:pt modelId="{F31637C0-06CF-4AAE-B86A-47618F28FF87}" type="pres">
      <dgm:prSet presAssocID="{F6971598-FE23-4F58-B142-F12F8B1D5BD6}" presName="sibTrans" presStyleLbl="bgSibTrans2D1" presStyleIdx="7" presStyleCnt="8"/>
      <dgm:spPr/>
    </dgm:pt>
    <dgm:pt modelId="{FAD0D3A2-7F11-4E2B-AAFC-004172382EFB}" type="pres">
      <dgm:prSet presAssocID="{86AF1ADE-0CD1-4273-8C83-5B7AB9B027C3}" presName="compNode" presStyleCnt="0"/>
      <dgm:spPr/>
    </dgm:pt>
    <dgm:pt modelId="{29F37471-EDC0-4E17-B00F-E85030F3FDDA}" type="pres">
      <dgm:prSet presAssocID="{86AF1ADE-0CD1-4273-8C83-5B7AB9B027C3}" presName="dummyConnPt" presStyleCnt="0"/>
      <dgm:spPr/>
    </dgm:pt>
    <dgm:pt modelId="{682BAD85-AA62-4EA3-AECB-A663C36D0D5F}" type="pres">
      <dgm:prSet presAssocID="{86AF1ADE-0CD1-4273-8C83-5B7AB9B027C3}" presName="node" presStyleLbl="node1" presStyleIdx="8" presStyleCnt="9">
        <dgm:presLayoutVars>
          <dgm:bulletEnabled val="1"/>
        </dgm:presLayoutVars>
      </dgm:prSet>
      <dgm:spPr/>
    </dgm:pt>
  </dgm:ptLst>
  <dgm:cxnLst>
    <dgm:cxn modelId="{E05B391C-1A9F-4A7C-AD37-B8C07B80F5A2}" type="presOf" srcId="{54F9ECFE-56E7-4ED2-87CE-E09A79127BB5}" destId="{3A044877-E409-43B8-94A3-114C69DC682C}" srcOrd="0" destOrd="0" presId="urn:microsoft.com/office/officeart/2005/8/layout/bProcess4"/>
    <dgm:cxn modelId="{2EDD1322-0BF1-4DF3-B7B6-42FA60C1FA55}" type="presOf" srcId="{9D49013E-39A5-48C8-BB21-6FF81457ABDC}" destId="{B148A74D-E172-4032-94FE-1879DAD2AE88}" srcOrd="0" destOrd="0" presId="urn:microsoft.com/office/officeart/2005/8/layout/bProcess4"/>
    <dgm:cxn modelId="{F883622A-BB30-42E2-823B-0889DE929E4C}" srcId="{3A3C5562-36D0-4DDC-B770-975B7E49A513}" destId="{8755983C-5AEC-4FED-B8E1-77279AE6943F}" srcOrd="5" destOrd="0" parTransId="{36E9F86F-64A4-4B13-AFD0-E0952B2D27A4}" sibTransId="{033B46EC-16C2-4D21-A03E-FB6E3C36E53A}"/>
    <dgm:cxn modelId="{EBCF6730-4DCF-4B1D-A206-8926D695D806}" srcId="{3A3C5562-36D0-4DDC-B770-975B7E49A513}" destId="{86AF1ADE-0CD1-4273-8C83-5B7AB9B027C3}" srcOrd="8" destOrd="0" parTransId="{B6D7FE31-14FC-43F3-8362-96E2FBE5716B}" sibTransId="{0B5CE5C4-97E0-496C-8A5B-01419B229E04}"/>
    <dgm:cxn modelId="{2F623A31-41A3-4BB2-B196-B532128FBF8C}" type="presOf" srcId="{9EA7345D-A73D-490D-B44B-C9A1CA916E69}" destId="{F92E2A3B-83C4-447F-A0FA-371932BACBEE}" srcOrd="0" destOrd="0" presId="urn:microsoft.com/office/officeart/2005/8/layout/bProcess4"/>
    <dgm:cxn modelId="{57018B37-D913-4829-A035-7E19AFF73E07}" srcId="{3A3C5562-36D0-4DDC-B770-975B7E49A513}" destId="{489C8F42-9FE3-4920-9B32-64262075D57E}" srcOrd="7" destOrd="0" parTransId="{00ED56BA-8F4F-4E74-86CC-40DB7D05BE5C}" sibTransId="{F6971598-FE23-4F58-B142-F12F8B1D5BD6}"/>
    <dgm:cxn modelId="{7AF4523A-E3F8-4636-9327-F167CAA41CF8}" type="presOf" srcId="{4F64571B-990F-43DF-9DAC-EC5BB9AAB194}" destId="{22451613-552A-4F32-B66B-94927FE75014}" srcOrd="0" destOrd="0" presId="urn:microsoft.com/office/officeart/2005/8/layout/bProcess4"/>
    <dgm:cxn modelId="{CA7F723E-44AB-45D2-B072-CE35FF4DC498}" type="presOf" srcId="{18C8465B-296E-4D20-B8DB-4CF9D93BE31F}" destId="{384B03CB-6789-4658-9F67-D61E6F48920B}" srcOrd="0" destOrd="0" presId="urn:microsoft.com/office/officeart/2005/8/layout/bProcess4"/>
    <dgm:cxn modelId="{E7BB5462-5D56-45A9-A7CD-4004029EF528}" srcId="{3A3C5562-36D0-4DDC-B770-975B7E49A513}" destId="{EC9010A2-4B16-4555-A4A1-66C902573676}" srcOrd="4" destOrd="0" parTransId="{D56F9BD9-2305-4171-8B54-2470D36F84AC}" sibTransId="{1926DDA4-B10F-449F-98D7-9A84AEC33E6C}"/>
    <dgm:cxn modelId="{AE0B5542-888F-4F66-B8E6-C108C882E95B}" type="presOf" srcId="{EEA84425-1F69-4170-A013-E2B2380E409E}" destId="{FA74F9B1-7FB9-4C0D-86AD-2DE6688D6A0C}" srcOrd="0" destOrd="0" presId="urn:microsoft.com/office/officeart/2005/8/layout/bProcess4"/>
    <dgm:cxn modelId="{F1DA0345-4FEC-4889-A8D8-EF8A045FD534}" srcId="{3A3C5562-36D0-4DDC-B770-975B7E49A513}" destId="{9EA7345D-A73D-490D-B44B-C9A1CA916E69}" srcOrd="6" destOrd="0" parTransId="{8B585318-5B88-423D-B42C-15F8A980D2C2}" sibTransId="{86F37270-6B36-44DC-897C-6FFE0409290E}"/>
    <dgm:cxn modelId="{E7285758-4DCD-4354-8CD0-30202A6CCB79}" type="presOf" srcId="{8755983C-5AEC-4FED-B8E1-77279AE6943F}" destId="{A36D2469-16CD-4BDB-9D80-8C880CE47217}" srcOrd="0" destOrd="0" presId="urn:microsoft.com/office/officeart/2005/8/layout/bProcess4"/>
    <dgm:cxn modelId="{35AFA579-24A9-4415-AB65-BCC965A44106}" type="presOf" srcId="{B2DC11AE-4F55-4313-95DF-0BD5ECC9C474}" destId="{460474AC-001F-47B0-8C73-8AF35FFCD3F6}" srcOrd="0" destOrd="0" presId="urn:microsoft.com/office/officeart/2005/8/layout/bProcess4"/>
    <dgm:cxn modelId="{73FE8F7C-A9C0-4E97-90AA-4A84C1B85FC7}" type="presOf" srcId="{489C8F42-9FE3-4920-9B32-64262075D57E}" destId="{1264DF7C-B57D-4800-A0A4-936161965E24}" srcOrd="0" destOrd="0" presId="urn:microsoft.com/office/officeart/2005/8/layout/bProcess4"/>
    <dgm:cxn modelId="{B441038A-028F-42ED-A9FA-CA2C8CF0BBF9}" type="presOf" srcId="{86AF1ADE-0CD1-4273-8C83-5B7AB9B027C3}" destId="{682BAD85-AA62-4EA3-AECB-A663C36D0D5F}" srcOrd="0" destOrd="0" presId="urn:microsoft.com/office/officeart/2005/8/layout/bProcess4"/>
    <dgm:cxn modelId="{52B81C8A-C6C6-4B00-B06D-8E5C26C2DF03}" srcId="{3A3C5562-36D0-4DDC-B770-975B7E49A513}" destId="{18C8465B-296E-4D20-B8DB-4CF9D93BE31F}" srcOrd="1" destOrd="0" parTransId="{ED03CE30-E6AD-405A-9305-C433AA778814}" sibTransId="{54F9ECFE-56E7-4ED2-87CE-E09A79127BB5}"/>
    <dgm:cxn modelId="{703E348D-A1D9-4239-B623-520FAFE854CF}" type="presOf" srcId="{F6971598-FE23-4F58-B142-F12F8B1D5BD6}" destId="{F31637C0-06CF-4AAE-B86A-47618F28FF87}" srcOrd="0" destOrd="0" presId="urn:microsoft.com/office/officeart/2005/8/layout/bProcess4"/>
    <dgm:cxn modelId="{3F15D691-49A9-414C-A0B9-F4E1DD7C3FC5}" type="presOf" srcId="{3A3C5562-36D0-4DDC-B770-975B7E49A513}" destId="{F74D8942-D488-40A6-B338-26E102366D98}" srcOrd="0" destOrd="0" presId="urn:microsoft.com/office/officeart/2005/8/layout/bProcess4"/>
    <dgm:cxn modelId="{4962A79A-4ACD-4D3B-9FD5-26DAD26F4613}" type="presOf" srcId="{1926DDA4-B10F-449F-98D7-9A84AEC33E6C}" destId="{0C4F9EFB-02CC-40E2-89BB-DE7C49A85E26}" srcOrd="0" destOrd="0" presId="urn:microsoft.com/office/officeart/2005/8/layout/bProcess4"/>
    <dgm:cxn modelId="{9B004F9C-A184-49F6-9490-D256635F1FD8}" type="presOf" srcId="{033B46EC-16C2-4D21-A03E-FB6E3C36E53A}" destId="{068FC294-BC97-4339-8609-30DAD6E6EAF4}" srcOrd="0" destOrd="0" presId="urn:microsoft.com/office/officeart/2005/8/layout/bProcess4"/>
    <dgm:cxn modelId="{D706639E-65F2-4802-8F80-98796CF57F8C}" srcId="{3A3C5562-36D0-4DDC-B770-975B7E49A513}" destId="{9D49013E-39A5-48C8-BB21-6FF81457ABDC}" srcOrd="0" destOrd="0" parTransId="{17627ECA-BAD2-452C-B735-BBC03FED53A7}" sibTransId="{4F64571B-990F-43DF-9DAC-EC5BB9AAB194}"/>
    <dgm:cxn modelId="{DDE362B7-3642-49FF-B0D0-296565BDEDBC}" type="presOf" srcId="{EC9010A2-4B16-4555-A4A1-66C902573676}" destId="{FEDD2A44-458D-4A9A-B8D0-53491868C7FC}" srcOrd="0" destOrd="0" presId="urn:microsoft.com/office/officeart/2005/8/layout/bProcess4"/>
    <dgm:cxn modelId="{2B5A85C2-3FD6-4EBA-B123-90BEEA39D35A}" srcId="{3A3C5562-36D0-4DDC-B770-975B7E49A513}" destId="{4805C246-D421-4AFC-8240-AD09E39C1862}" srcOrd="3" destOrd="0" parTransId="{1118A1D9-91D3-4D2A-AF1D-6963486985ED}" sibTransId="{EEA84425-1F69-4170-A013-E2B2380E409E}"/>
    <dgm:cxn modelId="{D7F49CC5-B89E-4134-9C69-1062DA87A762}" type="presOf" srcId="{49C09084-B71E-4237-BFFD-302487F4F836}" destId="{F4F49D81-97C8-4962-A5B3-6C1EDC269732}" srcOrd="0" destOrd="0" presId="urn:microsoft.com/office/officeart/2005/8/layout/bProcess4"/>
    <dgm:cxn modelId="{591EC9EE-6B69-434E-8D08-286FBDDA5528}" type="presOf" srcId="{4805C246-D421-4AFC-8240-AD09E39C1862}" destId="{25DFEB9F-0CE1-4751-BAA9-0DD70CAD9CDB}" srcOrd="0" destOrd="0" presId="urn:microsoft.com/office/officeart/2005/8/layout/bProcess4"/>
    <dgm:cxn modelId="{4EAB0DF4-4F93-4ED0-8E3B-C9FCF12F645B}" type="presOf" srcId="{86F37270-6B36-44DC-897C-6FFE0409290E}" destId="{3715B4B3-D718-43C7-B825-9F0EF97DDA22}" srcOrd="0" destOrd="0" presId="urn:microsoft.com/office/officeart/2005/8/layout/bProcess4"/>
    <dgm:cxn modelId="{994DFAF4-69E5-42B7-BC6C-65FDA15A482E}" srcId="{3A3C5562-36D0-4DDC-B770-975B7E49A513}" destId="{B2DC11AE-4F55-4313-95DF-0BD5ECC9C474}" srcOrd="2" destOrd="0" parTransId="{F936D9E6-28B3-460D-97C8-525B10554C3A}" sibTransId="{49C09084-B71E-4237-BFFD-302487F4F836}"/>
    <dgm:cxn modelId="{0B43CCB7-B72B-413B-A862-2AD5E82B8761}" type="presParOf" srcId="{F74D8942-D488-40A6-B338-26E102366D98}" destId="{B0C2F31C-5422-4405-9AE7-6587F8DCD195}" srcOrd="0" destOrd="0" presId="urn:microsoft.com/office/officeart/2005/8/layout/bProcess4"/>
    <dgm:cxn modelId="{8E6ED4FC-8CAC-4BA4-89DB-D00B42FA67CF}" type="presParOf" srcId="{B0C2F31C-5422-4405-9AE7-6587F8DCD195}" destId="{27B0A723-52CF-4988-B8D7-F0E178CF7B1E}" srcOrd="0" destOrd="0" presId="urn:microsoft.com/office/officeart/2005/8/layout/bProcess4"/>
    <dgm:cxn modelId="{B3838FEA-A26D-4845-9186-95085094A7EA}" type="presParOf" srcId="{B0C2F31C-5422-4405-9AE7-6587F8DCD195}" destId="{B148A74D-E172-4032-94FE-1879DAD2AE88}" srcOrd="1" destOrd="0" presId="urn:microsoft.com/office/officeart/2005/8/layout/bProcess4"/>
    <dgm:cxn modelId="{57358845-8F94-4D56-9485-4B45699001E1}" type="presParOf" srcId="{F74D8942-D488-40A6-B338-26E102366D98}" destId="{22451613-552A-4F32-B66B-94927FE75014}" srcOrd="1" destOrd="0" presId="urn:microsoft.com/office/officeart/2005/8/layout/bProcess4"/>
    <dgm:cxn modelId="{8F5A1EA6-11A7-4283-B117-377EED4B2CD0}" type="presParOf" srcId="{F74D8942-D488-40A6-B338-26E102366D98}" destId="{574D4FB1-8F16-48EC-A92A-348BF3A65F38}" srcOrd="2" destOrd="0" presId="urn:microsoft.com/office/officeart/2005/8/layout/bProcess4"/>
    <dgm:cxn modelId="{B972E656-E6BF-47AB-8B10-75CB695E2A0B}" type="presParOf" srcId="{574D4FB1-8F16-48EC-A92A-348BF3A65F38}" destId="{A74615BF-07BF-499C-AE5F-D460CF42E138}" srcOrd="0" destOrd="0" presId="urn:microsoft.com/office/officeart/2005/8/layout/bProcess4"/>
    <dgm:cxn modelId="{3E663A54-3661-455A-A94A-0A82DC026B5C}" type="presParOf" srcId="{574D4FB1-8F16-48EC-A92A-348BF3A65F38}" destId="{384B03CB-6789-4658-9F67-D61E6F48920B}" srcOrd="1" destOrd="0" presId="urn:microsoft.com/office/officeart/2005/8/layout/bProcess4"/>
    <dgm:cxn modelId="{84A2C935-FFB4-4D69-877D-A781C47140D7}" type="presParOf" srcId="{F74D8942-D488-40A6-B338-26E102366D98}" destId="{3A044877-E409-43B8-94A3-114C69DC682C}" srcOrd="3" destOrd="0" presId="urn:microsoft.com/office/officeart/2005/8/layout/bProcess4"/>
    <dgm:cxn modelId="{7B56C3F3-FB0F-4324-90CC-B0E164048023}" type="presParOf" srcId="{F74D8942-D488-40A6-B338-26E102366D98}" destId="{A7C5EA05-CA25-4BBA-B4B7-93F50594F233}" srcOrd="4" destOrd="0" presId="urn:microsoft.com/office/officeart/2005/8/layout/bProcess4"/>
    <dgm:cxn modelId="{37805F38-043E-46B4-A551-1BD8A16958D6}" type="presParOf" srcId="{A7C5EA05-CA25-4BBA-B4B7-93F50594F233}" destId="{33A8050D-54FE-4715-8732-534D22480163}" srcOrd="0" destOrd="0" presId="urn:microsoft.com/office/officeart/2005/8/layout/bProcess4"/>
    <dgm:cxn modelId="{EEC9D8F1-5668-421C-86D1-BC577F739477}" type="presParOf" srcId="{A7C5EA05-CA25-4BBA-B4B7-93F50594F233}" destId="{460474AC-001F-47B0-8C73-8AF35FFCD3F6}" srcOrd="1" destOrd="0" presId="urn:microsoft.com/office/officeart/2005/8/layout/bProcess4"/>
    <dgm:cxn modelId="{B594EFC8-3FC2-4AAB-AB81-86059C8DD811}" type="presParOf" srcId="{F74D8942-D488-40A6-B338-26E102366D98}" destId="{F4F49D81-97C8-4962-A5B3-6C1EDC269732}" srcOrd="5" destOrd="0" presId="urn:microsoft.com/office/officeart/2005/8/layout/bProcess4"/>
    <dgm:cxn modelId="{1C0AED46-3CE6-4A7A-BDCE-73AA0F26E213}" type="presParOf" srcId="{F74D8942-D488-40A6-B338-26E102366D98}" destId="{E1551168-AF44-4C58-BA70-356F24FB60D5}" srcOrd="6" destOrd="0" presId="urn:microsoft.com/office/officeart/2005/8/layout/bProcess4"/>
    <dgm:cxn modelId="{1BEF3BEA-E169-40B9-8CD8-63F6C1610F37}" type="presParOf" srcId="{E1551168-AF44-4C58-BA70-356F24FB60D5}" destId="{208F7C45-BE69-4256-A7E0-362FE1828394}" srcOrd="0" destOrd="0" presId="urn:microsoft.com/office/officeart/2005/8/layout/bProcess4"/>
    <dgm:cxn modelId="{45D41280-A309-473E-8A05-F295EB53DEF0}" type="presParOf" srcId="{E1551168-AF44-4C58-BA70-356F24FB60D5}" destId="{25DFEB9F-0CE1-4751-BAA9-0DD70CAD9CDB}" srcOrd="1" destOrd="0" presId="urn:microsoft.com/office/officeart/2005/8/layout/bProcess4"/>
    <dgm:cxn modelId="{1BF7413A-B703-4219-BFC6-F2C53269C9A7}" type="presParOf" srcId="{F74D8942-D488-40A6-B338-26E102366D98}" destId="{FA74F9B1-7FB9-4C0D-86AD-2DE6688D6A0C}" srcOrd="7" destOrd="0" presId="urn:microsoft.com/office/officeart/2005/8/layout/bProcess4"/>
    <dgm:cxn modelId="{C6998945-113F-4393-9835-D06B7C4C7E2A}" type="presParOf" srcId="{F74D8942-D488-40A6-B338-26E102366D98}" destId="{8F7CEFF1-BC61-40C4-AD1A-2283B9C9F2FD}" srcOrd="8" destOrd="0" presId="urn:microsoft.com/office/officeart/2005/8/layout/bProcess4"/>
    <dgm:cxn modelId="{F9A4A004-3922-4FB2-80CE-7AEF1EAF9355}" type="presParOf" srcId="{8F7CEFF1-BC61-40C4-AD1A-2283B9C9F2FD}" destId="{7ADD84CC-1811-464D-8ADD-DD33499453FC}" srcOrd="0" destOrd="0" presId="urn:microsoft.com/office/officeart/2005/8/layout/bProcess4"/>
    <dgm:cxn modelId="{EB0804B6-008E-4624-A19D-23AE0EFA6679}" type="presParOf" srcId="{8F7CEFF1-BC61-40C4-AD1A-2283B9C9F2FD}" destId="{FEDD2A44-458D-4A9A-B8D0-53491868C7FC}" srcOrd="1" destOrd="0" presId="urn:microsoft.com/office/officeart/2005/8/layout/bProcess4"/>
    <dgm:cxn modelId="{65235F17-BEF1-43CB-A58F-BCA2ED211574}" type="presParOf" srcId="{F74D8942-D488-40A6-B338-26E102366D98}" destId="{0C4F9EFB-02CC-40E2-89BB-DE7C49A85E26}" srcOrd="9" destOrd="0" presId="urn:microsoft.com/office/officeart/2005/8/layout/bProcess4"/>
    <dgm:cxn modelId="{700724D5-266E-4EC0-B6B9-AA350485C5BF}" type="presParOf" srcId="{F74D8942-D488-40A6-B338-26E102366D98}" destId="{2A592436-9E36-405F-A2AA-92A2144DE3B1}" srcOrd="10" destOrd="0" presId="urn:microsoft.com/office/officeart/2005/8/layout/bProcess4"/>
    <dgm:cxn modelId="{F6DF61EB-85D5-4171-B907-ED3172BA6644}" type="presParOf" srcId="{2A592436-9E36-405F-A2AA-92A2144DE3B1}" destId="{74F16DAC-64AD-4871-BEBF-AFA41EC6D7D8}" srcOrd="0" destOrd="0" presId="urn:microsoft.com/office/officeart/2005/8/layout/bProcess4"/>
    <dgm:cxn modelId="{78544E57-AC83-4E13-B693-6C1F7E7D60EB}" type="presParOf" srcId="{2A592436-9E36-405F-A2AA-92A2144DE3B1}" destId="{A36D2469-16CD-4BDB-9D80-8C880CE47217}" srcOrd="1" destOrd="0" presId="urn:microsoft.com/office/officeart/2005/8/layout/bProcess4"/>
    <dgm:cxn modelId="{74E0068C-E5FB-4EDC-8B47-F9E3FA4BDE64}" type="presParOf" srcId="{F74D8942-D488-40A6-B338-26E102366D98}" destId="{068FC294-BC97-4339-8609-30DAD6E6EAF4}" srcOrd="11" destOrd="0" presId="urn:microsoft.com/office/officeart/2005/8/layout/bProcess4"/>
    <dgm:cxn modelId="{AFCA6CCA-B17A-4AD6-92B7-3C0E77307CFB}" type="presParOf" srcId="{F74D8942-D488-40A6-B338-26E102366D98}" destId="{38B551E1-F580-436F-90D9-FAFCE26E69F9}" srcOrd="12" destOrd="0" presId="urn:microsoft.com/office/officeart/2005/8/layout/bProcess4"/>
    <dgm:cxn modelId="{54B51651-B97E-4232-A564-57D8F635F1A0}" type="presParOf" srcId="{38B551E1-F580-436F-90D9-FAFCE26E69F9}" destId="{250A7D4B-DCDB-4E75-94C4-1C62F8F8AD4D}" srcOrd="0" destOrd="0" presId="urn:microsoft.com/office/officeart/2005/8/layout/bProcess4"/>
    <dgm:cxn modelId="{2FD3A345-B6A6-4FE8-B3E7-83BB3B895567}" type="presParOf" srcId="{38B551E1-F580-436F-90D9-FAFCE26E69F9}" destId="{F92E2A3B-83C4-447F-A0FA-371932BACBEE}" srcOrd="1" destOrd="0" presId="urn:microsoft.com/office/officeart/2005/8/layout/bProcess4"/>
    <dgm:cxn modelId="{65D2C4F5-1277-4ABF-9106-1D064CF4EA5E}" type="presParOf" srcId="{F74D8942-D488-40A6-B338-26E102366D98}" destId="{3715B4B3-D718-43C7-B825-9F0EF97DDA22}" srcOrd="13" destOrd="0" presId="urn:microsoft.com/office/officeart/2005/8/layout/bProcess4"/>
    <dgm:cxn modelId="{68940128-9FC3-4B1B-AA5D-28EB817238BA}" type="presParOf" srcId="{F74D8942-D488-40A6-B338-26E102366D98}" destId="{199BEC5E-9242-4302-90AF-96FE0572095F}" srcOrd="14" destOrd="0" presId="urn:microsoft.com/office/officeart/2005/8/layout/bProcess4"/>
    <dgm:cxn modelId="{F1E697E6-9221-4189-BDA2-D82E288BEEEC}" type="presParOf" srcId="{199BEC5E-9242-4302-90AF-96FE0572095F}" destId="{3F135EEA-1583-4625-843A-B81FAFBE6104}" srcOrd="0" destOrd="0" presId="urn:microsoft.com/office/officeart/2005/8/layout/bProcess4"/>
    <dgm:cxn modelId="{B5313D0D-39AE-40F5-8BDD-85A03DFA1B39}" type="presParOf" srcId="{199BEC5E-9242-4302-90AF-96FE0572095F}" destId="{1264DF7C-B57D-4800-A0A4-936161965E24}" srcOrd="1" destOrd="0" presId="urn:microsoft.com/office/officeart/2005/8/layout/bProcess4"/>
    <dgm:cxn modelId="{514DC6FD-9427-406E-94BA-CFB7AFC9D6B6}" type="presParOf" srcId="{F74D8942-D488-40A6-B338-26E102366D98}" destId="{F31637C0-06CF-4AAE-B86A-47618F28FF87}" srcOrd="15" destOrd="0" presId="urn:microsoft.com/office/officeart/2005/8/layout/bProcess4"/>
    <dgm:cxn modelId="{866FC018-7A9D-41BF-8072-9DB16CD5DB0B}" type="presParOf" srcId="{F74D8942-D488-40A6-B338-26E102366D98}" destId="{FAD0D3A2-7F11-4E2B-AAFC-004172382EFB}" srcOrd="16" destOrd="0" presId="urn:microsoft.com/office/officeart/2005/8/layout/bProcess4"/>
    <dgm:cxn modelId="{774353A0-4676-4247-8AFD-07B30CDED300}" type="presParOf" srcId="{FAD0D3A2-7F11-4E2B-AAFC-004172382EFB}" destId="{29F37471-EDC0-4E17-B00F-E85030F3FDDA}" srcOrd="0" destOrd="0" presId="urn:microsoft.com/office/officeart/2005/8/layout/bProcess4"/>
    <dgm:cxn modelId="{9CA73BBD-BDE3-41CE-AD94-B01825BDA163}" type="presParOf" srcId="{FAD0D3A2-7F11-4E2B-AAFC-004172382EFB}" destId="{682BAD85-AA62-4EA3-AECB-A663C36D0D5F}" srcOrd="1" destOrd="0" presId="urn:microsoft.com/office/officeart/2005/8/layout/bProcess4"/>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EF0801-F125-481F-826E-C8BB7E31C141}">
      <dsp:nvSpPr>
        <dsp:cNvPr id="0" name=""/>
        <dsp:cNvSpPr/>
      </dsp:nvSpPr>
      <dsp:spPr>
        <a:xfrm>
          <a:off x="1271886" y="-2429"/>
          <a:ext cx="2658847" cy="2658847"/>
        </a:xfrm>
        <a:prstGeom prst="circularArrow">
          <a:avLst>
            <a:gd name="adj1" fmla="val 5274"/>
            <a:gd name="adj2" fmla="val 312630"/>
            <a:gd name="adj3" fmla="val 14287495"/>
            <a:gd name="adj4" fmla="val 17092364"/>
            <a:gd name="adj5" fmla="val 5477"/>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BD81490-01CF-4F4F-BE2E-3F908806C9A4}">
      <dsp:nvSpPr>
        <dsp:cNvPr id="0" name=""/>
        <dsp:cNvSpPr/>
      </dsp:nvSpPr>
      <dsp:spPr>
        <a:xfrm>
          <a:off x="2112929" y="1472"/>
          <a:ext cx="976761" cy="488380"/>
        </a:xfrm>
        <a:prstGeom prst="roundRect">
          <a:avLst/>
        </a:prstGeom>
        <a:solidFill>
          <a:schemeClr val="accent5">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Identify the Problem</a:t>
          </a:r>
        </a:p>
      </dsp:txBody>
      <dsp:txXfrm>
        <a:off x="2136770" y="25313"/>
        <a:ext cx="929079" cy="440698"/>
      </dsp:txXfrm>
    </dsp:sp>
    <dsp:sp modelId="{721D71EA-5C7B-40E0-8152-8D728C499AB1}">
      <dsp:nvSpPr>
        <dsp:cNvPr id="0" name=""/>
        <dsp:cNvSpPr/>
      </dsp:nvSpPr>
      <dsp:spPr>
        <a:xfrm>
          <a:off x="3047059" y="540793"/>
          <a:ext cx="976761" cy="488380"/>
        </a:xfrm>
        <a:prstGeom prst="roundRect">
          <a:avLst/>
        </a:prstGeom>
        <a:solidFill>
          <a:schemeClr val="accent5">
            <a:hueOff val="-1351709"/>
            <a:satOff val="-3484"/>
            <a:lumOff val="-2353"/>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Think: What will happen if I do nothing?</a:t>
          </a:r>
        </a:p>
      </dsp:txBody>
      <dsp:txXfrm>
        <a:off x="3070900" y="564634"/>
        <a:ext cx="929079" cy="440698"/>
      </dsp:txXfrm>
    </dsp:sp>
    <dsp:sp modelId="{52B680B3-EC29-4721-8974-B42586D44E60}">
      <dsp:nvSpPr>
        <dsp:cNvPr id="0" name=""/>
        <dsp:cNvSpPr/>
      </dsp:nvSpPr>
      <dsp:spPr>
        <a:xfrm>
          <a:off x="3070715" y="1461719"/>
          <a:ext cx="976761" cy="488380"/>
        </a:xfrm>
        <a:prstGeom prst="roundRect">
          <a:avLst/>
        </a:prstGeom>
        <a:solidFill>
          <a:schemeClr val="accent5">
            <a:hueOff val="-2703417"/>
            <a:satOff val="-6968"/>
            <a:lumOff val="-470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Find Different Solutions </a:t>
          </a:r>
        </a:p>
      </dsp:txBody>
      <dsp:txXfrm>
        <a:off x="3094556" y="1485560"/>
        <a:ext cx="929079" cy="440698"/>
      </dsp:txXfrm>
    </dsp:sp>
    <dsp:sp modelId="{E6F4F403-685F-4078-AB09-8BDE7AB8CC38}">
      <dsp:nvSpPr>
        <dsp:cNvPr id="0" name=""/>
        <dsp:cNvSpPr/>
      </dsp:nvSpPr>
      <dsp:spPr>
        <a:xfrm>
          <a:off x="2112929" y="2158753"/>
          <a:ext cx="976761" cy="488380"/>
        </a:xfrm>
        <a:prstGeom prst="roundRect">
          <a:avLst/>
        </a:prstGeom>
        <a:solidFill>
          <a:schemeClr val="accent5">
            <a:hueOff val="-4055126"/>
            <a:satOff val="-10451"/>
            <a:lumOff val="-7059"/>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Weigh the pros and cons</a:t>
          </a:r>
        </a:p>
      </dsp:txBody>
      <dsp:txXfrm>
        <a:off x="2136770" y="2182594"/>
        <a:ext cx="929079" cy="440698"/>
      </dsp:txXfrm>
    </dsp:sp>
    <dsp:sp modelId="{CD6D90B7-5F24-4FAC-8CF1-E3DE76D1845E}">
      <dsp:nvSpPr>
        <dsp:cNvPr id="0" name=""/>
        <dsp:cNvSpPr/>
      </dsp:nvSpPr>
      <dsp:spPr>
        <a:xfrm>
          <a:off x="1139375" y="1516918"/>
          <a:ext cx="976761" cy="488380"/>
        </a:xfrm>
        <a:prstGeom prst="roundRect">
          <a:avLst/>
        </a:prstGeom>
        <a:solidFill>
          <a:schemeClr val="accent5">
            <a:hueOff val="-5406834"/>
            <a:satOff val="-13935"/>
            <a:lumOff val="-941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Make a Desission </a:t>
          </a:r>
        </a:p>
      </dsp:txBody>
      <dsp:txXfrm>
        <a:off x="1163216" y="1540759"/>
        <a:ext cx="929079" cy="440698"/>
      </dsp:txXfrm>
    </dsp:sp>
    <dsp:sp modelId="{2DF8CAE0-B35B-4809-9FD8-7E284C2835E8}">
      <dsp:nvSpPr>
        <dsp:cNvPr id="0" name=""/>
        <dsp:cNvSpPr/>
      </dsp:nvSpPr>
      <dsp:spPr>
        <a:xfrm>
          <a:off x="1178799" y="540793"/>
          <a:ext cx="976761" cy="488380"/>
        </a:xfrm>
        <a:prstGeom prst="roundRect">
          <a:avLst/>
        </a:prstGeom>
        <a:solidFill>
          <a:schemeClr val="accent5">
            <a:hueOff val="-6758543"/>
            <a:satOff val="-17419"/>
            <a:lumOff val="-11765"/>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Take Action - break it down into small steps</a:t>
          </a:r>
        </a:p>
      </dsp:txBody>
      <dsp:txXfrm>
        <a:off x="1202640" y="564634"/>
        <a:ext cx="929079" cy="44069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50CFB3-0075-45CC-AEAE-201543DEE3DB}">
      <dsp:nvSpPr>
        <dsp:cNvPr id="0" name=""/>
        <dsp:cNvSpPr/>
      </dsp:nvSpPr>
      <dsp:spPr>
        <a:xfrm>
          <a:off x="2401" y="41349"/>
          <a:ext cx="1050001" cy="130922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Identify the goal</a:t>
          </a:r>
        </a:p>
      </dsp:txBody>
      <dsp:txXfrm>
        <a:off x="33154" y="72102"/>
        <a:ext cx="988495" cy="1247714"/>
      </dsp:txXfrm>
    </dsp:sp>
    <dsp:sp modelId="{3934E528-1DEF-479F-AA59-71ECED3DCC32}">
      <dsp:nvSpPr>
        <dsp:cNvPr id="0" name=""/>
        <dsp:cNvSpPr/>
      </dsp:nvSpPr>
      <dsp:spPr>
        <a:xfrm>
          <a:off x="1157402" y="565759"/>
          <a:ext cx="222600" cy="260400"/>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p>
      </dsp:txBody>
      <dsp:txXfrm>
        <a:off x="1157402" y="617839"/>
        <a:ext cx="155820" cy="156240"/>
      </dsp:txXfrm>
    </dsp:sp>
    <dsp:sp modelId="{E7D27237-679D-411D-B5F2-A41170BDD369}">
      <dsp:nvSpPr>
        <dsp:cNvPr id="0" name=""/>
        <dsp:cNvSpPr/>
      </dsp:nvSpPr>
      <dsp:spPr>
        <a:xfrm>
          <a:off x="1472403" y="41349"/>
          <a:ext cx="1050001" cy="1309220"/>
        </a:xfrm>
        <a:prstGeom prst="roundRect">
          <a:avLst>
            <a:gd name="adj" fmla="val 10000"/>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List the tasks needed to reach the goal</a:t>
          </a:r>
        </a:p>
      </dsp:txBody>
      <dsp:txXfrm>
        <a:off x="1503156" y="72102"/>
        <a:ext cx="988495" cy="1247714"/>
      </dsp:txXfrm>
    </dsp:sp>
    <dsp:sp modelId="{67247D3E-E5A7-4281-99DA-B680A49F5A89}">
      <dsp:nvSpPr>
        <dsp:cNvPr id="0" name=""/>
        <dsp:cNvSpPr/>
      </dsp:nvSpPr>
      <dsp:spPr>
        <a:xfrm>
          <a:off x="2627404" y="565759"/>
          <a:ext cx="222600" cy="260400"/>
        </a:xfrm>
        <a:prstGeom prst="rightArrow">
          <a:avLst>
            <a:gd name="adj1" fmla="val 60000"/>
            <a:gd name="adj2" fmla="val 50000"/>
          </a:avLst>
        </a:prstGeom>
        <a:solidFill>
          <a:schemeClr val="accent5">
            <a:hueOff val="-3379271"/>
            <a:satOff val="-8710"/>
            <a:lumOff val="-588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p>
      </dsp:txBody>
      <dsp:txXfrm>
        <a:off x="2627404" y="617839"/>
        <a:ext cx="155820" cy="156240"/>
      </dsp:txXfrm>
    </dsp:sp>
    <dsp:sp modelId="{3516A56B-7488-432D-BC75-24D7C1215EEF}">
      <dsp:nvSpPr>
        <dsp:cNvPr id="0" name=""/>
        <dsp:cNvSpPr/>
      </dsp:nvSpPr>
      <dsp:spPr>
        <a:xfrm>
          <a:off x="2942405" y="41349"/>
          <a:ext cx="1050001" cy="1309220"/>
        </a:xfrm>
        <a:prstGeom prst="roundRect">
          <a:avLst>
            <a:gd name="adj" fmla="val 10000"/>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Break it down into a step by step process</a:t>
          </a:r>
        </a:p>
      </dsp:txBody>
      <dsp:txXfrm>
        <a:off x="2973158" y="72102"/>
        <a:ext cx="988495" cy="1247714"/>
      </dsp:txXfrm>
    </dsp:sp>
    <dsp:sp modelId="{81043BE7-88B1-4E8D-9568-A30EB2FB99DE}">
      <dsp:nvSpPr>
        <dsp:cNvPr id="0" name=""/>
        <dsp:cNvSpPr/>
      </dsp:nvSpPr>
      <dsp:spPr>
        <a:xfrm>
          <a:off x="4097406" y="565759"/>
          <a:ext cx="222600" cy="260400"/>
        </a:xfrm>
        <a:prstGeom prst="rightArrow">
          <a:avLst>
            <a:gd name="adj1" fmla="val 60000"/>
            <a:gd name="adj2" fmla="val 50000"/>
          </a:avLst>
        </a:prstGeom>
        <a:solidFill>
          <a:schemeClr val="accent5">
            <a:hueOff val="-6758543"/>
            <a:satOff val="-17419"/>
            <a:lumOff val="-1176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GB" sz="1100" kern="1200"/>
        </a:p>
      </dsp:txBody>
      <dsp:txXfrm>
        <a:off x="4097406" y="617839"/>
        <a:ext cx="155820" cy="156240"/>
      </dsp:txXfrm>
    </dsp:sp>
    <dsp:sp modelId="{30EA4548-C907-4884-9B68-DB4597C3C0FF}">
      <dsp:nvSpPr>
        <dsp:cNvPr id="0" name=""/>
        <dsp:cNvSpPr/>
      </dsp:nvSpPr>
      <dsp:spPr>
        <a:xfrm>
          <a:off x="4412407" y="41349"/>
          <a:ext cx="1050001" cy="1309220"/>
        </a:xfrm>
        <a:prstGeom prst="roundRect">
          <a:avLst>
            <a:gd name="adj" fmla="val 10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What do you need to do first?</a:t>
          </a:r>
        </a:p>
      </dsp:txBody>
      <dsp:txXfrm>
        <a:off x="4443160" y="72102"/>
        <a:ext cx="988495" cy="12477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545511-487F-4780-8C4A-84494611AC5F}">
      <dsp:nvSpPr>
        <dsp:cNvPr id="0" name=""/>
        <dsp:cNvSpPr/>
      </dsp:nvSpPr>
      <dsp:spPr>
        <a:xfrm>
          <a:off x="2194559" y="1093"/>
          <a:ext cx="3291840" cy="592261"/>
        </a:xfrm>
        <a:prstGeom prst="rightArrow">
          <a:avLst>
            <a:gd name="adj1" fmla="val 75000"/>
            <a:gd name="adj2" fmla="val 50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n-GB" sz="1000" kern="1200"/>
            <a:t>They give you attention, respect and treat you like an adult which makes you feel special</a:t>
          </a:r>
        </a:p>
      </dsp:txBody>
      <dsp:txXfrm>
        <a:off x="2194559" y="75126"/>
        <a:ext cx="3069742" cy="444195"/>
      </dsp:txXfrm>
    </dsp:sp>
    <dsp:sp modelId="{68692165-5788-4BEC-86F8-97A7CB700ABE}">
      <dsp:nvSpPr>
        <dsp:cNvPr id="0" name=""/>
        <dsp:cNvSpPr/>
      </dsp:nvSpPr>
      <dsp:spPr>
        <a:xfrm>
          <a:off x="0" y="1093"/>
          <a:ext cx="2194560" cy="592261"/>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en-GB" sz="1600" kern="1200"/>
            <a:t>Friendship - gaining trust</a:t>
          </a:r>
        </a:p>
      </dsp:txBody>
      <dsp:txXfrm>
        <a:off x="28912" y="30005"/>
        <a:ext cx="2136736" cy="534437"/>
      </dsp:txXfrm>
    </dsp:sp>
    <dsp:sp modelId="{900F0AB8-B68F-4D47-8FFE-02B95D62C429}">
      <dsp:nvSpPr>
        <dsp:cNvPr id="0" name=""/>
        <dsp:cNvSpPr/>
      </dsp:nvSpPr>
      <dsp:spPr>
        <a:xfrm>
          <a:off x="2194559" y="652581"/>
          <a:ext cx="3291840" cy="592261"/>
        </a:xfrm>
        <a:prstGeom prst="rightArrow">
          <a:avLst>
            <a:gd name="adj1" fmla="val 75000"/>
            <a:gd name="adj2" fmla="val 50000"/>
          </a:avLst>
        </a:prstGeom>
        <a:solidFill>
          <a:schemeClr val="accent5">
            <a:tint val="40000"/>
            <a:alpha val="90000"/>
            <a:hueOff val="-1684941"/>
            <a:satOff val="-5708"/>
            <a:lumOff val="-732"/>
            <a:alphaOff val="0"/>
          </a:schemeClr>
        </a:solidFill>
        <a:ln w="12700" cap="flat" cmpd="sng" algn="ctr">
          <a:solidFill>
            <a:schemeClr val="accent5">
              <a:tint val="40000"/>
              <a:alpha val="90000"/>
              <a:hueOff val="-1684941"/>
              <a:satOff val="-5708"/>
              <a:lumOff val="-73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n-GB" sz="1000" kern="1200"/>
            <a:t>They use gifts, affection or money to deepen the relationship and fulfil your emotional and material needs</a:t>
          </a:r>
        </a:p>
      </dsp:txBody>
      <dsp:txXfrm>
        <a:off x="2194559" y="726614"/>
        <a:ext cx="3069742" cy="444195"/>
      </dsp:txXfrm>
    </dsp:sp>
    <dsp:sp modelId="{35C69E25-0152-4E23-BD33-E346A5EB87A8}">
      <dsp:nvSpPr>
        <dsp:cNvPr id="0" name=""/>
        <dsp:cNvSpPr/>
      </dsp:nvSpPr>
      <dsp:spPr>
        <a:xfrm>
          <a:off x="0" y="652581"/>
          <a:ext cx="2194560" cy="592261"/>
        </a:xfrm>
        <a:prstGeom prst="roundRect">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en-GB" sz="1600" kern="1200"/>
            <a:t>Fulfilling a need</a:t>
          </a:r>
        </a:p>
      </dsp:txBody>
      <dsp:txXfrm>
        <a:off x="28912" y="681493"/>
        <a:ext cx="2136736" cy="534437"/>
      </dsp:txXfrm>
    </dsp:sp>
    <dsp:sp modelId="{2F0D682B-8BC3-43AF-833F-25609256C5B5}">
      <dsp:nvSpPr>
        <dsp:cNvPr id="0" name=""/>
        <dsp:cNvSpPr/>
      </dsp:nvSpPr>
      <dsp:spPr>
        <a:xfrm>
          <a:off x="2194559" y="1304069"/>
          <a:ext cx="3291840" cy="592261"/>
        </a:xfrm>
        <a:prstGeom prst="rightArrow">
          <a:avLst>
            <a:gd name="adj1" fmla="val 75000"/>
            <a:gd name="adj2" fmla="val 50000"/>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n-GB" sz="1000" kern="1200"/>
            <a:t>They isolate you from friends and family which makes you more vulnerable. They increase your time spent together alone</a:t>
          </a:r>
        </a:p>
      </dsp:txBody>
      <dsp:txXfrm>
        <a:off x="2194559" y="1378102"/>
        <a:ext cx="3069742" cy="444195"/>
      </dsp:txXfrm>
    </dsp:sp>
    <dsp:sp modelId="{A9EB87F1-2AF2-4B2F-B159-D31369344179}">
      <dsp:nvSpPr>
        <dsp:cNvPr id="0" name=""/>
        <dsp:cNvSpPr/>
      </dsp:nvSpPr>
      <dsp:spPr>
        <a:xfrm>
          <a:off x="0" y="1304069"/>
          <a:ext cx="2194560" cy="592261"/>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en-GB" sz="1600" kern="1200"/>
            <a:t>Secrecy</a:t>
          </a:r>
        </a:p>
      </dsp:txBody>
      <dsp:txXfrm>
        <a:off x="28912" y="1332981"/>
        <a:ext cx="2136736" cy="534437"/>
      </dsp:txXfrm>
    </dsp:sp>
    <dsp:sp modelId="{0C01CDF6-0615-49F4-AB27-AF9C33562C26}">
      <dsp:nvSpPr>
        <dsp:cNvPr id="0" name=""/>
        <dsp:cNvSpPr/>
      </dsp:nvSpPr>
      <dsp:spPr>
        <a:xfrm>
          <a:off x="2194559" y="1955556"/>
          <a:ext cx="3291840" cy="592261"/>
        </a:xfrm>
        <a:prstGeom prst="rightArrow">
          <a:avLst>
            <a:gd name="adj1" fmla="val 75000"/>
            <a:gd name="adj2" fmla="val 50000"/>
          </a:avLst>
        </a:prstGeom>
        <a:solidFill>
          <a:schemeClr val="accent5">
            <a:tint val="40000"/>
            <a:alpha val="90000"/>
            <a:hueOff val="-5054821"/>
            <a:satOff val="-17124"/>
            <a:lumOff val="-2196"/>
            <a:alphaOff val="0"/>
          </a:schemeClr>
        </a:solidFill>
        <a:ln w="12700" cap="flat" cmpd="sng" algn="ctr">
          <a:solidFill>
            <a:schemeClr val="accent5">
              <a:tint val="40000"/>
              <a:alpha val="90000"/>
              <a:hueOff val="-5054821"/>
              <a:satOff val="-17124"/>
              <a:lumOff val="-219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n-GB" sz="1000" kern="1200"/>
            <a:t>They use their power to take what they want - sexual exploitation, labour, crime or gang intiation</a:t>
          </a:r>
        </a:p>
      </dsp:txBody>
      <dsp:txXfrm>
        <a:off x="2194559" y="2029589"/>
        <a:ext cx="3069742" cy="444195"/>
      </dsp:txXfrm>
    </dsp:sp>
    <dsp:sp modelId="{AEFC1DD3-EC20-4127-B32D-F80557F5C270}">
      <dsp:nvSpPr>
        <dsp:cNvPr id="0" name=""/>
        <dsp:cNvSpPr/>
      </dsp:nvSpPr>
      <dsp:spPr>
        <a:xfrm>
          <a:off x="0" y="1955556"/>
          <a:ext cx="2194560" cy="592261"/>
        </a:xfrm>
        <a:prstGeom prst="roundRect">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en-GB" sz="1600" kern="1200"/>
            <a:t>Power Imbalance</a:t>
          </a:r>
        </a:p>
      </dsp:txBody>
      <dsp:txXfrm>
        <a:off x="28912" y="1984468"/>
        <a:ext cx="2136736" cy="534437"/>
      </dsp:txXfrm>
    </dsp:sp>
    <dsp:sp modelId="{6903840B-2B6C-40CD-9FEE-5BC3AD77854F}">
      <dsp:nvSpPr>
        <dsp:cNvPr id="0" name=""/>
        <dsp:cNvSpPr/>
      </dsp:nvSpPr>
      <dsp:spPr>
        <a:xfrm>
          <a:off x="2194559" y="2607044"/>
          <a:ext cx="3291840" cy="592261"/>
        </a:xfrm>
        <a:prstGeom prst="rightArrow">
          <a:avLst>
            <a:gd name="adj1" fmla="val 75000"/>
            <a:gd name="adj2" fmla="val 50000"/>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57150" lvl="1" indent="-57150" algn="l" defTabSz="444500">
            <a:lnSpc>
              <a:spcPct val="90000"/>
            </a:lnSpc>
            <a:spcBef>
              <a:spcPct val="0"/>
            </a:spcBef>
            <a:spcAft>
              <a:spcPct val="15000"/>
            </a:spcAft>
            <a:buChar char="•"/>
          </a:pPr>
          <a:r>
            <a:rPr lang="en-GB" sz="1000" kern="1200"/>
            <a:t>They use blame, shame and secrecy. They make threats and become abusive</a:t>
          </a:r>
        </a:p>
      </dsp:txBody>
      <dsp:txXfrm>
        <a:off x="2194559" y="2681077"/>
        <a:ext cx="3069742" cy="444195"/>
      </dsp:txXfrm>
    </dsp:sp>
    <dsp:sp modelId="{8AD0F1AE-4BA6-4282-A0E0-D7AAFFC9D912}">
      <dsp:nvSpPr>
        <dsp:cNvPr id="0" name=""/>
        <dsp:cNvSpPr/>
      </dsp:nvSpPr>
      <dsp:spPr>
        <a:xfrm>
          <a:off x="0" y="2607044"/>
          <a:ext cx="2194560" cy="592261"/>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en-GB" sz="1600" kern="1200"/>
            <a:t>Maintaining Contorl</a:t>
          </a:r>
        </a:p>
      </dsp:txBody>
      <dsp:txXfrm>
        <a:off x="28912" y="2635956"/>
        <a:ext cx="2136736" cy="53443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59814-4279-415C-AC5B-F64D6B311D48}">
      <dsp:nvSpPr>
        <dsp:cNvPr id="0" name=""/>
        <dsp:cNvSpPr/>
      </dsp:nvSpPr>
      <dsp:spPr>
        <a:xfrm>
          <a:off x="0" y="553402"/>
          <a:ext cx="3103245" cy="3103245"/>
        </a:xfrm>
        <a:prstGeom prst="quadArrow">
          <a:avLst>
            <a:gd name="adj1" fmla="val 2000"/>
            <a:gd name="adj2" fmla="val 4000"/>
            <a:gd name="adj3" fmla="val 5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E9123A3-E60D-4A8E-91A5-61A35C9448B0}">
      <dsp:nvSpPr>
        <dsp:cNvPr id="0" name=""/>
        <dsp:cNvSpPr/>
      </dsp:nvSpPr>
      <dsp:spPr>
        <a:xfrm>
          <a:off x="201710" y="755113"/>
          <a:ext cx="1241298" cy="1241298"/>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GB" sz="1900" kern="1200"/>
            <a:t>Active</a:t>
          </a:r>
        </a:p>
      </dsp:txBody>
      <dsp:txXfrm>
        <a:off x="262305" y="815708"/>
        <a:ext cx="1120108" cy="1120108"/>
      </dsp:txXfrm>
    </dsp:sp>
    <dsp:sp modelId="{61AC715D-7F5C-4D32-A988-D9486E7A81FE}">
      <dsp:nvSpPr>
        <dsp:cNvPr id="0" name=""/>
        <dsp:cNvSpPr/>
      </dsp:nvSpPr>
      <dsp:spPr>
        <a:xfrm>
          <a:off x="1660236" y="755113"/>
          <a:ext cx="1241298" cy="1241298"/>
        </a:xfrm>
        <a:prstGeom prst="round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GB" sz="1900" kern="1200"/>
            <a:t>Passive</a:t>
          </a:r>
        </a:p>
      </dsp:txBody>
      <dsp:txXfrm>
        <a:off x="1720831" y="815708"/>
        <a:ext cx="1120108" cy="1120108"/>
      </dsp:txXfrm>
    </dsp:sp>
    <dsp:sp modelId="{E3FF05FE-370C-4119-9687-3BD05804C83B}">
      <dsp:nvSpPr>
        <dsp:cNvPr id="0" name=""/>
        <dsp:cNvSpPr/>
      </dsp:nvSpPr>
      <dsp:spPr>
        <a:xfrm>
          <a:off x="201710" y="2213638"/>
          <a:ext cx="1241298" cy="1241298"/>
        </a:xfrm>
        <a:prstGeom prst="round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GB" sz="1900" kern="1200"/>
            <a:t>Social</a:t>
          </a:r>
        </a:p>
      </dsp:txBody>
      <dsp:txXfrm>
        <a:off x="262305" y="2274233"/>
        <a:ext cx="1120108" cy="1120108"/>
      </dsp:txXfrm>
    </dsp:sp>
    <dsp:sp modelId="{7B9D8C0B-51FB-4715-BBEB-3475199F1819}">
      <dsp:nvSpPr>
        <dsp:cNvPr id="0" name=""/>
        <dsp:cNvSpPr/>
      </dsp:nvSpPr>
      <dsp:spPr>
        <a:xfrm>
          <a:off x="1660236" y="2213638"/>
          <a:ext cx="1241298" cy="1241298"/>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GB" sz="1900" kern="1200"/>
            <a:t>Reflective </a:t>
          </a:r>
        </a:p>
      </dsp:txBody>
      <dsp:txXfrm>
        <a:off x="1720831" y="2274233"/>
        <a:ext cx="1120108" cy="112010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4E1174-78FA-4B40-8DE7-9878A6AD737C}">
      <dsp:nvSpPr>
        <dsp:cNvPr id="0" name=""/>
        <dsp:cNvSpPr/>
      </dsp:nvSpPr>
      <dsp:spPr>
        <a:xfrm>
          <a:off x="2349792" y="1056"/>
          <a:ext cx="998905" cy="998905"/>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Triggering Event</a:t>
          </a:r>
        </a:p>
      </dsp:txBody>
      <dsp:txXfrm>
        <a:off x="2496078" y="147342"/>
        <a:ext cx="706333" cy="706333"/>
      </dsp:txXfrm>
    </dsp:sp>
    <dsp:sp modelId="{459011D1-61E0-4C55-9976-00881CCF6104}">
      <dsp:nvSpPr>
        <dsp:cNvPr id="0" name=""/>
        <dsp:cNvSpPr/>
      </dsp:nvSpPr>
      <dsp:spPr>
        <a:xfrm rot="1800000">
          <a:off x="3359719" y="703584"/>
          <a:ext cx="266452" cy="337130"/>
        </a:xfrm>
        <a:prstGeom prst="righ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kern="1200"/>
        </a:p>
      </dsp:txBody>
      <dsp:txXfrm>
        <a:off x="3365074" y="751026"/>
        <a:ext cx="186516" cy="202278"/>
      </dsp:txXfrm>
    </dsp:sp>
    <dsp:sp modelId="{1F9CC85F-CB09-4FE8-AC63-276647CB0613}">
      <dsp:nvSpPr>
        <dsp:cNvPr id="0" name=""/>
        <dsp:cNvSpPr/>
      </dsp:nvSpPr>
      <dsp:spPr>
        <a:xfrm>
          <a:off x="3650255" y="751879"/>
          <a:ext cx="998905" cy="998905"/>
        </a:xfrm>
        <a:prstGeom prst="ellipse">
          <a:avLst/>
        </a:prstGeom>
        <a:gradFill rotWithShape="0">
          <a:gsLst>
            <a:gs pos="0">
              <a:schemeClr val="accent5">
                <a:hueOff val="-1351709"/>
                <a:satOff val="-3484"/>
                <a:lumOff val="-2353"/>
                <a:alphaOff val="0"/>
                <a:satMod val="103000"/>
                <a:lumMod val="102000"/>
                <a:tint val="94000"/>
              </a:schemeClr>
            </a:gs>
            <a:gs pos="50000">
              <a:schemeClr val="accent5">
                <a:hueOff val="-1351709"/>
                <a:satOff val="-3484"/>
                <a:lumOff val="-2353"/>
                <a:alphaOff val="0"/>
                <a:satMod val="110000"/>
                <a:lumMod val="100000"/>
                <a:shade val="100000"/>
              </a:schemeClr>
            </a:gs>
            <a:gs pos="100000">
              <a:schemeClr val="accent5">
                <a:hueOff val="-1351709"/>
                <a:satOff val="-3484"/>
                <a:lumOff val="-235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Negative Thoughts</a:t>
          </a:r>
        </a:p>
      </dsp:txBody>
      <dsp:txXfrm>
        <a:off x="3796541" y="898165"/>
        <a:ext cx="706333" cy="706333"/>
      </dsp:txXfrm>
    </dsp:sp>
    <dsp:sp modelId="{172AAB24-68C9-4D62-BCC2-9ECD17D7DA7A}">
      <dsp:nvSpPr>
        <dsp:cNvPr id="0" name=""/>
        <dsp:cNvSpPr/>
      </dsp:nvSpPr>
      <dsp:spPr>
        <a:xfrm rot="5400000">
          <a:off x="4016482" y="1826048"/>
          <a:ext cx="266452" cy="337130"/>
        </a:xfrm>
        <a:prstGeom prst="rightArrow">
          <a:avLst>
            <a:gd name="adj1" fmla="val 60000"/>
            <a:gd name="adj2" fmla="val 50000"/>
          </a:avLst>
        </a:prstGeom>
        <a:gradFill rotWithShape="0">
          <a:gsLst>
            <a:gs pos="0">
              <a:schemeClr val="accent5">
                <a:hueOff val="-1351709"/>
                <a:satOff val="-3484"/>
                <a:lumOff val="-2353"/>
                <a:alphaOff val="0"/>
                <a:satMod val="103000"/>
                <a:lumMod val="102000"/>
                <a:tint val="94000"/>
              </a:schemeClr>
            </a:gs>
            <a:gs pos="50000">
              <a:schemeClr val="accent5">
                <a:hueOff val="-1351709"/>
                <a:satOff val="-3484"/>
                <a:lumOff val="-2353"/>
                <a:alphaOff val="0"/>
                <a:satMod val="110000"/>
                <a:lumMod val="100000"/>
                <a:shade val="100000"/>
              </a:schemeClr>
            </a:gs>
            <a:gs pos="100000">
              <a:schemeClr val="accent5">
                <a:hueOff val="-1351709"/>
                <a:satOff val="-3484"/>
                <a:lumOff val="-235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kern="1200"/>
        </a:p>
      </dsp:txBody>
      <dsp:txXfrm>
        <a:off x="4056450" y="1853506"/>
        <a:ext cx="186516" cy="202278"/>
      </dsp:txXfrm>
    </dsp:sp>
    <dsp:sp modelId="{2F44ECF8-5D50-4F8C-835F-C18199AAD3F3}">
      <dsp:nvSpPr>
        <dsp:cNvPr id="0" name=""/>
        <dsp:cNvSpPr/>
      </dsp:nvSpPr>
      <dsp:spPr>
        <a:xfrm>
          <a:off x="3650255" y="2253525"/>
          <a:ext cx="998905" cy="998905"/>
        </a:xfrm>
        <a:prstGeom prst="ellipse">
          <a:avLst/>
        </a:prstGeom>
        <a:gradFill rotWithShape="0">
          <a:gsLst>
            <a:gs pos="0">
              <a:schemeClr val="accent5">
                <a:hueOff val="-2703417"/>
                <a:satOff val="-6968"/>
                <a:lumOff val="-4706"/>
                <a:alphaOff val="0"/>
                <a:satMod val="103000"/>
                <a:lumMod val="102000"/>
                <a:tint val="94000"/>
              </a:schemeClr>
            </a:gs>
            <a:gs pos="50000">
              <a:schemeClr val="accent5">
                <a:hueOff val="-2703417"/>
                <a:satOff val="-6968"/>
                <a:lumOff val="-4706"/>
                <a:alphaOff val="0"/>
                <a:satMod val="110000"/>
                <a:lumMod val="100000"/>
                <a:shade val="100000"/>
              </a:schemeClr>
            </a:gs>
            <a:gs pos="100000">
              <a:schemeClr val="accent5">
                <a:hueOff val="-2703417"/>
                <a:satOff val="-6968"/>
                <a:lumOff val="-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Anxiety &amp; Fear</a:t>
          </a:r>
        </a:p>
      </dsp:txBody>
      <dsp:txXfrm>
        <a:off x="3796541" y="2399811"/>
        <a:ext cx="706333" cy="706333"/>
      </dsp:txXfrm>
    </dsp:sp>
    <dsp:sp modelId="{7CE4EDFB-F22F-4093-9340-2B131133C326}">
      <dsp:nvSpPr>
        <dsp:cNvPr id="0" name=""/>
        <dsp:cNvSpPr/>
      </dsp:nvSpPr>
      <dsp:spPr>
        <a:xfrm rot="9000000">
          <a:off x="3372781" y="2956053"/>
          <a:ext cx="266452" cy="337130"/>
        </a:xfrm>
        <a:prstGeom prst="rightArrow">
          <a:avLst>
            <a:gd name="adj1" fmla="val 60000"/>
            <a:gd name="adj2" fmla="val 50000"/>
          </a:avLst>
        </a:prstGeom>
        <a:gradFill rotWithShape="0">
          <a:gsLst>
            <a:gs pos="0">
              <a:schemeClr val="accent5">
                <a:hueOff val="-2703417"/>
                <a:satOff val="-6968"/>
                <a:lumOff val="-4706"/>
                <a:alphaOff val="0"/>
                <a:satMod val="103000"/>
                <a:lumMod val="102000"/>
                <a:tint val="94000"/>
              </a:schemeClr>
            </a:gs>
            <a:gs pos="50000">
              <a:schemeClr val="accent5">
                <a:hueOff val="-2703417"/>
                <a:satOff val="-6968"/>
                <a:lumOff val="-4706"/>
                <a:alphaOff val="0"/>
                <a:satMod val="110000"/>
                <a:lumMod val="100000"/>
                <a:shade val="100000"/>
              </a:schemeClr>
            </a:gs>
            <a:gs pos="100000">
              <a:schemeClr val="accent5">
                <a:hueOff val="-2703417"/>
                <a:satOff val="-6968"/>
                <a:lumOff val="-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kern="1200"/>
        </a:p>
      </dsp:txBody>
      <dsp:txXfrm rot="10800000">
        <a:off x="3447362" y="3003495"/>
        <a:ext cx="186516" cy="202278"/>
      </dsp:txXfrm>
    </dsp:sp>
    <dsp:sp modelId="{9FB7D005-5A10-48A2-86D7-9D22474AF2B1}">
      <dsp:nvSpPr>
        <dsp:cNvPr id="0" name=""/>
        <dsp:cNvSpPr/>
      </dsp:nvSpPr>
      <dsp:spPr>
        <a:xfrm>
          <a:off x="2349792" y="3004348"/>
          <a:ext cx="998905" cy="998905"/>
        </a:xfrm>
        <a:prstGeom prst="ellipse">
          <a:avLst/>
        </a:prstGeom>
        <a:gradFill rotWithShape="0">
          <a:gsLst>
            <a:gs pos="0">
              <a:schemeClr val="accent5">
                <a:hueOff val="-4055126"/>
                <a:satOff val="-10451"/>
                <a:lumOff val="-7059"/>
                <a:alphaOff val="0"/>
                <a:satMod val="103000"/>
                <a:lumMod val="102000"/>
                <a:tint val="94000"/>
              </a:schemeClr>
            </a:gs>
            <a:gs pos="50000">
              <a:schemeClr val="accent5">
                <a:hueOff val="-4055126"/>
                <a:satOff val="-10451"/>
                <a:lumOff val="-7059"/>
                <a:alphaOff val="0"/>
                <a:satMod val="110000"/>
                <a:lumMod val="100000"/>
                <a:shade val="100000"/>
              </a:schemeClr>
            </a:gs>
            <a:gs pos="100000">
              <a:schemeClr val="accent5">
                <a:hueOff val="-4055126"/>
                <a:satOff val="-10451"/>
                <a:lumOff val="-705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Anger</a:t>
          </a:r>
        </a:p>
      </dsp:txBody>
      <dsp:txXfrm>
        <a:off x="2496078" y="3150634"/>
        <a:ext cx="706333" cy="706333"/>
      </dsp:txXfrm>
    </dsp:sp>
    <dsp:sp modelId="{C8965621-7927-49FC-B953-A0C7CF029E5C}">
      <dsp:nvSpPr>
        <dsp:cNvPr id="0" name=""/>
        <dsp:cNvSpPr/>
      </dsp:nvSpPr>
      <dsp:spPr>
        <a:xfrm rot="12600000">
          <a:off x="2072317" y="2963594"/>
          <a:ext cx="266452" cy="337130"/>
        </a:xfrm>
        <a:prstGeom prst="rightArrow">
          <a:avLst>
            <a:gd name="adj1" fmla="val 60000"/>
            <a:gd name="adj2" fmla="val 50000"/>
          </a:avLst>
        </a:prstGeom>
        <a:gradFill rotWithShape="0">
          <a:gsLst>
            <a:gs pos="0">
              <a:schemeClr val="accent5">
                <a:hueOff val="-4055126"/>
                <a:satOff val="-10451"/>
                <a:lumOff val="-7059"/>
                <a:alphaOff val="0"/>
                <a:satMod val="103000"/>
                <a:lumMod val="102000"/>
                <a:tint val="94000"/>
              </a:schemeClr>
            </a:gs>
            <a:gs pos="50000">
              <a:schemeClr val="accent5">
                <a:hueOff val="-4055126"/>
                <a:satOff val="-10451"/>
                <a:lumOff val="-7059"/>
                <a:alphaOff val="0"/>
                <a:satMod val="110000"/>
                <a:lumMod val="100000"/>
                <a:shade val="100000"/>
              </a:schemeClr>
            </a:gs>
            <a:gs pos="100000">
              <a:schemeClr val="accent5">
                <a:hueOff val="-4055126"/>
                <a:satOff val="-10451"/>
                <a:lumOff val="-705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kern="1200"/>
        </a:p>
      </dsp:txBody>
      <dsp:txXfrm rot="10800000">
        <a:off x="2146898" y="3051004"/>
        <a:ext cx="186516" cy="202278"/>
      </dsp:txXfrm>
    </dsp:sp>
    <dsp:sp modelId="{C0A9FD75-5EEF-46D2-AC4E-90822291DE6E}">
      <dsp:nvSpPr>
        <dsp:cNvPr id="0" name=""/>
        <dsp:cNvSpPr/>
      </dsp:nvSpPr>
      <dsp:spPr>
        <a:xfrm>
          <a:off x="1049328" y="2253525"/>
          <a:ext cx="998905" cy="998905"/>
        </a:xfrm>
        <a:prstGeom prst="ellipse">
          <a:avLst/>
        </a:prstGeom>
        <a:gradFill rotWithShape="0">
          <a:gsLst>
            <a:gs pos="0">
              <a:schemeClr val="accent5">
                <a:hueOff val="-5406834"/>
                <a:satOff val="-13935"/>
                <a:lumOff val="-9412"/>
                <a:alphaOff val="0"/>
                <a:satMod val="103000"/>
                <a:lumMod val="102000"/>
                <a:tint val="94000"/>
              </a:schemeClr>
            </a:gs>
            <a:gs pos="50000">
              <a:schemeClr val="accent5">
                <a:hueOff val="-5406834"/>
                <a:satOff val="-13935"/>
                <a:lumOff val="-9412"/>
                <a:alphaOff val="0"/>
                <a:satMod val="110000"/>
                <a:lumMod val="100000"/>
                <a:shade val="100000"/>
              </a:schemeClr>
            </a:gs>
            <a:gs pos="100000">
              <a:schemeClr val="accent5">
                <a:hueOff val="-5406834"/>
                <a:satOff val="-13935"/>
                <a:lumOff val="-941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Physical Symptoms</a:t>
          </a:r>
        </a:p>
      </dsp:txBody>
      <dsp:txXfrm>
        <a:off x="1195614" y="2399811"/>
        <a:ext cx="706333" cy="706333"/>
      </dsp:txXfrm>
    </dsp:sp>
    <dsp:sp modelId="{9027B0D2-1AC4-4BFE-8EBE-4127E61C556A}">
      <dsp:nvSpPr>
        <dsp:cNvPr id="0" name=""/>
        <dsp:cNvSpPr/>
      </dsp:nvSpPr>
      <dsp:spPr>
        <a:xfrm rot="16200000">
          <a:off x="1415555" y="1841130"/>
          <a:ext cx="266452" cy="337130"/>
        </a:xfrm>
        <a:prstGeom prst="rightArrow">
          <a:avLst>
            <a:gd name="adj1" fmla="val 60000"/>
            <a:gd name="adj2" fmla="val 50000"/>
          </a:avLst>
        </a:prstGeom>
        <a:gradFill rotWithShape="0">
          <a:gsLst>
            <a:gs pos="0">
              <a:schemeClr val="accent5">
                <a:hueOff val="-5406834"/>
                <a:satOff val="-13935"/>
                <a:lumOff val="-9412"/>
                <a:alphaOff val="0"/>
                <a:satMod val="103000"/>
                <a:lumMod val="102000"/>
                <a:tint val="94000"/>
              </a:schemeClr>
            </a:gs>
            <a:gs pos="50000">
              <a:schemeClr val="accent5">
                <a:hueOff val="-5406834"/>
                <a:satOff val="-13935"/>
                <a:lumOff val="-9412"/>
                <a:alphaOff val="0"/>
                <a:satMod val="110000"/>
                <a:lumMod val="100000"/>
                <a:shade val="100000"/>
              </a:schemeClr>
            </a:gs>
            <a:gs pos="100000">
              <a:schemeClr val="accent5">
                <a:hueOff val="-5406834"/>
                <a:satOff val="-13935"/>
                <a:lumOff val="-941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kern="1200"/>
        </a:p>
      </dsp:txBody>
      <dsp:txXfrm>
        <a:off x="1455523" y="1948524"/>
        <a:ext cx="186516" cy="202278"/>
      </dsp:txXfrm>
    </dsp:sp>
    <dsp:sp modelId="{1620AD13-712D-457D-A7B9-F9D505597C7B}">
      <dsp:nvSpPr>
        <dsp:cNvPr id="0" name=""/>
        <dsp:cNvSpPr/>
      </dsp:nvSpPr>
      <dsp:spPr>
        <a:xfrm>
          <a:off x="1049328" y="751879"/>
          <a:ext cx="998905" cy="998905"/>
        </a:xfrm>
        <a:prstGeom prst="ellipse">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Behavioural Response</a:t>
          </a:r>
        </a:p>
      </dsp:txBody>
      <dsp:txXfrm>
        <a:off x="1195614" y="898165"/>
        <a:ext cx="706333" cy="706333"/>
      </dsp:txXfrm>
    </dsp:sp>
    <dsp:sp modelId="{11314A02-7AD4-434F-BED7-451AD3351600}">
      <dsp:nvSpPr>
        <dsp:cNvPr id="0" name=""/>
        <dsp:cNvSpPr/>
      </dsp:nvSpPr>
      <dsp:spPr>
        <a:xfrm rot="19800000">
          <a:off x="2059256" y="711125"/>
          <a:ext cx="266452" cy="337130"/>
        </a:xfrm>
        <a:prstGeom prst="rightArrow">
          <a:avLst>
            <a:gd name="adj1" fmla="val 60000"/>
            <a:gd name="adj2" fmla="val 50000"/>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kern="1200"/>
        </a:p>
      </dsp:txBody>
      <dsp:txXfrm>
        <a:off x="2064611" y="798535"/>
        <a:ext cx="186516" cy="20227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DB1663-60A4-49D5-B850-152F0F8AF826}">
      <dsp:nvSpPr>
        <dsp:cNvPr id="0" name=""/>
        <dsp:cNvSpPr/>
      </dsp:nvSpPr>
      <dsp:spPr>
        <a:xfrm>
          <a:off x="0" y="0"/>
          <a:ext cx="1792188" cy="320040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t" anchorCtr="1">
          <a:noAutofit/>
        </a:bodyPr>
        <a:lstStyle/>
        <a:p>
          <a:pPr marL="0" lvl="0" indent="0" algn="l" defTabSz="666750">
            <a:lnSpc>
              <a:spcPct val="90000"/>
            </a:lnSpc>
            <a:spcBef>
              <a:spcPct val="0"/>
            </a:spcBef>
            <a:spcAft>
              <a:spcPct val="35000"/>
            </a:spcAft>
            <a:buNone/>
          </a:pPr>
          <a:r>
            <a:rPr lang="en-GB" sz="1500" kern="1200"/>
            <a:t>Hyper-arousal</a:t>
          </a:r>
        </a:p>
        <a:p>
          <a:pPr marL="114300" lvl="1" indent="-114300" algn="l" defTabSz="533400">
            <a:lnSpc>
              <a:spcPct val="90000"/>
            </a:lnSpc>
            <a:spcBef>
              <a:spcPct val="0"/>
            </a:spcBef>
            <a:spcAft>
              <a:spcPct val="15000"/>
            </a:spcAft>
            <a:buChar char="•"/>
          </a:pPr>
          <a:r>
            <a:rPr lang="en-GB" sz="1200" kern="1200"/>
            <a:t>Anxious</a:t>
          </a:r>
        </a:p>
        <a:p>
          <a:pPr marL="114300" lvl="1" indent="-114300" algn="l" defTabSz="533400">
            <a:lnSpc>
              <a:spcPct val="90000"/>
            </a:lnSpc>
            <a:spcBef>
              <a:spcPct val="0"/>
            </a:spcBef>
            <a:spcAft>
              <a:spcPct val="15000"/>
            </a:spcAft>
            <a:buChar char="•"/>
          </a:pPr>
          <a:r>
            <a:rPr lang="en-GB" sz="1200" kern="1200"/>
            <a:t>Overwhelmed</a:t>
          </a:r>
        </a:p>
        <a:p>
          <a:pPr marL="114300" lvl="1" indent="-114300" algn="l" defTabSz="533400">
            <a:lnSpc>
              <a:spcPct val="90000"/>
            </a:lnSpc>
            <a:spcBef>
              <a:spcPct val="0"/>
            </a:spcBef>
            <a:spcAft>
              <a:spcPct val="15000"/>
            </a:spcAft>
            <a:buChar char="•"/>
          </a:pPr>
          <a:r>
            <a:rPr lang="en-GB" sz="1200" kern="1200"/>
            <a:t>Frightened </a:t>
          </a:r>
        </a:p>
        <a:p>
          <a:pPr marL="114300" lvl="1" indent="-114300" algn="l" defTabSz="533400">
            <a:lnSpc>
              <a:spcPct val="90000"/>
            </a:lnSpc>
            <a:spcBef>
              <a:spcPct val="0"/>
            </a:spcBef>
            <a:spcAft>
              <a:spcPct val="15000"/>
            </a:spcAft>
            <a:buChar char="•"/>
          </a:pPr>
          <a:r>
            <a:rPr lang="en-GB" sz="1200" kern="1200"/>
            <a:t>Angry </a:t>
          </a:r>
        </a:p>
      </dsp:txBody>
      <dsp:txXfrm>
        <a:off x="0" y="1280160"/>
        <a:ext cx="1792188" cy="1280160"/>
      </dsp:txXfrm>
    </dsp:sp>
    <dsp:sp modelId="{BAF0C399-5241-4A27-BDA8-E48468AD9005}">
      <dsp:nvSpPr>
        <dsp:cNvPr id="0" name=""/>
        <dsp:cNvSpPr/>
      </dsp:nvSpPr>
      <dsp:spPr>
        <a:xfrm>
          <a:off x="390527" y="276227"/>
          <a:ext cx="1013437" cy="897326"/>
        </a:xfrm>
        <a:prstGeom prst="ellipse">
          <a:avLst/>
        </a:prstGeom>
        <a:blipFill>
          <a:blip xmlns:r="http://schemas.openxmlformats.org/officeDocument/2006/relationships" r:embed="rId1">
            <a:extLst>
              <a:ext uri="{837473B0-CC2E-450A-ABE3-18F120FF3D39}">
                <a1611:picAttrSrcUrl xmlns:a1611="http://schemas.microsoft.com/office/drawing/2016/11/main" r:id="rId2"/>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87947CF-2948-4002-9780-5F70870AF976}">
      <dsp:nvSpPr>
        <dsp:cNvPr id="0" name=""/>
        <dsp:cNvSpPr/>
      </dsp:nvSpPr>
      <dsp:spPr>
        <a:xfrm>
          <a:off x="1847105" y="0"/>
          <a:ext cx="1792188" cy="3200400"/>
        </a:xfrm>
        <a:prstGeom prst="roundRect">
          <a:avLst>
            <a:gd name="adj" fmla="val 10000"/>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t" anchorCtr="1">
          <a:noAutofit/>
        </a:bodyPr>
        <a:lstStyle/>
        <a:p>
          <a:pPr marL="0" lvl="0" indent="0" algn="l" defTabSz="666750">
            <a:lnSpc>
              <a:spcPct val="90000"/>
            </a:lnSpc>
            <a:spcBef>
              <a:spcPct val="0"/>
            </a:spcBef>
            <a:spcAft>
              <a:spcPct val="35000"/>
            </a:spcAft>
            <a:buNone/>
          </a:pPr>
          <a:r>
            <a:rPr lang="en-GB" sz="1500" kern="1200"/>
            <a:t>Window of Tollerance</a:t>
          </a:r>
        </a:p>
        <a:p>
          <a:pPr marL="114300" lvl="1" indent="-114300" algn="l" defTabSz="533400">
            <a:lnSpc>
              <a:spcPct val="90000"/>
            </a:lnSpc>
            <a:spcBef>
              <a:spcPct val="0"/>
            </a:spcBef>
            <a:spcAft>
              <a:spcPct val="15000"/>
            </a:spcAft>
            <a:buChar char="•"/>
          </a:pPr>
          <a:r>
            <a:rPr lang="en-GB" sz="1200" kern="1200"/>
            <a:t>Safe</a:t>
          </a:r>
        </a:p>
        <a:p>
          <a:pPr marL="114300" lvl="1" indent="-114300" algn="l" defTabSz="533400">
            <a:lnSpc>
              <a:spcPct val="90000"/>
            </a:lnSpc>
            <a:spcBef>
              <a:spcPct val="0"/>
            </a:spcBef>
            <a:spcAft>
              <a:spcPct val="15000"/>
            </a:spcAft>
            <a:buChar char="•"/>
          </a:pPr>
          <a:r>
            <a:rPr lang="en-GB" sz="1200" kern="1200"/>
            <a:t>Calm</a:t>
          </a:r>
        </a:p>
        <a:p>
          <a:pPr marL="114300" lvl="1" indent="-114300" algn="l" defTabSz="533400">
            <a:lnSpc>
              <a:spcPct val="90000"/>
            </a:lnSpc>
            <a:spcBef>
              <a:spcPct val="0"/>
            </a:spcBef>
            <a:spcAft>
              <a:spcPct val="15000"/>
            </a:spcAft>
            <a:buChar char="•"/>
          </a:pPr>
          <a:r>
            <a:rPr lang="en-GB" sz="1200" kern="1200"/>
            <a:t>Present</a:t>
          </a:r>
        </a:p>
      </dsp:txBody>
      <dsp:txXfrm>
        <a:off x="1847105" y="1280160"/>
        <a:ext cx="1792188" cy="1280160"/>
      </dsp:txXfrm>
    </dsp:sp>
    <dsp:sp modelId="{BEADB7E8-0A12-462D-817E-2D4D987281E4}">
      <dsp:nvSpPr>
        <dsp:cNvPr id="0" name=""/>
        <dsp:cNvSpPr/>
      </dsp:nvSpPr>
      <dsp:spPr>
        <a:xfrm>
          <a:off x="2210333" y="192024"/>
          <a:ext cx="1065733" cy="1065733"/>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l="-18000" r="-1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844201A-FBA5-4C96-826E-75867158A6C7}">
      <dsp:nvSpPr>
        <dsp:cNvPr id="0" name=""/>
        <dsp:cNvSpPr/>
      </dsp:nvSpPr>
      <dsp:spPr>
        <a:xfrm>
          <a:off x="3694206" y="0"/>
          <a:ext cx="1792188" cy="3200400"/>
        </a:xfrm>
        <a:prstGeom prst="roundRect">
          <a:avLst>
            <a:gd name="adj" fmla="val 10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t" anchorCtr="1">
          <a:noAutofit/>
        </a:bodyPr>
        <a:lstStyle/>
        <a:p>
          <a:pPr marL="0" lvl="0" indent="0" algn="l" defTabSz="666750">
            <a:lnSpc>
              <a:spcPct val="90000"/>
            </a:lnSpc>
            <a:spcBef>
              <a:spcPct val="0"/>
            </a:spcBef>
            <a:spcAft>
              <a:spcPct val="35000"/>
            </a:spcAft>
            <a:buNone/>
          </a:pPr>
          <a:r>
            <a:rPr lang="en-GB" sz="1500" kern="1200"/>
            <a:t>Hypo-arousal</a:t>
          </a:r>
        </a:p>
        <a:p>
          <a:pPr marL="114300" lvl="1" indent="-114300" algn="l" defTabSz="533400">
            <a:lnSpc>
              <a:spcPct val="90000"/>
            </a:lnSpc>
            <a:spcBef>
              <a:spcPct val="0"/>
            </a:spcBef>
            <a:spcAft>
              <a:spcPct val="15000"/>
            </a:spcAft>
            <a:buChar char="•"/>
          </a:pPr>
          <a:r>
            <a:rPr lang="en-GB" sz="1200" kern="1200"/>
            <a:t>Empty</a:t>
          </a:r>
        </a:p>
        <a:p>
          <a:pPr marL="114300" lvl="1" indent="-114300" algn="l" defTabSz="533400">
            <a:lnSpc>
              <a:spcPct val="90000"/>
            </a:lnSpc>
            <a:spcBef>
              <a:spcPct val="0"/>
            </a:spcBef>
            <a:spcAft>
              <a:spcPct val="15000"/>
            </a:spcAft>
            <a:buChar char="•"/>
          </a:pPr>
          <a:r>
            <a:rPr lang="en-GB" sz="1200" kern="1200"/>
            <a:t>Flat</a:t>
          </a:r>
        </a:p>
        <a:p>
          <a:pPr marL="114300" lvl="1" indent="-114300" algn="l" defTabSz="533400">
            <a:lnSpc>
              <a:spcPct val="90000"/>
            </a:lnSpc>
            <a:spcBef>
              <a:spcPct val="0"/>
            </a:spcBef>
            <a:spcAft>
              <a:spcPct val="15000"/>
            </a:spcAft>
            <a:buChar char="•"/>
          </a:pPr>
          <a:r>
            <a:rPr lang="en-GB" sz="1200" kern="1200"/>
            <a:t>Disconected</a:t>
          </a:r>
        </a:p>
        <a:p>
          <a:pPr marL="114300" lvl="1" indent="-114300" algn="l" defTabSz="533400">
            <a:lnSpc>
              <a:spcPct val="90000"/>
            </a:lnSpc>
            <a:spcBef>
              <a:spcPct val="0"/>
            </a:spcBef>
            <a:spcAft>
              <a:spcPct val="15000"/>
            </a:spcAft>
            <a:buChar char="•"/>
          </a:pPr>
          <a:r>
            <a:rPr lang="en-GB" sz="1200" kern="1200"/>
            <a:t>Nothing </a:t>
          </a:r>
        </a:p>
      </dsp:txBody>
      <dsp:txXfrm>
        <a:off x="3694206" y="1280160"/>
        <a:ext cx="1792188" cy="1280160"/>
      </dsp:txXfrm>
    </dsp:sp>
    <dsp:sp modelId="{6EB614F8-36B3-4903-B4AB-383157BB70B6}">
      <dsp:nvSpPr>
        <dsp:cNvPr id="0" name=""/>
        <dsp:cNvSpPr/>
      </dsp:nvSpPr>
      <dsp:spPr>
        <a:xfrm>
          <a:off x="4056287" y="192024"/>
          <a:ext cx="1065733" cy="1065733"/>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 uri="{837473B0-CC2E-450A-ABE3-18F120FF3D39}">
                <a1611:picAttrSrcUrl xmlns:a1611="http://schemas.microsoft.com/office/drawing/2016/11/main" r:id="rId6"/>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0066DC-1E56-4747-9038-2DF709A6B39C}">
      <dsp:nvSpPr>
        <dsp:cNvPr id="0" name=""/>
        <dsp:cNvSpPr/>
      </dsp:nvSpPr>
      <dsp:spPr>
        <a:xfrm>
          <a:off x="219456" y="2560320"/>
          <a:ext cx="5047488" cy="480060"/>
        </a:xfrm>
        <a:prstGeom prst="leftRightArrow">
          <a:avLst/>
        </a:prstGeom>
        <a:solidFill>
          <a:schemeClr val="accent5">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451613-552A-4F32-B66B-94927FE75014}">
      <dsp:nvSpPr>
        <dsp:cNvPr id="0" name=""/>
        <dsp:cNvSpPr/>
      </dsp:nvSpPr>
      <dsp:spPr>
        <a:xfrm rot="5400000">
          <a:off x="-258040" y="789771"/>
          <a:ext cx="1150389" cy="139225"/>
        </a:xfrm>
        <a:prstGeom prst="rect">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148A74D-E172-4032-94FE-1879DAD2AE88}">
      <dsp:nvSpPr>
        <dsp:cNvPr id="0" name=""/>
        <dsp:cNvSpPr/>
      </dsp:nvSpPr>
      <dsp:spPr>
        <a:xfrm>
          <a:off x="2850" y="50054"/>
          <a:ext cx="1546954" cy="92817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Who inspires you? What about them is inspiring?</a:t>
          </a:r>
        </a:p>
      </dsp:txBody>
      <dsp:txXfrm>
        <a:off x="30035" y="77239"/>
        <a:ext cx="1492584" cy="873802"/>
      </dsp:txXfrm>
    </dsp:sp>
    <dsp:sp modelId="{3A044877-E409-43B8-94A3-114C69DC682C}">
      <dsp:nvSpPr>
        <dsp:cNvPr id="0" name=""/>
        <dsp:cNvSpPr/>
      </dsp:nvSpPr>
      <dsp:spPr>
        <a:xfrm rot="5408299">
          <a:off x="-273833" y="1964355"/>
          <a:ext cx="1179129" cy="139225"/>
        </a:xfrm>
        <a:prstGeom prst="rect">
          <a:avLst/>
        </a:prstGeom>
        <a:solidFill>
          <a:schemeClr val="accent5">
            <a:hueOff val="-965506"/>
            <a:satOff val="-2488"/>
            <a:lumOff val="-168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84B03CB-6789-4658-9F67-D61E6F48920B}">
      <dsp:nvSpPr>
        <dsp:cNvPr id="0" name=""/>
        <dsp:cNvSpPr/>
      </dsp:nvSpPr>
      <dsp:spPr>
        <a:xfrm>
          <a:off x="2850" y="1210270"/>
          <a:ext cx="1546954" cy="928172"/>
        </a:xfrm>
        <a:prstGeom prst="roundRect">
          <a:avLst>
            <a:gd name="adj" fmla="val 10000"/>
          </a:avLst>
        </a:prstGeom>
        <a:solidFill>
          <a:schemeClr val="accent5">
            <a:hueOff val="-844818"/>
            <a:satOff val="-2177"/>
            <a:lumOff val="-1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What was a time that you were at your best and why?</a:t>
          </a:r>
        </a:p>
      </dsp:txBody>
      <dsp:txXfrm>
        <a:off x="30035" y="1237455"/>
        <a:ext cx="1492584" cy="873802"/>
      </dsp:txXfrm>
    </dsp:sp>
    <dsp:sp modelId="{F4F49D81-97C8-4962-A5B3-6C1EDC269732}">
      <dsp:nvSpPr>
        <dsp:cNvPr id="0" name=""/>
        <dsp:cNvSpPr/>
      </dsp:nvSpPr>
      <dsp:spPr>
        <a:xfrm rot="21560156">
          <a:off x="319152" y="2546919"/>
          <a:ext cx="2055521" cy="139225"/>
        </a:xfrm>
        <a:prstGeom prst="rect">
          <a:avLst/>
        </a:prstGeom>
        <a:solidFill>
          <a:schemeClr val="accent5">
            <a:hueOff val="-1931012"/>
            <a:satOff val="-4977"/>
            <a:lumOff val="-336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60474AC-001F-47B0-8C73-8AF35FFCD3F6}">
      <dsp:nvSpPr>
        <dsp:cNvPr id="0" name=""/>
        <dsp:cNvSpPr/>
      </dsp:nvSpPr>
      <dsp:spPr>
        <a:xfrm>
          <a:off x="3" y="2399222"/>
          <a:ext cx="1546954" cy="928172"/>
        </a:xfrm>
        <a:prstGeom prst="roundRect">
          <a:avLst>
            <a:gd name="adj" fmla="val 10000"/>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What are 5 values that are the most important to you?</a:t>
          </a:r>
        </a:p>
      </dsp:txBody>
      <dsp:txXfrm>
        <a:off x="27188" y="2426407"/>
        <a:ext cx="1492584" cy="873802"/>
      </dsp:txXfrm>
    </dsp:sp>
    <dsp:sp modelId="{FA74F9B1-7FB9-4C0D-86AD-2DE6688D6A0C}">
      <dsp:nvSpPr>
        <dsp:cNvPr id="0" name=""/>
        <dsp:cNvSpPr/>
      </dsp:nvSpPr>
      <dsp:spPr>
        <a:xfrm rot="16200000">
          <a:off x="1799409" y="1949987"/>
          <a:ext cx="1150389" cy="139225"/>
        </a:xfrm>
        <a:prstGeom prst="rect">
          <a:avLst/>
        </a:prstGeom>
        <a:solidFill>
          <a:schemeClr val="accent5">
            <a:hueOff val="-2896518"/>
            <a:satOff val="-7465"/>
            <a:lumOff val="-504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5DFEB9F-0CE1-4751-BAA9-0DD70CAD9CDB}">
      <dsp:nvSpPr>
        <dsp:cNvPr id="0" name=""/>
        <dsp:cNvSpPr/>
      </dsp:nvSpPr>
      <dsp:spPr>
        <a:xfrm>
          <a:off x="2060300" y="2370486"/>
          <a:ext cx="1546954" cy="928172"/>
        </a:xfrm>
        <a:prstGeom prst="roundRect">
          <a:avLst>
            <a:gd name="adj" fmla="val 10000"/>
          </a:avLst>
        </a:prstGeom>
        <a:solidFill>
          <a:schemeClr val="accent5">
            <a:hueOff val="-2534453"/>
            <a:satOff val="-6532"/>
            <a:lumOff val="-44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Are there traits that you can't tolerate in others? What are they?</a:t>
          </a:r>
        </a:p>
      </dsp:txBody>
      <dsp:txXfrm>
        <a:off x="2087485" y="2397671"/>
        <a:ext cx="1492584" cy="873802"/>
      </dsp:txXfrm>
    </dsp:sp>
    <dsp:sp modelId="{0C4F9EFB-02CC-40E2-89BB-DE7C49A85E26}">
      <dsp:nvSpPr>
        <dsp:cNvPr id="0" name=""/>
        <dsp:cNvSpPr/>
      </dsp:nvSpPr>
      <dsp:spPr>
        <a:xfrm rot="16200000">
          <a:off x="1799409" y="789771"/>
          <a:ext cx="1150389" cy="139225"/>
        </a:xfrm>
        <a:prstGeom prst="rect">
          <a:avLst/>
        </a:prstGeom>
        <a:solidFill>
          <a:schemeClr val="accent5">
            <a:hueOff val="-3862025"/>
            <a:satOff val="-9954"/>
            <a:lumOff val="-672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EDD2A44-458D-4A9A-B8D0-53491868C7FC}">
      <dsp:nvSpPr>
        <dsp:cNvPr id="0" name=""/>
        <dsp:cNvSpPr/>
      </dsp:nvSpPr>
      <dsp:spPr>
        <a:xfrm>
          <a:off x="2060300" y="1210270"/>
          <a:ext cx="1546954" cy="928172"/>
        </a:xfrm>
        <a:prstGeom prst="roundRect">
          <a:avLst>
            <a:gd name="adj" fmla="val 10000"/>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Are there qualities you don't have yet but that you want? What are they?</a:t>
          </a:r>
        </a:p>
      </dsp:txBody>
      <dsp:txXfrm>
        <a:off x="2087485" y="1237455"/>
        <a:ext cx="1492584" cy="873802"/>
      </dsp:txXfrm>
    </dsp:sp>
    <dsp:sp modelId="{068FC294-BC97-4339-8609-30DAD6E6EAF4}">
      <dsp:nvSpPr>
        <dsp:cNvPr id="0" name=""/>
        <dsp:cNvSpPr/>
      </dsp:nvSpPr>
      <dsp:spPr>
        <a:xfrm>
          <a:off x="2379517" y="209663"/>
          <a:ext cx="2047623" cy="139225"/>
        </a:xfrm>
        <a:prstGeom prst="rect">
          <a:avLst/>
        </a:prstGeom>
        <a:solidFill>
          <a:schemeClr val="accent5">
            <a:hueOff val="-4827531"/>
            <a:satOff val="-12442"/>
            <a:lumOff val="-840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36D2469-16CD-4BDB-9D80-8C880CE47217}">
      <dsp:nvSpPr>
        <dsp:cNvPr id="0" name=""/>
        <dsp:cNvSpPr/>
      </dsp:nvSpPr>
      <dsp:spPr>
        <a:xfrm>
          <a:off x="2060300" y="50054"/>
          <a:ext cx="1546954" cy="928172"/>
        </a:xfrm>
        <a:prstGeom prst="roundRect">
          <a:avLst>
            <a:gd name="adj" fmla="val 10000"/>
          </a:avLst>
        </a:prstGeom>
        <a:solidFill>
          <a:schemeClr val="accent5">
            <a:hueOff val="-4224089"/>
            <a:satOff val="-10887"/>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Do you have a motto or a quote that you really like? </a:t>
          </a:r>
        </a:p>
      </dsp:txBody>
      <dsp:txXfrm>
        <a:off x="2087485" y="77239"/>
        <a:ext cx="1492584" cy="873802"/>
      </dsp:txXfrm>
    </dsp:sp>
    <dsp:sp modelId="{3715B4B3-D718-43C7-B825-9F0EF97DDA22}">
      <dsp:nvSpPr>
        <dsp:cNvPr id="0" name=""/>
        <dsp:cNvSpPr/>
      </dsp:nvSpPr>
      <dsp:spPr>
        <a:xfrm rot="5391672">
          <a:off x="3846014" y="802036"/>
          <a:ext cx="1174924" cy="139225"/>
        </a:xfrm>
        <a:prstGeom prst="rect">
          <a:avLst/>
        </a:prstGeom>
        <a:solidFill>
          <a:schemeClr val="accent5">
            <a:hueOff val="-5793037"/>
            <a:satOff val="-14931"/>
            <a:lumOff val="-1008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92E2A3B-83C4-447F-A0FA-371932BACBEE}">
      <dsp:nvSpPr>
        <dsp:cNvPr id="0" name=""/>
        <dsp:cNvSpPr/>
      </dsp:nvSpPr>
      <dsp:spPr>
        <a:xfrm>
          <a:off x="4117749" y="50054"/>
          <a:ext cx="1546954" cy="928172"/>
        </a:xfrm>
        <a:prstGeom prst="roundRect">
          <a:avLst>
            <a:gd name="adj" fmla="val 10000"/>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What are you passionate about?</a:t>
          </a:r>
        </a:p>
      </dsp:txBody>
      <dsp:txXfrm>
        <a:off x="4144934" y="77239"/>
        <a:ext cx="1492584" cy="873802"/>
      </dsp:txXfrm>
    </dsp:sp>
    <dsp:sp modelId="{F31637C0-06CF-4AAE-B86A-47618F28FF87}">
      <dsp:nvSpPr>
        <dsp:cNvPr id="0" name=""/>
        <dsp:cNvSpPr/>
      </dsp:nvSpPr>
      <dsp:spPr>
        <a:xfrm rot="5408691">
          <a:off x="3870546" y="1962252"/>
          <a:ext cx="1125861" cy="139225"/>
        </a:xfrm>
        <a:prstGeom prst="rect">
          <a:avLst/>
        </a:prstGeom>
        <a:solidFill>
          <a:schemeClr val="accent5">
            <a:hueOff val="-6758543"/>
            <a:satOff val="-17419"/>
            <a:lumOff val="-1176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264DF7C-B57D-4800-A0A4-936161965E24}">
      <dsp:nvSpPr>
        <dsp:cNvPr id="0" name=""/>
        <dsp:cNvSpPr/>
      </dsp:nvSpPr>
      <dsp:spPr>
        <a:xfrm>
          <a:off x="4120596" y="1234802"/>
          <a:ext cx="1546954" cy="928172"/>
        </a:xfrm>
        <a:prstGeom prst="roundRect">
          <a:avLst>
            <a:gd name="adj" fmla="val 10000"/>
          </a:avLst>
        </a:prstGeom>
        <a:solidFill>
          <a:schemeClr val="accent5">
            <a:hueOff val="-5913725"/>
            <a:satOff val="-15242"/>
            <a:lumOff val="-1029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What motivates you?</a:t>
          </a:r>
        </a:p>
      </dsp:txBody>
      <dsp:txXfrm>
        <a:off x="4147781" y="1261987"/>
        <a:ext cx="1492584" cy="873802"/>
      </dsp:txXfrm>
    </dsp:sp>
    <dsp:sp modelId="{682BAD85-AA62-4EA3-AECB-A663C36D0D5F}">
      <dsp:nvSpPr>
        <dsp:cNvPr id="0" name=""/>
        <dsp:cNvSpPr/>
      </dsp:nvSpPr>
      <dsp:spPr>
        <a:xfrm>
          <a:off x="4117749" y="2370486"/>
          <a:ext cx="1546954" cy="928172"/>
        </a:xfrm>
        <a:prstGeom prst="roundRect">
          <a:avLst>
            <a:gd name="adj" fmla="val 10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What is your greatest acomplishment?</a:t>
          </a:r>
        </a:p>
      </dsp:txBody>
      <dsp:txXfrm>
        <a:off x="4144934" y="2397671"/>
        <a:ext cx="1492584" cy="873802"/>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BDC0E116CDD4D48A2D8B10F5A5A454B" ma:contentTypeVersion="8" ma:contentTypeDescription="Create a new document." ma:contentTypeScope="" ma:versionID="1727ac405b48af059bfd3c049773b492">
  <xsd:schema xmlns:xsd="http://www.w3.org/2001/XMLSchema" xmlns:xs="http://www.w3.org/2001/XMLSchema" xmlns:p="http://schemas.microsoft.com/office/2006/metadata/properties" xmlns:ns2="b5efd202-5b15-4d05-87b1-33ff6ae10ffe" xmlns:ns3="27fb7daf-1948-4862-90c3-1671c933709d" targetNamespace="http://schemas.microsoft.com/office/2006/metadata/properties" ma:root="true" ma:fieldsID="fc240faecb35f7f79276277bc27cd2dd" ns2:_="" ns3:_="">
    <xsd:import namespace="b5efd202-5b15-4d05-87b1-33ff6ae10ffe"/>
    <xsd:import namespace="27fb7daf-1948-4862-90c3-1671c933709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efd202-5b15-4d05-87b1-33ff6ae10ff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7fb7daf-1948-4862-90c3-1671c933709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47A8A-0FF1-40FB-A16F-6972CDE8DEA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2745CC7-768F-470B-ACCE-9C085439DE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efd202-5b15-4d05-87b1-33ff6ae10ffe"/>
    <ds:schemaRef ds:uri="27fb7daf-1948-4862-90c3-1671c93370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9C9AAE-D876-4233-BE5E-689931F479D3}">
  <ds:schemaRefs>
    <ds:schemaRef ds:uri="http://schemas.microsoft.com/sharepoint/v3/contenttype/forms"/>
  </ds:schemaRefs>
</ds:datastoreItem>
</file>

<file path=customXml/itemProps4.xml><?xml version="1.0" encoding="utf-8"?>
<ds:datastoreItem xmlns:ds="http://schemas.openxmlformats.org/officeDocument/2006/customXml" ds:itemID="{4D9453BB-4BA5-4701-9CEF-226B02CBA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83EA2FC9</Template>
  <TotalTime>7</TotalTime>
  <Pages>86</Pages>
  <Words>17451</Words>
  <Characters>99473</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Iona Hunter-Whitehouse</dc:creator>
  <cp:keywords/>
  <dc:description/>
  <cp:lastModifiedBy>Young, Hannah - CY EHPS</cp:lastModifiedBy>
  <cp:revision>5</cp:revision>
  <cp:lastPrinted>2019-01-03T12:34:00Z</cp:lastPrinted>
  <dcterms:created xsi:type="dcterms:W3CDTF">2019-01-05T08:51:00Z</dcterms:created>
  <dcterms:modified xsi:type="dcterms:W3CDTF">2020-07-01T14:38:00Z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0x0101007BDC0E116CDD4D48A2D8B10F5A5A454B</vt:lpwstr>
  </property>
</Properties>
</file>