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7212" w14:textId="204854E0" w:rsidR="006F68C2" w:rsidRPr="009B1F33" w:rsidRDefault="006134BE" w:rsidP="009B1F33">
      <w:pPr>
        <w:jc w:val="center"/>
        <w:rPr>
          <w:rFonts w:ascii="Arial" w:hAnsi="Arial" w:cs="Arial"/>
          <w:b/>
          <w:sz w:val="24"/>
          <w:u w:val="single"/>
        </w:rPr>
      </w:pPr>
      <w:r w:rsidRPr="009B1F33">
        <w:rPr>
          <w:rFonts w:ascii="Gulim" w:eastAsia="Gulim" w:hAnsi="Gulim"/>
          <w:b/>
          <w:sz w:val="28"/>
          <w:u w:val="single"/>
        </w:rPr>
        <w:t>Kent Whole Setting Approach to Resilience and Emotional Wellbeing</w:t>
      </w:r>
      <w:r w:rsidR="00413ABB" w:rsidRPr="009B1F33">
        <w:rPr>
          <w:rFonts w:ascii="Gulim" w:eastAsia="Gulim" w:hAnsi="Gulim" w:cs="Arial"/>
          <w:b/>
          <w:sz w:val="28"/>
          <w:u w:val="single"/>
        </w:rPr>
        <w:t xml:space="preserve">: </w:t>
      </w:r>
      <w:r w:rsidR="004609CB" w:rsidRPr="009B1F33">
        <w:rPr>
          <w:rFonts w:ascii="Gulim" w:eastAsia="Gulim" w:hAnsi="Gulim" w:cs="Arial"/>
          <w:b/>
          <w:sz w:val="28"/>
          <w:u w:val="single"/>
        </w:rPr>
        <w:t>Examples of Evidence</w:t>
      </w:r>
    </w:p>
    <w:p w14:paraId="49B54B5A" w14:textId="77777777" w:rsidR="0009417D" w:rsidRDefault="0009417D"/>
    <w:p w14:paraId="3D61F76D" w14:textId="0DB3E718" w:rsidR="00E108F3" w:rsidRDefault="00A679C2">
      <w:pPr>
        <w:rPr>
          <w:rFonts w:ascii="Arial" w:hAnsi="Arial" w:cs="Arial"/>
        </w:rPr>
      </w:pPr>
      <w:r w:rsidRPr="0084749A">
        <w:rPr>
          <w:rFonts w:ascii="Arial" w:hAnsi="Arial" w:cs="Arial"/>
        </w:rPr>
        <w:t>Consider the following example</w:t>
      </w:r>
      <w:r w:rsidR="004609CB">
        <w:rPr>
          <w:rFonts w:ascii="Arial" w:hAnsi="Arial" w:cs="Arial"/>
        </w:rPr>
        <w:t>s</w:t>
      </w:r>
      <w:r w:rsidRPr="0084749A">
        <w:rPr>
          <w:rFonts w:ascii="Arial" w:hAnsi="Arial" w:cs="Arial"/>
        </w:rPr>
        <w:t xml:space="preserve"> of evidence</w:t>
      </w:r>
      <w:r w:rsidR="004609CB">
        <w:rPr>
          <w:rFonts w:ascii="Arial" w:hAnsi="Arial" w:cs="Arial"/>
        </w:rPr>
        <w:t xml:space="preserve"> with the </w:t>
      </w:r>
      <w:hyperlink r:id="rId7" w:history="1">
        <w:r w:rsidR="00072015">
          <w:rPr>
            <w:rStyle w:val="Hyperlink"/>
            <w:rFonts w:ascii="Arial" w:hAnsi="Arial" w:cs="Arial"/>
          </w:rPr>
          <w:t>W</w:t>
        </w:r>
        <w:r w:rsidR="00072015" w:rsidRPr="005476AF">
          <w:rPr>
            <w:rStyle w:val="Hyperlink"/>
            <w:rFonts w:ascii="Arial" w:hAnsi="Arial" w:cs="Arial"/>
          </w:rPr>
          <w:t>hole-</w:t>
        </w:r>
        <w:r w:rsidR="00072015">
          <w:rPr>
            <w:rStyle w:val="Hyperlink"/>
            <w:rFonts w:ascii="Arial" w:hAnsi="Arial" w:cs="Arial"/>
          </w:rPr>
          <w:t>S</w:t>
        </w:r>
        <w:r w:rsidR="00072015" w:rsidRPr="005476AF">
          <w:rPr>
            <w:rStyle w:val="Hyperlink"/>
            <w:rFonts w:ascii="Arial" w:hAnsi="Arial" w:cs="Arial"/>
          </w:rPr>
          <w:t xml:space="preserve">chool </w:t>
        </w:r>
        <w:r w:rsidR="00072015">
          <w:rPr>
            <w:rStyle w:val="Hyperlink"/>
            <w:rFonts w:ascii="Arial" w:hAnsi="Arial" w:cs="Arial"/>
          </w:rPr>
          <w:t>A</w:t>
        </w:r>
        <w:r w:rsidR="00072015" w:rsidRPr="005476AF">
          <w:rPr>
            <w:rStyle w:val="Hyperlink"/>
            <w:rFonts w:ascii="Arial" w:hAnsi="Arial" w:cs="Arial"/>
          </w:rPr>
          <w:t>pproach</w:t>
        </w:r>
      </w:hyperlink>
      <w:r w:rsidR="00072015">
        <w:rPr>
          <w:rStyle w:val="Hyperlink"/>
          <w:rFonts w:ascii="Arial" w:hAnsi="Arial" w:cs="Arial"/>
        </w:rPr>
        <w:t xml:space="preserve"> </w:t>
      </w:r>
      <w:r w:rsidR="004609CB">
        <w:rPr>
          <w:rFonts w:ascii="Arial" w:hAnsi="Arial" w:cs="Arial"/>
        </w:rPr>
        <w:t>principles in mind</w:t>
      </w:r>
      <w:r w:rsidR="00B83A4E">
        <w:rPr>
          <w:rFonts w:ascii="Arial" w:hAnsi="Arial" w:cs="Arial"/>
        </w:rPr>
        <w:t xml:space="preserve">. This evidence list is not exhaustive, each setting will have different evidence relating to each principle. </w:t>
      </w:r>
    </w:p>
    <w:p w14:paraId="725DF719" w14:textId="0C9FCD41" w:rsidR="0085548A" w:rsidRDefault="00413ABB" w:rsidP="00413ABB">
      <w:pPr>
        <w:rPr>
          <w:rFonts w:ascii="Arial" w:hAnsi="Arial" w:cs="Arial"/>
        </w:rPr>
      </w:pPr>
      <w:r w:rsidRPr="00413AB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5548A" w:rsidRPr="00413ABB">
        <w:rPr>
          <w:rFonts w:ascii="Arial" w:hAnsi="Arial" w:cs="Arial"/>
        </w:rPr>
        <w:t xml:space="preserve">Examples of evidence relating to </w:t>
      </w:r>
      <w:r w:rsidRPr="00413ABB">
        <w:rPr>
          <w:rFonts w:ascii="Arial" w:hAnsi="Arial" w:cs="Arial"/>
          <w:b/>
        </w:rPr>
        <w:t>leadership and management:</w:t>
      </w:r>
      <w:r w:rsidRPr="00413ABB">
        <w:rPr>
          <w:rFonts w:ascii="Arial" w:hAnsi="Arial" w:cs="Arial"/>
        </w:rPr>
        <w:t xml:space="preserve"> </w:t>
      </w:r>
    </w:p>
    <w:p w14:paraId="492CBCB5" w14:textId="520E4121" w:rsidR="00262FF7" w:rsidRP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Have a named member of the leadership team responsible for emotional wellbeing and promoting resilience</w:t>
      </w:r>
      <w:r w:rsidR="00350F47">
        <w:rPr>
          <w:rFonts w:ascii="Arial" w:hAnsi="Arial" w:cs="Arial"/>
        </w:rPr>
        <w:t>.</w:t>
      </w:r>
    </w:p>
    <w:p w14:paraId="6991DDA6" w14:textId="2D2B3499" w:rsidR="00413ABB" w:rsidRDefault="0009417D" w:rsidP="00413A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37881">
        <w:rPr>
          <w:rFonts w:ascii="Arial" w:hAnsi="Arial" w:cs="Arial"/>
        </w:rPr>
        <w:t xml:space="preserve">esilience team have worked through the </w:t>
      </w:r>
      <w:r w:rsidR="00072015">
        <w:rPr>
          <w:rFonts w:ascii="Arial" w:hAnsi="Arial" w:cs="Arial"/>
        </w:rPr>
        <w:t>Stage</w:t>
      </w:r>
      <w:r w:rsidR="00337881">
        <w:rPr>
          <w:rFonts w:ascii="Arial" w:hAnsi="Arial" w:cs="Arial"/>
        </w:rPr>
        <w:t xml:space="preserve"> 1 ‘Assess’ and logged notes of successes and identified</w:t>
      </w:r>
      <w:r w:rsidR="00337881" w:rsidRPr="00337881">
        <w:rPr>
          <w:rFonts w:ascii="Arial" w:hAnsi="Arial" w:cs="Arial"/>
        </w:rPr>
        <w:t xml:space="preserve"> areas for improvement</w:t>
      </w:r>
      <w:r w:rsidR="00482032">
        <w:rPr>
          <w:rFonts w:ascii="Arial" w:hAnsi="Arial" w:cs="Arial"/>
        </w:rPr>
        <w:t xml:space="preserve"> within</w:t>
      </w:r>
      <w:r w:rsidR="003230E1">
        <w:rPr>
          <w:rFonts w:ascii="Arial" w:hAnsi="Arial" w:cs="Arial"/>
        </w:rPr>
        <w:t xml:space="preserve"> </w:t>
      </w:r>
      <w:r w:rsidR="00072015">
        <w:rPr>
          <w:rFonts w:ascii="Arial" w:hAnsi="Arial" w:cs="Arial"/>
        </w:rPr>
        <w:t>their</w:t>
      </w:r>
      <w:r w:rsidR="00482032">
        <w:rPr>
          <w:rFonts w:ascii="Arial" w:hAnsi="Arial" w:cs="Arial"/>
        </w:rPr>
        <w:t xml:space="preserve"> </w:t>
      </w:r>
      <w:r w:rsidR="00072015">
        <w:rPr>
          <w:rFonts w:ascii="Arial" w:hAnsi="Arial" w:cs="Arial"/>
        </w:rPr>
        <w:t>r</w:t>
      </w:r>
      <w:r w:rsidR="00072015" w:rsidRPr="007864D5">
        <w:rPr>
          <w:rFonts w:ascii="Arial" w:hAnsi="Arial" w:cs="Arial"/>
        </w:rPr>
        <w:t>esilience and emotional wellbeing record</w:t>
      </w:r>
      <w:r w:rsidR="00482032">
        <w:rPr>
          <w:rFonts w:ascii="Arial" w:hAnsi="Arial" w:cs="Arial"/>
        </w:rPr>
        <w:t>.</w:t>
      </w:r>
    </w:p>
    <w:p w14:paraId="12CA65B9" w14:textId="159A576B" w:rsidR="00262FF7" w:rsidRP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262FF7">
        <w:rPr>
          <w:rFonts w:ascii="Arial" w:hAnsi="Arial" w:cs="Arial"/>
          <w:szCs w:val="24"/>
        </w:rPr>
        <w:t xml:space="preserve">School commitment through school improvement plans / behaviour policy etc to develop emotional wellbeing </w:t>
      </w:r>
      <w:r>
        <w:rPr>
          <w:rFonts w:ascii="Arial" w:hAnsi="Arial" w:cs="Arial"/>
          <w:szCs w:val="24"/>
        </w:rPr>
        <w:t xml:space="preserve">and </w:t>
      </w:r>
      <w:r w:rsidRPr="00262FF7">
        <w:rPr>
          <w:rFonts w:ascii="Arial" w:hAnsi="Arial" w:cs="Arial"/>
          <w:szCs w:val="24"/>
        </w:rPr>
        <w:t xml:space="preserve">resilience of all </w:t>
      </w:r>
      <w:r w:rsidR="007E087C">
        <w:rPr>
          <w:rFonts w:ascii="Arial" w:hAnsi="Arial" w:cs="Arial"/>
          <w:szCs w:val="24"/>
        </w:rPr>
        <w:t>student</w:t>
      </w:r>
      <w:r w:rsidRPr="00262FF7">
        <w:rPr>
          <w:rFonts w:ascii="Arial" w:hAnsi="Arial" w:cs="Arial"/>
          <w:szCs w:val="24"/>
        </w:rPr>
        <w:t>s</w:t>
      </w:r>
      <w:r w:rsidR="00350F47">
        <w:rPr>
          <w:rFonts w:ascii="Arial" w:hAnsi="Arial" w:cs="Arial"/>
          <w:szCs w:val="24"/>
        </w:rPr>
        <w:t>.</w:t>
      </w:r>
      <w:r w:rsidR="00482032">
        <w:rPr>
          <w:rFonts w:ascii="Arial" w:hAnsi="Arial" w:cs="Arial"/>
          <w:szCs w:val="24"/>
        </w:rPr>
        <w:t xml:space="preserve"> Evidence of resilience in SIP, behaviour policy.</w:t>
      </w:r>
    </w:p>
    <w:p w14:paraId="22B0811B" w14:textId="77777777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>Inclusion in good practice guides or publications by, for example, the Local Authority.</w:t>
      </w:r>
    </w:p>
    <w:p w14:paraId="6650A561" w14:textId="7D5FA4A9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Using the content of </w:t>
      </w:r>
      <w:r w:rsidR="007E087C">
        <w:rPr>
          <w:rFonts w:ascii="Arial" w:hAnsi="Arial" w:cs="Arial"/>
        </w:rPr>
        <w:t>student</w:t>
      </w:r>
      <w:r w:rsidRPr="00B83A4E">
        <w:rPr>
          <w:rFonts w:ascii="Arial" w:hAnsi="Arial" w:cs="Arial"/>
        </w:rPr>
        <w:t xml:space="preserve"> surveys </w:t>
      </w:r>
      <w:r>
        <w:rPr>
          <w:rFonts w:ascii="Arial" w:hAnsi="Arial" w:cs="Arial"/>
        </w:rPr>
        <w:t xml:space="preserve">and parent/carer surveys </w:t>
      </w:r>
      <w:r w:rsidRPr="00B83A4E">
        <w:rPr>
          <w:rFonts w:ascii="Arial" w:hAnsi="Arial" w:cs="Arial"/>
        </w:rPr>
        <w:t>and defining follow up actions to improve the current situation</w:t>
      </w:r>
      <w:r w:rsidR="00350F47">
        <w:rPr>
          <w:rFonts w:ascii="Arial" w:hAnsi="Arial" w:cs="Arial"/>
        </w:rPr>
        <w:t>.</w:t>
      </w:r>
    </w:p>
    <w:p w14:paraId="6A6351C8" w14:textId="5688E743" w:rsidR="00B83A4E" w:rsidRDefault="00262FF7" w:rsidP="00413A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 xml:space="preserve">Whole school assemblies and curriculum with a wellbeing </w:t>
      </w:r>
      <w:r>
        <w:rPr>
          <w:rFonts w:ascii="Arial" w:hAnsi="Arial" w:cs="Arial"/>
        </w:rPr>
        <w:t xml:space="preserve">and </w:t>
      </w:r>
      <w:r w:rsidRPr="00262FF7">
        <w:rPr>
          <w:rFonts w:ascii="Arial" w:hAnsi="Arial" w:cs="Arial"/>
        </w:rPr>
        <w:t>resilience focus</w:t>
      </w:r>
      <w:r>
        <w:rPr>
          <w:rFonts w:ascii="Arial" w:hAnsi="Arial" w:cs="Arial"/>
        </w:rPr>
        <w:t xml:space="preserve"> driven by the leadership team. </w:t>
      </w:r>
    </w:p>
    <w:p w14:paraId="35E02266" w14:textId="2E91AA97" w:rsidR="00262FF7" w:rsidRP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Senior leaders within the school seen as a point of contact</w:t>
      </w:r>
      <w:r>
        <w:rPr>
          <w:rFonts w:ascii="Arial" w:hAnsi="Arial" w:cs="Arial"/>
        </w:rPr>
        <w:t xml:space="preserve">. </w:t>
      </w:r>
    </w:p>
    <w:p w14:paraId="1B3077CE" w14:textId="056DF1EC" w:rsidR="00413ABB" w:rsidRDefault="00413ABB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13ABB">
        <w:rPr>
          <w:rFonts w:ascii="Arial" w:hAnsi="Arial" w:cs="Arial"/>
        </w:rPr>
        <w:t xml:space="preserve">Examples of evidence relating to </w:t>
      </w:r>
      <w:r w:rsidRPr="00413ABB">
        <w:rPr>
          <w:rFonts w:ascii="Arial" w:hAnsi="Arial" w:cs="Arial"/>
          <w:b/>
        </w:rPr>
        <w:t>curriculum, teaching and learning:</w:t>
      </w:r>
    </w:p>
    <w:p w14:paraId="17EC02C3" w14:textId="1C3C767E" w:rsidR="00D116E7" w:rsidRPr="00D116E7" w:rsidRDefault="00D116E7" w:rsidP="00D116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16E7">
        <w:rPr>
          <w:rFonts w:ascii="Arial" w:hAnsi="Arial" w:cs="Arial"/>
        </w:rPr>
        <w:t>Evidence of resilience building activity being proactively planned for in lesson plans</w:t>
      </w:r>
      <w:r>
        <w:rPr>
          <w:rFonts w:ascii="Arial" w:hAnsi="Arial" w:cs="Arial"/>
        </w:rPr>
        <w:t xml:space="preserve"> </w:t>
      </w:r>
      <w:r w:rsidRPr="00D116E7">
        <w:rPr>
          <w:rFonts w:ascii="Arial" w:hAnsi="Arial" w:cs="Arial"/>
        </w:rPr>
        <w:t>/ PSHE plans</w:t>
      </w:r>
      <w:r>
        <w:rPr>
          <w:rFonts w:ascii="Arial" w:hAnsi="Arial" w:cs="Arial"/>
        </w:rPr>
        <w:t xml:space="preserve"> </w:t>
      </w:r>
      <w:r w:rsidRPr="00D116E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4D77E6">
        <w:rPr>
          <w:rFonts w:ascii="Arial" w:hAnsi="Arial" w:cs="Arial"/>
        </w:rPr>
        <w:t>a</w:t>
      </w:r>
      <w:r w:rsidRPr="00D116E7">
        <w:rPr>
          <w:rFonts w:ascii="Arial" w:hAnsi="Arial" w:cs="Arial"/>
        </w:rPr>
        <w:t xml:space="preserve">ssemblies and individual plans for more vulnerable </w:t>
      </w:r>
      <w:r w:rsidR="007E087C">
        <w:rPr>
          <w:rFonts w:ascii="Arial" w:hAnsi="Arial" w:cs="Arial"/>
        </w:rPr>
        <w:t>student</w:t>
      </w:r>
      <w:r w:rsidR="00350F47">
        <w:rPr>
          <w:rFonts w:ascii="Arial" w:hAnsi="Arial" w:cs="Arial"/>
        </w:rPr>
        <w:t>s.</w:t>
      </w:r>
    </w:p>
    <w:p w14:paraId="08DE9F3D" w14:textId="757980C0" w:rsidR="00EB3C5A" w:rsidRPr="00EB3C5A" w:rsidRDefault="00EB3C5A" w:rsidP="00EB3C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>PSHE</w:t>
      </w:r>
      <w:r w:rsidR="004D77E6">
        <w:rPr>
          <w:rFonts w:ascii="Arial" w:hAnsi="Arial" w:cs="Arial"/>
        </w:rPr>
        <w:t xml:space="preserve"> (or equivalent) </w:t>
      </w:r>
      <w:r w:rsidRPr="00EB3C5A">
        <w:rPr>
          <w:rFonts w:ascii="Arial" w:hAnsi="Arial" w:cs="Arial"/>
        </w:rPr>
        <w:t>programmes delivered including healthy relationships, resilience, emotional wellbeing, anti-bullying etc</w:t>
      </w:r>
      <w:r>
        <w:rPr>
          <w:rFonts w:ascii="Arial" w:hAnsi="Arial" w:cs="Arial"/>
        </w:rPr>
        <w:t xml:space="preserve">. </w:t>
      </w:r>
    </w:p>
    <w:p w14:paraId="607E79FB" w14:textId="394AF23A" w:rsidR="00EB3C5A" w:rsidRPr="00EB3C5A" w:rsidRDefault="00EB3C5A" w:rsidP="00EB3C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>Mindfulness practice developed</w:t>
      </w:r>
      <w:r>
        <w:rPr>
          <w:rFonts w:ascii="Arial" w:hAnsi="Arial" w:cs="Arial"/>
        </w:rPr>
        <w:t xml:space="preserve">. </w:t>
      </w:r>
    </w:p>
    <w:p w14:paraId="6F1A8D83" w14:textId="001581F2" w:rsidR="00EB3C5A" w:rsidRPr="00EB3C5A" w:rsidRDefault="00EB3C5A" w:rsidP="00EB3C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>Culture of encouraging young people to 'bounce back' when things go wrong, to understand their emotions better, to be more optimistic and to build on their strengths</w:t>
      </w:r>
      <w:r>
        <w:rPr>
          <w:rFonts w:ascii="Arial" w:hAnsi="Arial" w:cs="Arial"/>
        </w:rPr>
        <w:t xml:space="preserve">. </w:t>
      </w:r>
    </w:p>
    <w:p w14:paraId="65E69A76" w14:textId="51B72499" w:rsidR="00413ABB" w:rsidRDefault="00EB3C5A" w:rsidP="007A2B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>Staff model resilient behaviour i.e. making mistakes is okay, bouncing back</w:t>
      </w:r>
      <w:r>
        <w:rPr>
          <w:rFonts w:ascii="Arial" w:hAnsi="Arial" w:cs="Arial"/>
        </w:rPr>
        <w:t xml:space="preserve"> from a failure</w:t>
      </w:r>
      <w:r w:rsidRPr="00EB3C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Pr="00EB3C5A">
        <w:rPr>
          <w:rFonts w:ascii="Arial" w:hAnsi="Arial" w:cs="Arial"/>
        </w:rPr>
        <w:t>acceptance</w:t>
      </w:r>
      <w:r>
        <w:rPr>
          <w:rFonts w:ascii="Arial" w:hAnsi="Arial" w:cs="Arial"/>
        </w:rPr>
        <w:t xml:space="preserve">. </w:t>
      </w:r>
    </w:p>
    <w:p w14:paraId="7A03EEE6" w14:textId="12C63871" w:rsidR="00482032" w:rsidRPr="00482032" w:rsidRDefault="00482032" w:rsidP="00482032">
      <w:pPr>
        <w:pStyle w:val="ListParagraph"/>
        <w:widowControl w:val="0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84749A">
        <w:rPr>
          <w:rFonts w:ascii="Arial" w:hAnsi="Arial" w:cs="Arial"/>
          <w:bCs/>
        </w:rPr>
        <w:t>Evidence of resilience messages being shared by displays, newsletters, web pages, social media etc.</w:t>
      </w:r>
    </w:p>
    <w:p w14:paraId="0661894C" w14:textId="5D0C28B0" w:rsidR="00413ABB" w:rsidRDefault="00413ABB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13ABB">
        <w:rPr>
          <w:rFonts w:ascii="Arial" w:hAnsi="Arial" w:cs="Arial"/>
        </w:rPr>
        <w:t xml:space="preserve">Examples of evidence relating to </w:t>
      </w:r>
      <w:r w:rsidRPr="00413ABB">
        <w:rPr>
          <w:rFonts w:ascii="Arial" w:hAnsi="Arial" w:cs="Arial"/>
          <w:b/>
        </w:rPr>
        <w:t>student voice:</w:t>
      </w:r>
    </w:p>
    <w:p w14:paraId="24D90A21" w14:textId="4E3FA46E" w:rsidR="007A2B74" w:rsidRDefault="007A2B74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voice demonstrated through a student council, head boy or head girl, ambassadors, young leaders etc. </w:t>
      </w:r>
      <w:r w:rsidR="00383C74">
        <w:rPr>
          <w:rFonts w:ascii="Arial" w:hAnsi="Arial" w:cs="Arial"/>
        </w:rPr>
        <w:t>Student feedback in evaluation and school development.</w:t>
      </w:r>
    </w:p>
    <w:p w14:paraId="3681C633" w14:textId="005A5770" w:rsidR="00413ABB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>Evidence of activities produced together with staff and students</w:t>
      </w:r>
      <w:r w:rsidR="007A2B74">
        <w:rPr>
          <w:rFonts w:ascii="Arial" w:hAnsi="Arial" w:cs="Arial"/>
        </w:rPr>
        <w:t xml:space="preserve">. </w:t>
      </w:r>
    </w:p>
    <w:p w14:paraId="11A50A93" w14:textId="49ED5300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Evidence of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</w:t>
      </w:r>
      <w:r w:rsidRPr="00B83A4E">
        <w:rPr>
          <w:rFonts w:ascii="Arial" w:hAnsi="Arial" w:cs="Arial"/>
        </w:rPr>
        <w:t xml:space="preserve">input into newsletters, decision making about out of school activities, visits, etc. </w:t>
      </w:r>
    </w:p>
    <w:p w14:paraId="21BBE459" w14:textId="22B50E75" w:rsid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Opportunities for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>s</w:t>
      </w:r>
      <w:r w:rsidRPr="00B83A4E">
        <w:rPr>
          <w:rFonts w:ascii="Arial" w:hAnsi="Arial" w:cs="Arial"/>
        </w:rPr>
        <w:t xml:space="preserve"> to feedback and listening to this feedback</w:t>
      </w:r>
      <w:r>
        <w:rPr>
          <w:rFonts w:ascii="Arial" w:hAnsi="Arial" w:cs="Arial"/>
        </w:rPr>
        <w:t xml:space="preserve"> (</w:t>
      </w:r>
      <w:r w:rsidR="007E087C">
        <w:rPr>
          <w:rFonts w:ascii="Arial" w:hAnsi="Arial" w:cs="Arial"/>
        </w:rPr>
        <w:t>student</w:t>
      </w:r>
      <w:r w:rsidR="007A2B74">
        <w:rPr>
          <w:rFonts w:ascii="Arial" w:hAnsi="Arial" w:cs="Arial"/>
        </w:rPr>
        <w:t xml:space="preserve"> check in, </w:t>
      </w:r>
      <w:r>
        <w:rPr>
          <w:rFonts w:ascii="Arial" w:hAnsi="Arial" w:cs="Arial"/>
        </w:rPr>
        <w:t>feedback boxes</w:t>
      </w:r>
      <w:r w:rsidR="00350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etc). </w:t>
      </w:r>
    </w:p>
    <w:p w14:paraId="1D8CE4A2" w14:textId="60C8D0A5" w:rsidR="00383C74" w:rsidRDefault="007A2B74" w:rsidP="00383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2B74">
        <w:rPr>
          <w:rFonts w:ascii="Arial" w:hAnsi="Arial" w:cs="Arial"/>
        </w:rPr>
        <w:lastRenderedPageBreak/>
        <w:t>Encourage young people to apply for a Pay It Forward grant</w:t>
      </w:r>
      <w:r w:rsidR="00BE72A7">
        <w:rPr>
          <w:rFonts w:ascii="Arial" w:hAnsi="Arial" w:cs="Arial"/>
        </w:rPr>
        <w:t>s</w:t>
      </w:r>
      <w:r w:rsidR="00350F47">
        <w:rPr>
          <w:rFonts w:ascii="Arial" w:hAnsi="Arial" w:cs="Arial"/>
        </w:rPr>
        <w:t xml:space="preserve">. </w:t>
      </w:r>
    </w:p>
    <w:p w14:paraId="6FF6C35B" w14:textId="47192B73" w:rsidR="007A2B74" w:rsidRPr="00383C74" w:rsidRDefault="007A2B74" w:rsidP="00383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83C74">
        <w:rPr>
          <w:rFonts w:ascii="Arial" w:hAnsi="Arial" w:cs="Arial"/>
        </w:rPr>
        <w:t>School initiatives ensure young people are involved in voicing their ideas</w:t>
      </w:r>
      <w:r w:rsidR="009243DD" w:rsidRPr="00383C74">
        <w:rPr>
          <w:rFonts w:ascii="Arial" w:hAnsi="Arial" w:cs="Arial"/>
        </w:rPr>
        <w:t>,</w:t>
      </w:r>
      <w:r w:rsidRPr="00383C74">
        <w:rPr>
          <w:rFonts w:ascii="Arial" w:hAnsi="Arial" w:cs="Arial"/>
        </w:rPr>
        <w:t xml:space="preserve"> and ideas are seen through and owned by the young people i.e. developing a safe space, organising a wellbeing week etc. </w:t>
      </w:r>
      <w:r w:rsidR="00383C74" w:rsidRPr="00383C74">
        <w:rPr>
          <w:rFonts w:ascii="Arial" w:hAnsi="Arial" w:cs="Arial"/>
          <w:color w:val="000000"/>
        </w:rPr>
        <w:t xml:space="preserve">Posters, fliers, newsletters designed by </w:t>
      </w:r>
      <w:r w:rsidR="008401A8">
        <w:rPr>
          <w:rFonts w:ascii="Arial" w:hAnsi="Arial" w:cs="Arial"/>
          <w:color w:val="000000"/>
        </w:rPr>
        <w:t>student</w:t>
      </w:r>
      <w:r w:rsidR="00383C74" w:rsidRPr="00383C74">
        <w:rPr>
          <w:rFonts w:ascii="Arial" w:hAnsi="Arial" w:cs="Arial"/>
          <w:color w:val="000000"/>
        </w:rPr>
        <w:t>s displayed in school and in the local community</w:t>
      </w:r>
      <w:r w:rsidR="00383C74">
        <w:rPr>
          <w:rFonts w:ascii="Arial" w:hAnsi="Arial" w:cs="Arial"/>
          <w:color w:val="000000"/>
        </w:rPr>
        <w:t>.</w:t>
      </w:r>
    </w:p>
    <w:p w14:paraId="63E48074" w14:textId="668923AB" w:rsidR="009B1F33" w:rsidRPr="009B1F33" w:rsidRDefault="007A2B74" w:rsidP="009B1F3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2B74">
        <w:rPr>
          <w:rFonts w:ascii="Arial" w:hAnsi="Arial" w:cs="Arial"/>
        </w:rPr>
        <w:t>Encourage young people to promote wellbeing to their peers</w:t>
      </w:r>
      <w:r>
        <w:rPr>
          <w:rFonts w:ascii="Arial" w:hAnsi="Arial" w:cs="Arial"/>
        </w:rPr>
        <w:t xml:space="preserve">. </w:t>
      </w:r>
    </w:p>
    <w:p w14:paraId="12F59BA5" w14:textId="77777777" w:rsidR="00EF2818" w:rsidRPr="00EF2818" w:rsidRDefault="00EF2818" w:rsidP="00EF2818">
      <w:pPr>
        <w:rPr>
          <w:rFonts w:ascii="Arial" w:hAnsi="Arial" w:cs="Arial"/>
        </w:rPr>
      </w:pPr>
    </w:p>
    <w:p w14:paraId="70DE9716" w14:textId="3D935345" w:rsidR="00413ABB" w:rsidRDefault="00413ABB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13ABB">
        <w:rPr>
          <w:rFonts w:ascii="Arial" w:hAnsi="Arial" w:cs="Arial"/>
        </w:rPr>
        <w:t xml:space="preserve">Examples of evidence relating to </w:t>
      </w:r>
      <w:r w:rsidRPr="00413ABB">
        <w:rPr>
          <w:rFonts w:ascii="Arial" w:hAnsi="Arial" w:cs="Arial"/>
          <w:b/>
        </w:rPr>
        <w:t>staff development and wellbeing:</w:t>
      </w:r>
    </w:p>
    <w:p w14:paraId="1DDA33F7" w14:textId="3D0E515C" w:rsidR="00D116E7" w:rsidRPr="00D116E7" w:rsidRDefault="00D116E7" w:rsidP="00D116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16E7">
        <w:rPr>
          <w:rFonts w:ascii="Arial" w:hAnsi="Arial" w:cs="Arial"/>
        </w:rPr>
        <w:t xml:space="preserve">Evidence of induction </w:t>
      </w:r>
      <w:r>
        <w:rPr>
          <w:rFonts w:ascii="Arial" w:hAnsi="Arial" w:cs="Arial"/>
        </w:rPr>
        <w:t xml:space="preserve">to resilience and emotional </w:t>
      </w:r>
      <w:r w:rsidR="00A37294">
        <w:rPr>
          <w:rFonts w:ascii="Arial" w:hAnsi="Arial" w:cs="Arial"/>
        </w:rPr>
        <w:t>wellbeing and</w:t>
      </w:r>
      <w:r w:rsidRPr="00D116E7">
        <w:rPr>
          <w:rFonts w:ascii="Arial" w:hAnsi="Arial" w:cs="Arial"/>
        </w:rPr>
        <w:t xml:space="preserve"> continued professional development in P</w:t>
      </w:r>
      <w:r w:rsidR="004D77E6">
        <w:rPr>
          <w:rFonts w:ascii="Arial" w:hAnsi="Arial" w:cs="Arial"/>
        </w:rPr>
        <w:t xml:space="preserve">ersonal </w:t>
      </w:r>
      <w:r w:rsidRPr="00D116E7">
        <w:rPr>
          <w:rFonts w:ascii="Arial" w:hAnsi="Arial" w:cs="Arial"/>
        </w:rPr>
        <w:t>D</w:t>
      </w:r>
      <w:r w:rsidR="004D77E6">
        <w:rPr>
          <w:rFonts w:ascii="Arial" w:hAnsi="Arial" w:cs="Arial"/>
        </w:rPr>
        <w:t xml:space="preserve">evelopment </w:t>
      </w:r>
      <w:r w:rsidRPr="00D116E7">
        <w:rPr>
          <w:rFonts w:ascii="Arial" w:hAnsi="Arial" w:cs="Arial"/>
        </w:rPr>
        <w:t>P</w:t>
      </w:r>
      <w:r w:rsidR="004D77E6">
        <w:rPr>
          <w:rFonts w:ascii="Arial" w:hAnsi="Arial" w:cs="Arial"/>
        </w:rPr>
        <w:t>lan</w:t>
      </w:r>
      <w:r w:rsidRPr="00D116E7">
        <w:rPr>
          <w:rFonts w:ascii="Arial" w:hAnsi="Arial" w:cs="Arial"/>
        </w:rPr>
        <w:t>s for staff</w:t>
      </w:r>
      <w:r w:rsidR="00350F47">
        <w:rPr>
          <w:rFonts w:ascii="Arial" w:hAnsi="Arial" w:cs="Arial"/>
        </w:rPr>
        <w:t>.</w:t>
      </w:r>
    </w:p>
    <w:p w14:paraId="43A8A802" w14:textId="3B754B65" w:rsidR="00D116E7" w:rsidRPr="00D116E7" w:rsidRDefault="00D116E7" w:rsidP="00D116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16E7">
        <w:rPr>
          <w:rFonts w:ascii="Arial" w:hAnsi="Arial" w:cs="Arial"/>
        </w:rPr>
        <w:t xml:space="preserve">Training records to show who has received what training e.g. </w:t>
      </w:r>
      <w:r>
        <w:rPr>
          <w:rFonts w:ascii="Arial" w:hAnsi="Arial" w:cs="Arial"/>
        </w:rPr>
        <w:t xml:space="preserve">Building </w:t>
      </w:r>
      <w:r w:rsidRPr="00D116E7">
        <w:rPr>
          <w:rFonts w:ascii="Arial" w:hAnsi="Arial" w:cs="Arial"/>
        </w:rPr>
        <w:t>Resilience Training.</w:t>
      </w:r>
    </w:p>
    <w:p w14:paraId="10CC8C82" w14:textId="32BF9303" w:rsidR="00337881" w:rsidRPr="00337881" w:rsidRDefault="00337881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881">
        <w:rPr>
          <w:rFonts w:ascii="Arial" w:hAnsi="Arial" w:cs="Arial"/>
        </w:rPr>
        <w:t>Using the content of staff training evaluations and defining follow up actions from this</w:t>
      </w:r>
      <w:r w:rsidR="00350F47">
        <w:rPr>
          <w:rFonts w:ascii="Arial" w:hAnsi="Arial" w:cs="Arial"/>
        </w:rPr>
        <w:t>.</w:t>
      </w:r>
    </w:p>
    <w:p w14:paraId="57EE4685" w14:textId="689E88BE" w:rsidR="00413ABB" w:rsidRDefault="00B83A4E" w:rsidP="00413A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Opportunities for </w:t>
      </w:r>
      <w:r>
        <w:rPr>
          <w:rFonts w:ascii="Arial" w:hAnsi="Arial" w:cs="Arial"/>
        </w:rPr>
        <w:t>staff</w:t>
      </w:r>
      <w:r w:rsidRPr="00B83A4E">
        <w:rPr>
          <w:rFonts w:ascii="Arial" w:hAnsi="Arial" w:cs="Arial"/>
        </w:rPr>
        <w:t xml:space="preserve"> to feedback and listening to this feedback.  </w:t>
      </w:r>
    </w:p>
    <w:p w14:paraId="24F0BE29" w14:textId="2EC6402C" w:rsid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Wellbeing and resilience are a focus during staff meetings – promote and encourage staff wellbeing</w:t>
      </w:r>
      <w:r>
        <w:rPr>
          <w:rFonts w:ascii="Arial" w:hAnsi="Arial" w:cs="Arial"/>
        </w:rPr>
        <w:t xml:space="preserve">. </w:t>
      </w:r>
    </w:p>
    <w:p w14:paraId="06989EDF" w14:textId="474FC81A" w:rsid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Staff coaching and development during Inset / Staff meetings / Team meetings</w:t>
      </w:r>
      <w:r>
        <w:rPr>
          <w:rFonts w:ascii="Arial" w:hAnsi="Arial" w:cs="Arial"/>
        </w:rPr>
        <w:t xml:space="preserve"> etc. </w:t>
      </w:r>
    </w:p>
    <w:p w14:paraId="143C79C6" w14:textId="482FBACA" w:rsidR="00413ABB" w:rsidRDefault="00337881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13ABB" w:rsidRPr="00413ABB">
        <w:rPr>
          <w:rFonts w:ascii="Arial" w:hAnsi="Arial" w:cs="Arial"/>
        </w:rPr>
        <w:t xml:space="preserve">Examples of evidence relating to </w:t>
      </w:r>
      <w:r w:rsidR="00413ABB" w:rsidRPr="00337881">
        <w:rPr>
          <w:rFonts w:ascii="Arial" w:hAnsi="Arial" w:cs="Arial"/>
          <w:b/>
        </w:rPr>
        <w:t>identifying need and monitoring impact:</w:t>
      </w:r>
    </w:p>
    <w:p w14:paraId="00034F3A" w14:textId="55F3E48D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Repeat surveys of different groups </w:t>
      </w:r>
      <w:r>
        <w:rPr>
          <w:rFonts w:ascii="Arial" w:hAnsi="Arial" w:cs="Arial"/>
        </w:rPr>
        <w:t xml:space="preserve">(staff, parent/carer,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) </w:t>
      </w:r>
      <w:r w:rsidRPr="00B83A4E">
        <w:rPr>
          <w:rFonts w:ascii="Arial" w:hAnsi="Arial" w:cs="Arial"/>
        </w:rPr>
        <w:t>to test increase in knowledge and resilience levels as the work progresses to help see impact and improvement</w:t>
      </w:r>
      <w:r w:rsidR="007A2B74">
        <w:rPr>
          <w:rFonts w:ascii="Arial" w:hAnsi="Arial" w:cs="Arial"/>
        </w:rPr>
        <w:t xml:space="preserve">. </w:t>
      </w:r>
    </w:p>
    <w:p w14:paraId="7E68DB85" w14:textId="0F61E708" w:rsidR="007A2B74" w:rsidRPr="007A2B74" w:rsidRDefault="007A2B74" w:rsidP="007A2B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have conversations with young people using the </w:t>
      </w:r>
      <w:r w:rsidRPr="007A2B74">
        <w:rPr>
          <w:rFonts w:ascii="Arial" w:hAnsi="Arial" w:cs="Arial"/>
        </w:rPr>
        <w:t xml:space="preserve">Resilience Conversation </w:t>
      </w:r>
      <w:r>
        <w:rPr>
          <w:rFonts w:ascii="Arial" w:hAnsi="Arial" w:cs="Arial"/>
        </w:rPr>
        <w:t>t</w:t>
      </w:r>
      <w:r w:rsidRPr="007A2B74">
        <w:rPr>
          <w:rFonts w:ascii="Arial" w:hAnsi="Arial" w:cs="Arial"/>
        </w:rPr>
        <w:t>ool</w:t>
      </w:r>
      <w:r>
        <w:rPr>
          <w:rFonts w:ascii="Arial" w:hAnsi="Arial" w:cs="Arial"/>
        </w:rPr>
        <w:t>, and a</w:t>
      </w:r>
      <w:r w:rsidRPr="007A2B74">
        <w:rPr>
          <w:rFonts w:ascii="Arial" w:hAnsi="Arial" w:cs="Arial"/>
        </w:rPr>
        <w:t>ccess HeadStart commissioned services and grants where appropriate</w:t>
      </w:r>
      <w:r>
        <w:rPr>
          <w:rFonts w:ascii="Arial" w:hAnsi="Arial" w:cs="Arial"/>
        </w:rPr>
        <w:t xml:space="preserve">. </w:t>
      </w:r>
    </w:p>
    <w:p w14:paraId="734D871C" w14:textId="0287BCC0" w:rsidR="007A2B74" w:rsidRPr="007A2B74" w:rsidRDefault="007A2B74" w:rsidP="007A2B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2B74">
        <w:rPr>
          <w:rFonts w:ascii="Arial" w:hAnsi="Arial" w:cs="Arial"/>
        </w:rPr>
        <w:t xml:space="preserve">Awareness assemblies </w:t>
      </w:r>
      <w:r>
        <w:rPr>
          <w:rFonts w:ascii="Arial" w:hAnsi="Arial" w:cs="Arial"/>
        </w:rPr>
        <w:t xml:space="preserve">/ tutor time </w:t>
      </w:r>
      <w:r w:rsidRPr="007A2B74">
        <w:rPr>
          <w:rFonts w:ascii="Arial" w:hAnsi="Arial" w:cs="Arial"/>
        </w:rPr>
        <w:t>on certain topics</w:t>
      </w:r>
      <w:r>
        <w:rPr>
          <w:rFonts w:ascii="Arial" w:hAnsi="Arial" w:cs="Arial"/>
        </w:rPr>
        <w:t xml:space="preserve">. </w:t>
      </w:r>
    </w:p>
    <w:p w14:paraId="6A1DB14B" w14:textId="29E2E5D5" w:rsidR="00337881" w:rsidRPr="00A37294" w:rsidRDefault="007A2B74" w:rsidP="00A3729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2B74">
        <w:rPr>
          <w:rFonts w:ascii="Arial" w:hAnsi="Arial" w:cs="Arial"/>
        </w:rPr>
        <w:t xml:space="preserve">Staff awareness </w:t>
      </w:r>
      <w:r>
        <w:rPr>
          <w:rFonts w:ascii="Arial" w:hAnsi="Arial" w:cs="Arial"/>
        </w:rPr>
        <w:t xml:space="preserve">of vulnerable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s </w:t>
      </w:r>
      <w:r w:rsidRPr="007A2B74">
        <w:rPr>
          <w:rFonts w:ascii="Arial" w:hAnsi="Arial" w:cs="Arial"/>
        </w:rPr>
        <w:t>(team meetings, policy implementation etc)</w:t>
      </w:r>
      <w:r>
        <w:rPr>
          <w:rFonts w:ascii="Arial" w:hAnsi="Arial" w:cs="Arial"/>
        </w:rPr>
        <w:t xml:space="preserve">. </w:t>
      </w:r>
    </w:p>
    <w:p w14:paraId="536919A6" w14:textId="76434E07" w:rsidR="00413ABB" w:rsidRDefault="00337881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13ABB" w:rsidRPr="00413ABB">
        <w:rPr>
          <w:rFonts w:ascii="Arial" w:hAnsi="Arial" w:cs="Arial"/>
        </w:rPr>
        <w:t xml:space="preserve">Examples of evidence relating to </w:t>
      </w:r>
      <w:r w:rsidR="00413ABB" w:rsidRPr="00337881">
        <w:rPr>
          <w:rFonts w:ascii="Arial" w:hAnsi="Arial" w:cs="Arial"/>
          <w:b/>
        </w:rPr>
        <w:t>working with parents/carers:</w:t>
      </w:r>
    </w:p>
    <w:p w14:paraId="6D311FD2" w14:textId="19201C8E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Evidence of family input into newsletters, decision making about out of school activities, visits, etc. </w:t>
      </w:r>
    </w:p>
    <w:p w14:paraId="2940C881" w14:textId="77777777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>Evidence of effective information sharing internally and with families.</w:t>
      </w:r>
    </w:p>
    <w:p w14:paraId="0F15648C" w14:textId="624CECAB" w:rsidR="00337881" w:rsidRDefault="00B83A4E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Opportunities for </w:t>
      </w:r>
      <w:r>
        <w:rPr>
          <w:rFonts w:ascii="Arial" w:hAnsi="Arial" w:cs="Arial"/>
        </w:rPr>
        <w:t>parents/carers</w:t>
      </w:r>
      <w:r w:rsidRPr="00B83A4E">
        <w:rPr>
          <w:rFonts w:ascii="Arial" w:hAnsi="Arial" w:cs="Arial"/>
        </w:rPr>
        <w:t xml:space="preserve"> to feedback and listening to this feedback.  </w:t>
      </w:r>
    </w:p>
    <w:p w14:paraId="3C204F10" w14:textId="47B88030" w:rsidR="00262FF7" w:rsidRDefault="00262FF7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Evidence of clear, accessible and inclusive procedures for communication between school and families</w:t>
      </w:r>
      <w:r>
        <w:rPr>
          <w:rFonts w:ascii="Arial" w:hAnsi="Arial" w:cs="Arial"/>
        </w:rPr>
        <w:t>.</w:t>
      </w:r>
    </w:p>
    <w:p w14:paraId="0DE37F2E" w14:textId="02C9CD12" w:rsidR="00482BAA" w:rsidRPr="00482BAA" w:rsidRDefault="00482BAA" w:rsidP="00482B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Evidence of the d</w:t>
      </w:r>
      <w:r w:rsidRPr="00482BAA">
        <w:rPr>
          <w:rFonts w:ascii="Arial" w:hAnsi="Arial" w:cs="Arial"/>
        </w:rPr>
        <w:t>evelop</w:t>
      </w:r>
      <w:r>
        <w:rPr>
          <w:rFonts w:ascii="Arial" w:hAnsi="Arial" w:cs="Arial"/>
        </w:rPr>
        <w:t>ment of</w:t>
      </w:r>
      <w:r w:rsidRPr="00482BAA">
        <w:rPr>
          <w:rFonts w:ascii="Arial" w:hAnsi="Arial" w:cs="Arial"/>
        </w:rPr>
        <w:t xml:space="preserve"> parent classes / information / training</w:t>
      </w:r>
      <w:r>
        <w:rPr>
          <w:rFonts w:ascii="Arial" w:hAnsi="Arial" w:cs="Arial"/>
        </w:rPr>
        <w:t xml:space="preserve">. </w:t>
      </w:r>
    </w:p>
    <w:p w14:paraId="0C1A9F5C" w14:textId="759A6841" w:rsidR="00482BAA" w:rsidRPr="00337881" w:rsidRDefault="00482BAA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FLOs / SENCOs / DSLs / key staff available for parent concerns. </w:t>
      </w:r>
    </w:p>
    <w:p w14:paraId="6E7BBB45" w14:textId="638C4B69" w:rsidR="00413ABB" w:rsidRDefault="00337881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13ABB" w:rsidRPr="00413ABB">
        <w:rPr>
          <w:rFonts w:ascii="Arial" w:hAnsi="Arial" w:cs="Arial"/>
        </w:rPr>
        <w:t xml:space="preserve">Examples of evidence relating to </w:t>
      </w:r>
      <w:r w:rsidR="00413ABB" w:rsidRPr="00337881">
        <w:rPr>
          <w:rFonts w:ascii="Arial" w:hAnsi="Arial" w:cs="Arial"/>
          <w:b/>
        </w:rPr>
        <w:t>targeted support and appropriate referral:</w:t>
      </w:r>
      <w:r w:rsidR="00413ABB" w:rsidRPr="00413ABB">
        <w:rPr>
          <w:rFonts w:ascii="Arial" w:hAnsi="Arial" w:cs="Arial"/>
        </w:rPr>
        <w:t xml:space="preserve"> </w:t>
      </w:r>
    </w:p>
    <w:p w14:paraId="50591208" w14:textId="14B11362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>Evidence of clear referral pathways for people to know when to seek additional help</w:t>
      </w:r>
      <w:r w:rsidR="00A37294">
        <w:rPr>
          <w:rFonts w:ascii="Arial" w:hAnsi="Arial" w:cs="Arial"/>
        </w:rPr>
        <w:t xml:space="preserve">. </w:t>
      </w:r>
    </w:p>
    <w:p w14:paraId="42BA16AB" w14:textId="03D2D3F4" w:rsidR="00482BAA" w:rsidRDefault="00EF2818" w:rsidP="00482B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Evidence of</w:t>
      </w:r>
      <w:r w:rsidR="00482BAA" w:rsidRPr="00482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</w:t>
      </w:r>
      <w:r w:rsidR="00482BAA" w:rsidRPr="00482BAA">
        <w:rPr>
          <w:rFonts w:ascii="Arial" w:hAnsi="Arial" w:cs="Arial"/>
        </w:rPr>
        <w:t>the school system identi</w:t>
      </w:r>
      <w:r>
        <w:rPr>
          <w:rFonts w:ascii="Arial" w:hAnsi="Arial" w:cs="Arial"/>
        </w:rPr>
        <w:t>fies</w:t>
      </w:r>
      <w:r w:rsidR="00482BAA" w:rsidRPr="00482BAA">
        <w:rPr>
          <w:rFonts w:ascii="Arial" w:hAnsi="Arial" w:cs="Arial"/>
        </w:rPr>
        <w:t xml:space="preserve"> vulnerable students</w:t>
      </w:r>
      <w:r>
        <w:rPr>
          <w:rFonts w:ascii="Arial" w:hAnsi="Arial" w:cs="Arial"/>
        </w:rPr>
        <w:t xml:space="preserve">. </w:t>
      </w:r>
    </w:p>
    <w:p w14:paraId="4A19FCA6" w14:textId="3E67C66D" w:rsidR="00EF2818" w:rsidRPr="00482BAA" w:rsidRDefault="00EF2818" w:rsidP="00482B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Evidence of w</w:t>
      </w:r>
      <w:r w:rsidRPr="00EF2818">
        <w:rPr>
          <w:rFonts w:ascii="Arial" w:hAnsi="Arial" w:cs="Arial"/>
        </w:rPr>
        <w:t>hole staff commitment to identification (team meetings, policy implementation</w:t>
      </w:r>
      <w:r>
        <w:rPr>
          <w:rFonts w:ascii="Arial" w:hAnsi="Arial" w:cs="Arial"/>
        </w:rPr>
        <w:t xml:space="preserve"> etc</w:t>
      </w:r>
      <w:r w:rsidRPr="00EF281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835EADE" w14:textId="64624F0B" w:rsidR="00337881" w:rsidRPr="00337881" w:rsidRDefault="00EF2818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Consider the use of </w:t>
      </w:r>
      <w:r w:rsidRPr="00EF2818">
        <w:rPr>
          <w:rFonts w:ascii="Arial" w:hAnsi="Arial" w:cs="Arial"/>
        </w:rPr>
        <w:t xml:space="preserve">validated wellbeing </w:t>
      </w:r>
      <w:r>
        <w:rPr>
          <w:rFonts w:ascii="Arial" w:hAnsi="Arial" w:cs="Arial"/>
        </w:rPr>
        <w:t xml:space="preserve">and </w:t>
      </w:r>
      <w:r w:rsidRPr="00EF2818">
        <w:rPr>
          <w:rFonts w:ascii="Arial" w:hAnsi="Arial" w:cs="Arial"/>
        </w:rPr>
        <w:t xml:space="preserve">behaviour </w:t>
      </w:r>
      <w:r>
        <w:rPr>
          <w:rFonts w:ascii="Arial" w:hAnsi="Arial" w:cs="Arial"/>
        </w:rPr>
        <w:t>measurement tools</w:t>
      </w:r>
      <w:r w:rsidRPr="00EF2818">
        <w:rPr>
          <w:rFonts w:ascii="Arial" w:hAnsi="Arial" w:cs="Arial"/>
        </w:rPr>
        <w:t xml:space="preserve"> i.e. </w:t>
      </w:r>
      <w:r>
        <w:rPr>
          <w:rFonts w:ascii="Arial" w:hAnsi="Arial" w:cs="Arial"/>
        </w:rPr>
        <w:t xml:space="preserve">the </w:t>
      </w:r>
      <w:r w:rsidRPr="00EF2818">
        <w:rPr>
          <w:rFonts w:ascii="Arial" w:hAnsi="Arial" w:cs="Arial"/>
        </w:rPr>
        <w:t xml:space="preserve">Boxall </w:t>
      </w:r>
      <w:r>
        <w:rPr>
          <w:rFonts w:ascii="Arial" w:hAnsi="Arial" w:cs="Arial"/>
        </w:rPr>
        <w:t>P</w:t>
      </w:r>
      <w:r w:rsidRPr="00EF2818">
        <w:rPr>
          <w:rFonts w:ascii="Arial" w:hAnsi="Arial" w:cs="Arial"/>
        </w:rPr>
        <w:t xml:space="preserve">rofile, </w:t>
      </w:r>
      <w:r>
        <w:rPr>
          <w:rFonts w:ascii="Arial" w:hAnsi="Arial" w:cs="Arial"/>
        </w:rPr>
        <w:t xml:space="preserve">the </w:t>
      </w:r>
      <w:r w:rsidRPr="00EF2818">
        <w:rPr>
          <w:rFonts w:ascii="Arial" w:hAnsi="Arial" w:cs="Arial"/>
        </w:rPr>
        <w:t>Leuven Wellbeing and Involvement</w:t>
      </w:r>
      <w:r>
        <w:rPr>
          <w:rFonts w:ascii="Arial" w:hAnsi="Arial" w:cs="Arial"/>
        </w:rPr>
        <w:t xml:space="preserve"> Scale</w:t>
      </w:r>
      <w:r w:rsidRPr="00EF2818">
        <w:rPr>
          <w:rFonts w:ascii="Arial" w:hAnsi="Arial" w:cs="Arial"/>
        </w:rPr>
        <w:t>, WEMWBs, S</w:t>
      </w:r>
      <w:r>
        <w:rPr>
          <w:rFonts w:ascii="Arial" w:hAnsi="Arial" w:cs="Arial"/>
        </w:rPr>
        <w:t xml:space="preserve">trengths and </w:t>
      </w:r>
      <w:r w:rsidRPr="00EF281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ifficulties </w:t>
      </w:r>
      <w:r w:rsidRPr="00EF2818">
        <w:rPr>
          <w:rFonts w:ascii="Arial" w:hAnsi="Arial" w:cs="Arial"/>
        </w:rPr>
        <w:t>Q</w:t>
      </w:r>
      <w:r>
        <w:rPr>
          <w:rFonts w:ascii="Arial" w:hAnsi="Arial" w:cs="Arial"/>
        </w:rPr>
        <w:t>uestionnaire</w:t>
      </w:r>
      <w:r w:rsidRPr="00EF2818">
        <w:rPr>
          <w:rFonts w:ascii="Arial" w:hAnsi="Arial" w:cs="Arial"/>
        </w:rPr>
        <w:t>s etc.</w:t>
      </w:r>
    </w:p>
    <w:p w14:paraId="3EC289FB" w14:textId="6F85ECE0" w:rsidR="00413ABB" w:rsidRDefault="00337881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13ABB" w:rsidRPr="00413ABB">
        <w:rPr>
          <w:rFonts w:ascii="Arial" w:hAnsi="Arial" w:cs="Arial"/>
        </w:rPr>
        <w:t xml:space="preserve">Examples of evidence relating to the setting’s </w:t>
      </w:r>
      <w:r w:rsidR="00413ABB" w:rsidRPr="00337881">
        <w:rPr>
          <w:rFonts w:ascii="Arial" w:hAnsi="Arial" w:cs="Arial"/>
          <w:b/>
        </w:rPr>
        <w:t>ethos and environment:</w:t>
      </w:r>
      <w:r w:rsidR="00413ABB" w:rsidRPr="00413ABB">
        <w:rPr>
          <w:rFonts w:ascii="Arial" w:hAnsi="Arial" w:cs="Arial"/>
        </w:rPr>
        <w:t xml:space="preserve"> </w:t>
      </w:r>
    </w:p>
    <w:p w14:paraId="7D626939" w14:textId="4EB838E3" w:rsidR="00D116E7" w:rsidRDefault="00D116E7" w:rsidP="00D116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16E7">
        <w:rPr>
          <w:rFonts w:ascii="Arial" w:hAnsi="Arial" w:cs="Arial"/>
        </w:rPr>
        <w:t>Introduction of a peer mentoring programme</w:t>
      </w:r>
      <w:r w:rsidR="00262FF7">
        <w:rPr>
          <w:rFonts w:ascii="Arial" w:hAnsi="Arial" w:cs="Arial"/>
        </w:rPr>
        <w:t>.</w:t>
      </w:r>
    </w:p>
    <w:p w14:paraId="0C6B3C27" w14:textId="120A5CB3" w:rsidR="00262FF7" w:rsidRPr="00D116E7" w:rsidRDefault="00262FF7" w:rsidP="00D116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Development of a school safe space for young people to access. </w:t>
      </w:r>
    </w:p>
    <w:p w14:paraId="2FAF6ECA" w14:textId="571031E6" w:rsidR="00337881" w:rsidRDefault="00337881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881">
        <w:rPr>
          <w:rFonts w:ascii="Arial" w:hAnsi="Arial" w:cs="Arial"/>
        </w:rPr>
        <w:t xml:space="preserve">Think about the visibility of resilience </w:t>
      </w:r>
      <w:r w:rsidR="00B83A4E">
        <w:rPr>
          <w:rFonts w:ascii="Arial" w:hAnsi="Arial" w:cs="Arial"/>
        </w:rPr>
        <w:t xml:space="preserve">and emotional wellbeing </w:t>
      </w:r>
      <w:r w:rsidRPr="00337881">
        <w:rPr>
          <w:rFonts w:ascii="Arial" w:hAnsi="Arial" w:cs="Arial"/>
        </w:rPr>
        <w:t>in the school environment e.g. website</w:t>
      </w:r>
      <w:r w:rsidR="00B83A4E">
        <w:rPr>
          <w:rFonts w:ascii="Arial" w:hAnsi="Arial" w:cs="Arial"/>
        </w:rPr>
        <w:t xml:space="preserve">, displays, </w:t>
      </w:r>
      <w:r w:rsidRPr="00337881">
        <w:rPr>
          <w:rFonts w:ascii="Arial" w:hAnsi="Arial" w:cs="Arial"/>
        </w:rPr>
        <w:t>posters</w:t>
      </w:r>
      <w:r w:rsidR="00B83A4E">
        <w:rPr>
          <w:rFonts w:ascii="Arial" w:hAnsi="Arial" w:cs="Arial"/>
        </w:rPr>
        <w:t>, newsletters etc</w:t>
      </w:r>
      <w:r w:rsidR="00276BF7">
        <w:rPr>
          <w:rFonts w:ascii="Arial" w:hAnsi="Arial" w:cs="Arial"/>
        </w:rPr>
        <w:t>.</w:t>
      </w:r>
    </w:p>
    <w:p w14:paraId="531F64AD" w14:textId="6E5F3E11" w:rsidR="00EB3C5A" w:rsidRDefault="00EB3C5A" w:rsidP="00EB3C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 xml:space="preserve">Transition weeks </w:t>
      </w:r>
      <w:r>
        <w:rPr>
          <w:rFonts w:ascii="Arial" w:hAnsi="Arial" w:cs="Arial"/>
        </w:rPr>
        <w:t xml:space="preserve">or </w:t>
      </w:r>
      <w:r w:rsidRPr="00EB3C5A">
        <w:rPr>
          <w:rFonts w:ascii="Arial" w:hAnsi="Arial" w:cs="Arial"/>
        </w:rPr>
        <w:t>events focusing on healthy relationships, respect, friendship</w:t>
      </w:r>
      <w:r>
        <w:rPr>
          <w:rFonts w:ascii="Arial" w:hAnsi="Arial" w:cs="Arial"/>
        </w:rPr>
        <w:t>s</w:t>
      </w:r>
      <w:r w:rsidRPr="00EB3C5A">
        <w:rPr>
          <w:rFonts w:ascii="Arial" w:hAnsi="Arial" w:cs="Arial"/>
        </w:rPr>
        <w:t xml:space="preserve"> etc</w:t>
      </w:r>
      <w:r w:rsidR="00A37294">
        <w:rPr>
          <w:rFonts w:ascii="Arial" w:hAnsi="Arial" w:cs="Arial"/>
        </w:rPr>
        <w:t xml:space="preserve">. </w:t>
      </w:r>
    </w:p>
    <w:p w14:paraId="2DAC9712" w14:textId="1B93B3F6" w:rsidR="00EB3C5A" w:rsidRPr="00EB3C5A" w:rsidRDefault="00EB3C5A" w:rsidP="00EB3C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>Lesson</w:t>
      </w:r>
      <w:r>
        <w:rPr>
          <w:rFonts w:ascii="Arial" w:hAnsi="Arial" w:cs="Arial"/>
        </w:rPr>
        <w:t xml:space="preserve">s </w:t>
      </w:r>
      <w:r w:rsidRPr="00EB3C5A">
        <w:rPr>
          <w:rFonts w:ascii="Arial" w:hAnsi="Arial" w:cs="Arial"/>
        </w:rPr>
        <w:t>based on diversity and resilience (celebrating difference and cultures)</w:t>
      </w:r>
      <w:r>
        <w:rPr>
          <w:rFonts w:ascii="Arial" w:hAnsi="Arial" w:cs="Arial"/>
        </w:rPr>
        <w:t xml:space="preserve">, </w:t>
      </w:r>
      <w:r w:rsidRPr="00EB3C5A">
        <w:rPr>
          <w:rFonts w:ascii="Arial" w:hAnsi="Arial" w:cs="Arial"/>
        </w:rPr>
        <w:t>awareness days</w:t>
      </w:r>
      <w:r>
        <w:rPr>
          <w:rFonts w:ascii="Arial" w:hAnsi="Arial" w:cs="Arial"/>
        </w:rPr>
        <w:t xml:space="preserve"> and </w:t>
      </w:r>
      <w:r w:rsidRPr="00EB3C5A">
        <w:rPr>
          <w:rFonts w:ascii="Arial" w:hAnsi="Arial" w:cs="Arial"/>
        </w:rPr>
        <w:t>cultural trips</w:t>
      </w:r>
      <w:r>
        <w:rPr>
          <w:rFonts w:ascii="Arial" w:hAnsi="Arial" w:cs="Arial"/>
        </w:rPr>
        <w:t>.</w:t>
      </w:r>
    </w:p>
    <w:p w14:paraId="2B6F9E96" w14:textId="56DD0484" w:rsidR="00262FF7" w:rsidRP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 xml:space="preserve">Evidence that areas of the school have been designed by </w:t>
      </w:r>
      <w:r w:rsidR="007E087C">
        <w:rPr>
          <w:rFonts w:ascii="Arial" w:hAnsi="Arial" w:cs="Arial"/>
        </w:rPr>
        <w:t>student</w:t>
      </w:r>
      <w:r w:rsidRPr="00262FF7">
        <w:rPr>
          <w:rFonts w:ascii="Arial" w:hAnsi="Arial" w:cs="Arial"/>
        </w:rPr>
        <w:t>s</w:t>
      </w:r>
      <w:r w:rsidR="005026C8">
        <w:rPr>
          <w:rFonts w:ascii="Arial" w:hAnsi="Arial" w:cs="Arial"/>
        </w:rPr>
        <w:t>,</w:t>
      </w:r>
      <w:r w:rsidRPr="00262FF7">
        <w:rPr>
          <w:rFonts w:ascii="Arial" w:hAnsi="Arial" w:cs="Arial"/>
        </w:rPr>
        <w:t xml:space="preserve"> or parents</w:t>
      </w:r>
      <w:r>
        <w:rPr>
          <w:rFonts w:ascii="Arial" w:hAnsi="Arial" w:cs="Arial"/>
        </w:rPr>
        <w:t xml:space="preserve"> and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s. </w:t>
      </w:r>
    </w:p>
    <w:p w14:paraId="51741358" w14:textId="71369D73" w:rsidR="00482032" w:rsidRPr="00482032" w:rsidRDefault="00262FF7" w:rsidP="0048203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Evidence of effective links with the wider community – e.g. hosting an adult learning class, a playgroup, health drop</w:t>
      </w:r>
      <w:r w:rsidR="005026C8">
        <w:rPr>
          <w:rFonts w:ascii="Arial" w:hAnsi="Arial" w:cs="Arial"/>
        </w:rPr>
        <w:t>-</w:t>
      </w:r>
      <w:r w:rsidRPr="00262FF7">
        <w:rPr>
          <w:rFonts w:ascii="Arial" w:hAnsi="Arial" w:cs="Arial"/>
        </w:rPr>
        <w:t>in clinic, inviting faith leaders in to visit classes, have business lunches where local employers come in and eat with the children, etc.</w:t>
      </w:r>
      <w:r w:rsidR="00276BF7">
        <w:rPr>
          <w:rFonts w:ascii="Arial" w:hAnsi="Arial" w:cs="Arial"/>
        </w:rPr>
        <w:t xml:space="preserve"> Records of communities of practice.</w:t>
      </w:r>
    </w:p>
    <w:p w14:paraId="7FDD3020" w14:textId="39429418" w:rsidR="00337881" w:rsidRDefault="00262FF7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 xml:space="preserve">School values </w:t>
      </w:r>
      <w:r>
        <w:rPr>
          <w:rFonts w:ascii="Arial" w:hAnsi="Arial" w:cs="Arial"/>
        </w:rPr>
        <w:t xml:space="preserve">and </w:t>
      </w:r>
      <w:r w:rsidRPr="00262FF7">
        <w:rPr>
          <w:rFonts w:ascii="Arial" w:hAnsi="Arial" w:cs="Arial"/>
        </w:rPr>
        <w:t xml:space="preserve">policies </w:t>
      </w:r>
      <w:r>
        <w:rPr>
          <w:rFonts w:ascii="Arial" w:hAnsi="Arial" w:cs="Arial"/>
        </w:rPr>
        <w:t xml:space="preserve">are </w:t>
      </w:r>
      <w:r w:rsidRPr="00262FF7">
        <w:rPr>
          <w:rFonts w:ascii="Arial" w:hAnsi="Arial" w:cs="Arial"/>
        </w:rPr>
        <w:t>embedded into</w:t>
      </w:r>
      <w:r>
        <w:rPr>
          <w:rFonts w:ascii="Arial" w:hAnsi="Arial" w:cs="Arial"/>
        </w:rPr>
        <w:t xml:space="preserve"> the</w:t>
      </w:r>
      <w:r w:rsidRPr="00262FF7">
        <w:rPr>
          <w:rFonts w:ascii="Arial" w:hAnsi="Arial" w:cs="Arial"/>
        </w:rPr>
        <w:t xml:space="preserve"> curriculum </w:t>
      </w:r>
      <w:r>
        <w:rPr>
          <w:rFonts w:ascii="Arial" w:hAnsi="Arial" w:cs="Arial"/>
        </w:rPr>
        <w:t xml:space="preserve">and </w:t>
      </w:r>
      <w:r w:rsidRPr="00262FF7">
        <w:rPr>
          <w:rFonts w:ascii="Arial" w:hAnsi="Arial" w:cs="Arial"/>
        </w:rPr>
        <w:t>teaching</w:t>
      </w:r>
      <w:r>
        <w:rPr>
          <w:rFonts w:ascii="Arial" w:hAnsi="Arial" w:cs="Arial"/>
        </w:rPr>
        <w:t xml:space="preserve">, as well as </w:t>
      </w:r>
      <w:r w:rsidRPr="00262FF7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and </w:t>
      </w:r>
      <w:r w:rsidR="007E087C">
        <w:rPr>
          <w:rFonts w:ascii="Arial" w:hAnsi="Arial" w:cs="Arial"/>
        </w:rPr>
        <w:t>student</w:t>
      </w:r>
      <w:r w:rsidRPr="00262FF7">
        <w:rPr>
          <w:rFonts w:ascii="Arial" w:hAnsi="Arial" w:cs="Arial"/>
        </w:rPr>
        <w:t xml:space="preserve"> expectations. </w:t>
      </w:r>
    </w:p>
    <w:p w14:paraId="6E3371BC" w14:textId="37A31E56" w:rsidR="00A679C2" w:rsidRPr="00482032" w:rsidRDefault="00EB3C5A" w:rsidP="00A679C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 xml:space="preserve">Praise </w:t>
      </w:r>
      <w:r>
        <w:rPr>
          <w:rFonts w:ascii="Arial" w:hAnsi="Arial" w:cs="Arial"/>
        </w:rPr>
        <w:t xml:space="preserve">and </w:t>
      </w:r>
      <w:r w:rsidRPr="00EB3C5A">
        <w:rPr>
          <w:rFonts w:ascii="Arial" w:hAnsi="Arial" w:cs="Arial"/>
        </w:rPr>
        <w:t xml:space="preserve">recognition for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>s</w:t>
      </w:r>
      <w:r w:rsidRPr="00EB3C5A">
        <w:rPr>
          <w:rFonts w:ascii="Arial" w:hAnsi="Arial" w:cs="Arial"/>
        </w:rPr>
        <w:t xml:space="preserve"> and staff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sectPr w:rsidR="00A679C2" w:rsidRPr="00482032" w:rsidSect="009B1F3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7AE7" w14:textId="77777777" w:rsidR="00B56CF0" w:rsidRDefault="00B56CF0" w:rsidP="004E4344">
      <w:pPr>
        <w:spacing w:after="0" w:line="240" w:lineRule="auto"/>
      </w:pPr>
      <w:r>
        <w:separator/>
      </w:r>
    </w:p>
  </w:endnote>
  <w:endnote w:type="continuationSeparator" w:id="0">
    <w:p w14:paraId="5E225D40" w14:textId="77777777" w:rsidR="00B56CF0" w:rsidRDefault="00B56CF0" w:rsidP="004E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7F1A" w14:textId="01970DDC" w:rsidR="009B1F33" w:rsidRDefault="00920CFF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285CBC6" wp14:editId="48F1A377">
          <wp:simplePos x="0" y="0"/>
          <wp:positionH relativeFrom="column">
            <wp:posOffset>3419475</wp:posOffset>
          </wp:positionH>
          <wp:positionV relativeFrom="paragraph">
            <wp:posOffset>-252730</wp:posOffset>
          </wp:positionV>
          <wp:extent cx="2226310" cy="108839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77B9A1C" wp14:editId="74C7A112">
          <wp:simplePos x="0" y="0"/>
          <wp:positionH relativeFrom="column">
            <wp:posOffset>5581650</wp:posOffset>
          </wp:positionH>
          <wp:positionV relativeFrom="paragraph">
            <wp:posOffset>-33655</wp:posOffset>
          </wp:positionV>
          <wp:extent cx="11010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BC57EA" wp14:editId="00CD402D">
          <wp:simplePos x="0" y="0"/>
          <wp:positionH relativeFrom="column">
            <wp:posOffset>-323850</wp:posOffset>
          </wp:positionH>
          <wp:positionV relativeFrom="paragraph">
            <wp:posOffset>-347980</wp:posOffset>
          </wp:positionV>
          <wp:extent cx="795020" cy="1115060"/>
          <wp:effectExtent l="0" t="0" r="508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F7D981" w14:textId="24E3796B" w:rsidR="009B1F33" w:rsidRDefault="009B1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3561" w14:textId="77777777" w:rsidR="00B56CF0" w:rsidRDefault="00B56CF0" w:rsidP="004E4344">
      <w:pPr>
        <w:spacing w:after="0" w:line="240" w:lineRule="auto"/>
      </w:pPr>
      <w:r>
        <w:separator/>
      </w:r>
    </w:p>
  </w:footnote>
  <w:footnote w:type="continuationSeparator" w:id="0">
    <w:p w14:paraId="0BAB7264" w14:textId="77777777" w:rsidR="00B56CF0" w:rsidRDefault="00B56CF0" w:rsidP="004E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56B"/>
    <w:multiLevelType w:val="hybridMultilevel"/>
    <w:tmpl w:val="EDD0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BB8"/>
    <w:multiLevelType w:val="hybridMultilevel"/>
    <w:tmpl w:val="0F9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F3547"/>
    <w:multiLevelType w:val="hybridMultilevel"/>
    <w:tmpl w:val="ACD4F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23C4"/>
    <w:multiLevelType w:val="hybridMultilevel"/>
    <w:tmpl w:val="69A2F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E2376"/>
    <w:multiLevelType w:val="hybridMultilevel"/>
    <w:tmpl w:val="2170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76"/>
    <w:multiLevelType w:val="hybridMultilevel"/>
    <w:tmpl w:val="D4BCF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F5C97"/>
    <w:multiLevelType w:val="hybridMultilevel"/>
    <w:tmpl w:val="C588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5C4484"/>
    <w:multiLevelType w:val="hybridMultilevel"/>
    <w:tmpl w:val="2586E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E73"/>
    <w:multiLevelType w:val="hybridMultilevel"/>
    <w:tmpl w:val="23A2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35B11"/>
    <w:multiLevelType w:val="hybridMultilevel"/>
    <w:tmpl w:val="0308A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985596"/>
    <w:multiLevelType w:val="hybridMultilevel"/>
    <w:tmpl w:val="471E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202E2"/>
    <w:multiLevelType w:val="hybridMultilevel"/>
    <w:tmpl w:val="AF1077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8F3"/>
    <w:rsid w:val="00020555"/>
    <w:rsid w:val="00072015"/>
    <w:rsid w:val="00092FB1"/>
    <w:rsid w:val="0009417D"/>
    <w:rsid w:val="001B23D0"/>
    <w:rsid w:val="001C231E"/>
    <w:rsid w:val="00207837"/>
    <w:rsid w:val="00262FF7"/>
    <w:rsid w:val="00276BF7"/>
    <w:rsid w:val="003230E1"/>
    <w:rsid w:val="00337881"/>
    <w:rsid w:val="00350F47"/>
    <w:rsid w:val="00383C74"/>
    <w:rsid w:val="00413ABB"/>
    <w:rsid w:val="004609CB"/>
    <w:rsid w:val="00482032"/>
    <w:rsid w:val="00482BAA"/>
    <w:rsid w:val="004D77E6"/>
    <w:rsid w:val="004E4344"/>
    <w:rsid w:val="005026C8"/>
    <w:rsid w:val="006134BE"/>
    <w:rsid w:val="006F68C2"/>
    <w:rsid w:val="007A2B74"/>
    <w:rsid w:val="007E087C"/>
    <w:rsid w:val="008401A8"/>
    <w:rsid w:val="0084749A"/>
    <w:rsid w:val="0085548A"/>
    <w:rsid w:val="0087098E"/>
    <w:rsid w:val="00920CFF"/>
    <w:rsid w:val="009243DD"/>
    <w:rsid w:val="009B1F33"/>
    <w:rsid w:val="009F0F95"/>
    <w:rsid w:val="00A37294"/>
    <w:rsid w:val="00A578A3"/>
    <w:rsid w:val="00A679C2"/>
    <w:rsid w:val="00B56CF0"/>
    <w:rsid w:val="00B83A4E"/>
    <w:rsid w:val="00BE72A7"/>
    <w:rsid w:val="00D00A49"/>
    <w:rsid w:val="00D116E7"/>
    <w:rsid w:val="00E108F3"/>
    <w:rsid w:val="00EB3C5A"/>
    <w:rsid w:val="00E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755ACF"/>
  <w15:docId w15:val="{E1920780-74A7-484F-8483-69869DE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4BE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F3"/>
    <w:pPr>
      <w:ind w:left="720"/>
      <w:contextualSpacing/>
    </w:pPr>
  </w:style>
  <w:style w:type="paragraph" w:customStyle="1" w:styleId="Default">
    <w:name w:val="Default"/>
    <w:rsid w:val="00A67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44"/>
  </w:style>
  <w:style w:type="paragraph" w:styleId="Footer">
    <w:name w:val="footer"/>
    <w:basedOn w:val="Normal"/>
    <w:link w:val="FooterChar"/>
    <w:uiPriority w:val="99"/>
    <w:unhideWhenUsed/>
    <w:rsid w:val="004E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44"/>
  </w:style>
  <w:style w:type="paragraph" w:styleId="BalloonText">
    <w:name w:val="Balloon Text"/>
    <w:basedOn w:val="Normal"/>
    <w:link w:val="BalloonTextChar"/>
    <w:uiPriority w:val="99"/>
    <w:semiHidden/>
    <w:unhideWhenUsed/>
    <w:rsid w:val="004E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83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34BE"/>
    <w:rPr>
      <w:rFonts w:ascii="Arial" w:eastAsiaTheme="majorEastAsia" w:hAnsi="Arial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072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414908/Final_EHWB_draft_20_03_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Saward, Victoria - EY PS</dc:creator>
  <cp:lastModifiedBy>Young, Hannah - CY EHPS</cp:lastModifiedBy>
  <cp:revision>2</cp:revision>
  <cp:lastPrinted>2019-04-25T08:37:00Z</cp:lastPrinted>
  <dcterms:created xsi:type="dcterms:W3CDTF">2020-06-30T13:17:00Z</dcterms:created>
  <dcterms:modified xsi:type="dcterms:W3CDTF">2020-06-30T13:17:00Z</dcterms:modified>
</cp:coreProperties>
</file>