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F10AA" w14:textId="77777777" w:rsidR="00F600A0" w:rsidRDefault="00F600A0" w:rsidP="00415450">
      <w:pPr>
        <w:pStyle w:val="Heading1"/>
        <w:spacing w:line="276" w:lineRule="auto"/>
        <w:rPr>
          <w:rFonts w:asciiTheme="minorHAnsi" w:eastAsia="Gulim" w:hAnsiTheme="minorHAnsi" w:cstheme="minorHAnsi"/>
          <w:sz w:val="28"/>
        </w:rPr>
      </w:pPr>
    </w:p>
    <w:p w14:paraId="7B817785" w14:textId="09097811" w:rsidR="003E472E" w:rsidRPr="00F600A0" w:rsidRDefault="00F600A0" w:rsidP="003E472E">
      <w:pPr>
        <w:pStyle w:val="Heading1"/>
        <w:spacing w:line="276" w:lineRule="auto"/>
        <w:jc w:val="center"/>
        <w:rPr>
          <w:rFonts w:asciiTheme="minorHAnsi" w:eastAsia="Gulim" w:hAnsiTheme="minorHAnsi" w:cstheme="minorHAnsi"/>
          <w:sz w:val="28"/>
        </w:rPr>
      </w:pPr>
      <w:r>
        <w:rPr>
          <w:rFonts w:asciiTheme="minorHAnsi" w:eastAsia="Gulim" w:hAnsiTheme="minorHAnsi" w:cstheme="minorHAnsi"/>
          <w:sz w:val="28"/>
        </w:rPr>
        <w:t>GETTING STARTED WITH YOUR RESILIENCE TEAM</w:t>
      </w:r>
    </w:p>
    <w:p w14:paraId="65EDAF76" w14:textId="6BCB7773" w:rsidR="00217D26" w:rsidRDefault="00217D26" w:rsidP="00F262E8">
      <w:pPr>
        <w:spacing w:after="0"/>
        <w:rPr>
          <w:rFonts w:ascii="Arial" w:hAnsi="Arial" w:cs="Arial"/>
          <w:szCs w:val="24"/>
        </w:rPr>
      </w:pPr>
    </w:p>
    <w:p w14:paraId="77B25CAD" w14:textId="77777777" w:rsidR="0050073D" w:rsidRPr="00F157C5" w:rsidRDefault="0050073D" w:rsidP="00F262E8">
      <w:pPr>
        <w:spacing w:after="0"/>
        <w:rPr>
          <w:rFonts w:ascii="Arial" w:hAnsi="Arial" w:cs="Arial"/>
          <w:szCs w:val="24"/>
        </w:rPr>
      </w:pPr>
    </w:p>
    <w:p w14:paraId="0BBD8633" w14:textId="45DBC029" w:rsidR="00315FC2" w:rsidRPr="00F600A0" w:rsidRDefault="008516D2" w:rsidP="00DC330C">
      <w:pPr>
        <w:pStyle w:val="Heading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81867">
        <w:rPr>
          <w:rFonts w:asciiTheme="minorHAnsi" w:hAnsiTheme="minorHAnsi" w:cstheme="minorHAnsi"/>
          <w:sz w:val="22"/>
          <w:szCs w:val="22"/>
        </w:rPr>
        <w:t>A</w:t>
      </w:r>
      <w:r w:rsidR="00315FC2" w:rsidRPr="00C81867">
        <w:rPr>
          <w:rFonts w:asciiTheme="minorHAnsi" w:hAnsiTheme="minorHAnsi" w:cstheme="minorHAnsi"/>
          <w:sz w:val="22"/>
          <w:szCs w:val="22"/>
        </w:rPr>
        <w:t>im</w:t>
      </w:r>
      <w:r w:rsidRPr="00C81867">
        <w:rPr>
          <w:rFonts w:asciiTheme="minorHAnsi" w:hAnsiTheme="minorHAnsi" w:cstheme="minorHAnsi"/>
          <w:sz w:val="22"/>
          <w:szCs w:val="22"/>
        </w:rPr>
        <w:t>s</w:t>
      </w:r>
      <w:r w:rsidR="00315FC2" w:rsidRPr="00C81867">
        <w:rPr>
          <w:rFonts w:asciiTheme="minorHAnsi" w:hAnsiTheme="minorHAnsi" w:cstheme="minorHAnsi"/>
          <w:sz w:val="22"/>
          <w:szCs w:val="22"/>
        </w:rPr>
        <w:t xml:space="preserve"> of </w:t>
      </w:r>
      <w:r w:rsidRPr="00C81867">
        <w:rPr>
          <w:rFonts w:asciiTheme="minorHAnsi" w:hAnsiTheme="minorHAnsi" w:cstheme="minorHAnsi"/>
          <w:sz w:val="22"/>
          <w:szCs w:val="22"/>
        </w:rPr>
        <w:t xml:space="preserve">the </w:t>
      </w:r>
      <w:r w:rsidR="00C81867" w:rsidRPr="00C81867">
        <w:rPr>
          <w:rFonts w:asciiTheme="minorHAnsi" w:eastAsia="Gulim" w:hAnsiTheme="minorHAnsi" w:cstheme="minorHAnsi"/>
          <w:sz w:val="22"/>
          <w:szCs w:val="22"/>
        </w:rPr>
        <w:t xml:space="preserve">Kent </w:t>
      </w:r>
      <w:r w:rsidR="00C81867" w:rsidRPr="00C81867">
        <w:rPr>
          <w:rFonts w:asciiTheme="minorHAnsi" w:eastAsia="Gulim" w:hAnsiTheme="minorHAnsi" w:cstheme="minorHAnsi"/>
          <w:sz w:val="22"/>
        </w:rPr>
        <w:t>School Toolkit</w:t>
      </w:r>
      <w:r w:rsidR="00C81867" w:rsidRPr="00C81867">
        <w:rPr>
          <w:rFonts w:asciiTheme="minorHAnsi" w:eastAsia="Gulim" w:hAnsiTheme="minorHAnsi" w:cstheme="minorHAnsi"/>
          <w:sz w:val="22"/>
          <w:szCs w:val="22"/>
        </w:rPr>
        <w:t xml:space="preserve"> </w:t>
      </w:r>
      <w:r w:rsidR="00C81867" w:rsidRPr="00C81867">
        <w:rPr>
          <w:rFonts w:asciiTheme="minorHAnsi" w:eastAsia="Gulim" w:hAnsiTheme="minorHAnsi" w:cstheme="minorHAnsi"/>
          <w:sz w:val="22"/>
        </w:rPr>
        <w:t>for</w:t>
      </w:r>
      <w:r w:rsidR="00C81867" w:rsidRPr="00C81867">
        <w:rPr>
          <w:rFonts w:asciiTheme="minorHAnsi" w:eastAsia="Gulim" w:hAnsiTheme="minorHAnsi" w:cstheme="minorHAnsi"/>
          <w:sz w:val="22"/>
          <w:szCs w:val="22"/>
        </w:rPr>
        <w:t xml:space="preserve"> Resilience and Emotional Wellbeing</w:t>
      </w:r>
      <w:r>
        <w:rPr>
          <w:rFonts w:asciiTheme="minorHAnsi" w:eastAsia="Gulim" w:hAnsiTheme="minorHAnsi" w:cstheme="minorHAnsi"/>
          <w:sz w:val="22"/>
          <w:szCs w:val="22"/>
        </w:rPr>
        <w:t>:</w:t>
      </w:r>
    </w:p>
    <w:p w14:paraId="00D1F885" w14:textId="77777777" w:rsidR="00315FC2" w:rsidRPr="00F600A0" w:rsidRDefault="00315FC2" w:rsidP="00DC330C">
      <w:pPr>
        <w:pStyle w:val="PlainTex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B841052" w14:textId="4A42F370" w:rsidR="008516D2" w:rsidRDefault="00315FC2" w:rsidP="00DC330C">
      <w:pPr>
        <w:pStyle w:val="PlainTex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516D2">
        <w:rPr>
          <w:rFonts w:asciiTheme="minorHAnsi" w:hAnsiTheme="minorHAnsi" w:cstheme="minorHAnsi"/>
          <w:sz w:val="22"/>
          <w:szCs w:val="22"/>
        </w:rPr>
        <w:t xml:space="preserve">To provide a </w:t>
      </w:r>
      <w:r w:rsidR="00C81867">
        <w:rPr>
          <w:rFonts w:asciiTheme="minorHAnsi" w:hAnsiTheme="minorHAnsi" w:cstheme="minorHAnsi"/>
          <w:sz w:val="22"/>
          <w:szCs w:val="22"/>
        </w:rPr>
        <w:t>whole school</w:t>
      </w:r>
      <w:r w:rsidRPr="008516D2">
        <w:rPr>
          <w:rFonts w:asciiTheme="minorHAnsi" w:hAnsiTheme="minorHAnsi" w:cstheme="minorHAnsi"/>
          <w:sz w:val="22"/>
          <w:szCs w:val="22"/>
        </w:rPr>
        <w:t xml:space="preserve"> approach with useful tools for schools to </w:t>
      </w:r>
      <w:r w:rsidR="0050073D" w:rsidRPr="008516D2">
        <w:rPr>
          <w:rFonts w:asciiTheme="minorHAnsi" w:hAnsiTheme="minorHAnsi" w:cstheme="minorHAnsi"/>
          <w:sz w:val="22"/>
          <w:szCs w:val="22"/>
        </w:rPr>
        <w:t xml:space="preserve">use to </w:t>
      </w:r>
      <w:r w:rsidRPr="008516D2">
        <w:rPr>
          <w:rFonts w:asciiTheme="minorHAnsi" w:hAnsiTheme="minorHAnsi" w:cstheme="minorHAnsi"/>
          <w:sz w:val="22"/>
          <w:szCs w:val="22"/>
        </w:rPr>
        <w:t>assess</w:t>
      </w:r>
      <w:r w:rsidR="0050073D" w:rsidRPr="008516D2">
        <w:rPr>
          <w:rFonts w:asciiTheme="minorHAnsi" w:hAnsiTheme="minorHAnsi" w:cstheme="minorHAnsi"/>
          <w:sz w:val="22"/>
          <w:szCs w:val="22"/>
        </w:rPr>
        <w:t xml:space="preserve">, plan and review </w:t>
      </w:r>
      <w:r w:rsidRPr="008516D2">
        <w:rPr>
          <w:rFonts w:asciiTheme="minorHAnsi" w:hAnsiTheme="minorHAnsi" w:cstheme="minorHAnsi"/>
          <w:sz w:val="22"/>
          <w:szCs w:val="22"/>
        </w:rPr>
        <w:t xml:space="preserve">their </w:t>
      </w:r>
      <w:r w:rsidR="00D44279" w:rsidRPr="008516D2">
        <w:rPr>
          <w:rFonts w:asciiTheme="minorHAnsi" w:hAnsiTheme="minorHAnsi" w:cstheme="minorHAnsi"/>
          <w:sz w:val="22"/>
          <w:szCs w:val="22"/>
        </w:rPr>
        <w:t>journey</w:t>
      </w:r>
      <w:r w:rsidR="009A54AC">
        <w:rPr>
          <w:rFonts w:asciiTheme="minorHAnsi" w:hAnsiTheme="minorHAnsi" w:cstheme="minorHAnsi"/>
          <w:sz w:val="22"/>
          <w:szCs w:val="22"/>
        </w:rPr>
        <w:t>;</w:t>
      </w:r>
      <w:r w:rsidRPr="008516D2">
        <w:rPr>
          <w:rFonts w:asciiTheme="minorHAnsi" w:hAnsiTheme="minorHAnsi" w:cstheme="minorHAnsi"/>
          <w:sz w:val="22"/>
          <w:szCs w:val="22"/>
        </w:rPr>
        <w:t xml:space="preserve"> build</w:t>
      </w:r>
      <w:r w:rsidR="0050073D" w:rsidRPr="008516D2">
        <w:rPr>
          <w:rFonts w:asciiTheme="minorHAnsi" w:hAnsiTheme="minorHAnsi" w:cstheme="minorHAnsi"/>
          <w:sz w:val="22"/>
          <w:szCs w:val="22"/>
        </w:rPr>
        <w:t>ing</w:t>
      </w:r>
      <w:r w:rsidRPr="008516D2">
        <w:rPr>
          <w:rFonts w:asciiTheme="minorHAnsi" w:hAnsiTheme="minorHAnsi" w:cstheme="minorHAnsi"/>
          <w:sz w:val="22"/>
          <w:szCs w:val="22"/>
        </w:rPr>
        <w:t xml:space="preserve"> a culture based on promoting resilience and </w:t>
      </w:r>
      <w:r w:rsidR="00DC330C">
        <w:rPr>
          <w:rFonts w:asciiTheme="minorHAnsi" w:hAnsiTheme="minorHAnsi" w:cstheme="minorHAnsi"/>
          <w:sz w:val="22"/>
          <w:szCs w:val="22"/>
        </w:rPr>
        <w:t>emotional</w:t>
      </w:r>
      <w:r w:rsidRPr="008516D2">
        <w:rPr>
          <w:rFonts w:asciiTheme="minorHAnsi" w:hAnsiTheme="minorHAnsi" w:cstheme="minorHAnsi"/>
          <w:sz w:val="22"/>
          <w:szCs w:val="22"/>
        </w:rPr>
        <w:t xml:space="preserve"> wellbeing</w:t>
      </w:r>
      <w:r w:rsidR="00DC330C">
        <w:rPr>
          <w:rFonts w:asciiTheme="minorHAnsi" w:hAnsiTheme="minorHAnsi" w:cstheme="minorHAnsi"/>
          <w:sz w:val="22"/>
          <w:szCs w:val="22"/>
        </w:rPr>
        <w:t>.</w:t>
      </w:r>
    </w:p>
    <w:p w14:paraId="5CCB0010" w14:textId="39F57400" w:rsidR="00F157C5" w:rsidRPr="00DC330C" w:rsidRDefault="00F157C5" w:rsidP="00DC330C">
      <w:pPr>
        <w:pStyle w:val="PlainTex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516D2">
        <w:rPr>
          <w:rFonts w:asciiTheme="minorHAnsi" w:hAnsiTheme="minorHAnsi" w:cstheme="minorHAnsi"/>
          <w:sz w:val="22"/>
          <w:szCs w:val="22"/>
        </w:rPr>
        <w:t>T</w:t>
      </w:r>
      <w:r w:rsidR="009A54AC">
        <w:rPr>
          <w:rFonts w:asciiTheme="minorHAnsi" w:hAnsiTheme="minorHAnsi" w:cstheme="minorHAnsi"/>
          <w:sz w:val="22"/>
          <w:szCs w:val="22"/>
        </w:rPr>
        <w:t>o be a</w:t>
      </w:r>
      <w:r w:rsidRPr="008516D2">
        <w:rPr>
          <w:rFonts w:asciiTheme="minorHAnsi" w:hAnsiTheme="minorHAnsi" w:cstheme="minorHAnsi"/>
          <w:sz w:val="22"/>
          <w:szCs w:val="22"/>
        </w:rPr>
        <w:t xml:space="preserve"> </w:t>
      </w:r>
      <w:r w:rsidRPr="00DC330C">
        <w:rPr>
          <w:rFonts w:asciiTheme="minorHAnsi" w:hAnsiTheme="minorHAnsi" w:cstheme="minorHAnsi"/>
          <w:sz w:val="22"/>
          <w:szCs w:val="22"/>
        </w:rPr>
        <w:t xml:space="preserve">flexible </w:t>
      </w:r>
      <w:r w:rsidR="008516D2" w:rsidRPr="00DC330C">
        <w:rPr>
          <w:rFonts w:asciiTheme="minorHAnsi" w:hAnsiTheme="minorHAnsi" w:cstheme="minorHAnsi"/>
          <w:sz w:val="22"/>
          <w:szCs w:val="22"/>
        </w:rPr>
        <w:t>a</w:t>
      </w:r>
      <w:r w:rsidR="00D44279" w:rsidRPr="00DC330C">
        <w:rPr>
          <w:rFonts w:asciiTheme="minorHAnsi" w:hAnsiTheme="minorHAnsi" w:cstheme="minorHAnsi"/>
          <w:sz w:val="22"/>
          <w:szCs w:val="22"/>
        </w:rPr>
        <w:t>pproach</w:t>
      </w:r>
      <w:r w:rsidR="009A54AC" w:rsidRPr="00DC330C">
        <w:rPr>
          <w:rFonts w:asciiTheme="minorHAnsi" w:hAnsiTheme="minorHAnsi" w:cstheme="minorHAnsi"/>
          <w:sz w:val="22"/>
          <w:szCs w:val="22"/>
        </w:rPr>
        <w:t>, which</w:t>
      </w:r>
      <w:r w:rsidRPr="00DC330C">
        <w:rPr>
          <w:rFonts w:asciiTheme="minorHAnsi" w:hAnsiTheme="minorHAnsi" w:cstheme="minorHAnsi"/>
          <w:sz w:val="22"/>
          <w:szCs w:val="22"/>
        </w:rPr>
        <w:t xml:space="preserve"> is intended to support an on-going cycle of self-appraisal</w:t>
      </w:r>
      <w:r w:rsidR="009A54AC" w:rsidRPr="00DC330C">
        <w:rPr>
          <w:rFonts w:asciiTheme="minorHAnsi" w:hAnsiTheme="minorHAnsi" w:cstheme="minorHAnsi"/>
          <w:sz w:val="22"/>
          <w:szCs w:val="22"/>
        </w:rPr>
        <w:t>,</w:t>
      </w:r>
      <w:r w:rsidRPr="00DC330C">
        <w:rPr>
          <w:rFonts w:asciiTheme="minorHAnsi" w:hAnsiTheme="minorHAnsi" w:cstheme="minorHAnsi"/>
          <w:sz w:val="22"/>
          <w:szCs w:val="22"/>
        </w:rPr>
        <w:t xml:space="preserve"> bring</w:t>
      </w:r>
      <w:r w:rsidR="009A54AC" w:rsidRPr="00DC330C">
        <w:rPr>
          <w:rFonts w:asciiTheme="minorHAnsi" w:hAnsiTheme="minorHAnsi" w:cstheme="minorHAnsi"/>
          <w:sz w:val="22"/>
          <w:szCs w:val="22"/>
        </w:rPr>
        <w:t>ing</w:t>
      </w:r>
      <w:r w:rsidRPr="00DC330C">
        <w:rPr>
          <w:rFonts w:asciiTheme="minorHAnsi" w:hAnsiTheme="minorHAnsi" w:cstheme="minorHAnsi"/>
          <w:sz w:val="22"/>
          <w:szCs w:val="22"/>
        </w:rPr>
        <w:t xml:space="preserve"> important and tangible benefits.</w:t>
      </w:r>
    </w:p>
    <w:p w14:paraId="187006D5" w14:textId="052E3C09" w:rsidR="00DC330C" w:rsidRPr="00DC330C" w:rsidRDefault="00DC330C" w:rsidP="00DC330C">
      <w:pPr>
        <w:pStyle w:val="PlainTex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C330C">
        <w:rPr>
          <w:rFonts w:asciiTheme="minorHAnsi" w:hAnsiTheme="minorHAnsi" w:cstheme="minorHAnsi"/>
          <w:sz w:val="22"/>
          <w:szCs w:val="22"/>
        </w:rPr>
        <w:t>To involve all parts of the school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DC330C">
        <w:rPr>
          <w:rFonts w:asciiTheme="minorHAnsi" w:hAnsiTheme="minorHAnsi" w:cstheme="minorHAnsi"/>
          <w:sz w:val="22"/>
          <w:szCs w:val="22"/>
        </w:rPr>
        <w:t xml:space="preserve"> working together and being committed, ensuring partnership working between governors, senior leaders, teachers and all school staff, as well as parents, carers and the wider community.</w:t>
      </w:r>
    </w:p>
    <w:p w14:paraId="74909700" w14:textId="77777777" w:rsidR="003E472E" w:rsidRPr="009A54AC" w:rsidRDefault="003E472E" w:rsidP="00DC330C">
      <w:pPr>
        <w:rPr>
          <w:rFonts w:cstheme="minorHAnsi"/>
          <w:sz w:val="22"/>
        </w:rPr>
      </w:pPr>
    </w:p>
    <w:p w14:paraId="201ADE1F" w14:textId="66997C6D" w:rsidR="00611D4F" w:rsidRPr="00F600A0" w:rsidRDefault="00611D4F" w:rsidP="00DC330C">
      <w:pPr>
        <w:rPr>
          <w:rFonts w:cstheme="minorHAnsi"/>
          <w:b/>
          <w:sz w:val="22"/>
        </w:rPr>
      </w:pPr>
      <w:r w:rsidRPr="00F600A0">
        <w:rPr>
          <w:rFonts w:cstheme="minorHAnsi"/>
          <w:b/>
          <w:sz w:val="22"/>
        </w:rPr>
        <w:t xml:space="preserve">Who should be in your resilience team? </w:t>
      </w:r>
    </w:p>
    <w:p w14:paraId="64E025C3" w14:textId="2635FC77" w:rsidR="0050073D" w:rsidRPr="00F600A0" w:rsidRDefault="00217D26" w:rsidP="00DC330C">
      <w:pPr>
        <w:rPr>
          <w:rFonts w:cstheme="minorHAnsi"/>
          <w:sz w:val="22"/>
        </w:rPr>
      </w:pPr>
      <w:r w:rsidRPr="00F600A0">
        <w:rPr>
          <w:rFonts w:cstheme="minorHAnsi"/>
          <w:sz w:val="22"/>
        </w:rPr>
        <w:t xml:space="preserve">You will need to consider who would be best placed within your school to support the </w:t>
      </w:r>
      <w:r w:rsidR="00C14E03" w:rsidRPr="00F600A0">
        <w:rPr>
          <w:rFonts w:cstheme="minorHAnsi"/>
          <w:sz w:val="22"/>
        </w:rPr>
        <w:t>development of systemic change.</w:t>
      </w:r>
      <w:r w:rsidR="00611D4F" w:rsidRPr="00F600A0">
        <w:rPr>
          <w:rFonts w:cstheme="minorHAnsi"/>
          <w:sz w:val="22"/>
        </w:rPr>
        <w:t xml:space="preserve"> Your resilience team needs to have members that can affect </w:t>
      </w:r>
      <w:r w:rsidR="009A54AC" w:rsidRPr="00F600A0">
        <w:rPr>
          <w:rFonts w:cstheme="minorHAnsi"/>
          <w:sz w:val="22"/>
        </w:rPr>
        <w:t>every</w:t>
      </w:r>
      <w:r w:rsidR="00DC330C">
        <w:rPr>
          <w:rFonts w:cstheme="minorHAnsi"/>
          <w:sz w:val="22"/>
        </w:rPr>
        <w:t>-</w:t>
      </w:r>
      <w:r w:rsidR="009A54AC" w:rsidRPr="00F600A0">
        <w:rPr>
          <w:rFonts w:cstheme="minorHAnsi"/>
          <w:sz w:val="22"/>
        </w:rPr>
        <w:t>day</w:t>
      </w:r>
      <w:r w:rsidR="00611D4F" w:rsidRPr="00F600A0">
        <w:rPr>
          <w:rFonts w:cstheme="minorHAnsi"/>
          <w:sz w:val="22"/>
        </w:rPr>
        <w:t xml:space="preserve"> change and carry out the actions identified.</w:t>
      </w:r>
      <w:r w:rsidR="00F262E8" w:rsidRPr="00F600A0">
        <w:rPr>
          <w:rFonts w:cstheme="minorHAnsi"/>
          <w:sz w:val="22"/>
        </w:rPr>
        <w:t xml:space="preserve"> They need to represent different roles and knowledge in the school. Representation from the following roles are recommended:</w:t>
      </w:r>
    </w:p>
    <w:p w14:paraId="2F8F57FA" w14:textId="4B67F04A" w:rsidR="00611D4F" w:rsidRDefault="00611D4F" w:rsidP="00DC330C">
      <w:pPr>
        <w:pStyle w:val="ListParagraph"/>
        <w:numPr>
          <w:ilvl w:val="0"/>
          <w:numId w:val="1"/>
        </w:numPr>
        <w:rPr>
          <w:rFonts w:cstheme="minorHAnsi"/>
          <w:sz w:val="22"/>
        </w:rPr>
      </w:pPr>
      <w:r w:rsidRPr="00F600A0">
        <w:rPr>
          <w:rFonts w:cstheme="minorHAnsi"/>
          <w:sz w:val="22"/>
        </w:rPr>
        <w:t xml:space="preserve">Member of </w:t>
      </w:r>
      <w:r w:rsidR="00F262E8" w:rsidRPr="00F600A0">
        <w:rPr>
          <w:rFonts w:cstheme="minorHAnsi"/>
          <w:sz w:val="22"/>
        </w:rPr>
        <w:t xml:space="preserve">the </w:t>
      </w:r>
      <w:r w:rsidRPr="00F600A0">
        <w:rPr>
          <w:rFonts w:cstheme="minorHAnsi"/>
          <w:sz w:val="22"/>
        </w:rPr>
        <w:t>Senior Leadership Team</w:t>
      </w:r>
    </w:p>
    <w:p w14:paraId="6D7A1DDF" w14:textId="563AD5AB" w:rsidR="00C81867" w:rsidRPr="00F600A0" w:rsidRDefault="00C81867" w:rsidP="00DC330C">
      <w:pPr>
        <w:pStyle w:val="ListParagraph"/>
        <w:numPr>
          <w:ilvl w:val="0"/>
          <w:numId w:val="1"/>
        </w:numPr>
        <w:rPr>
          <w:rFonts w:cstheme="minorHAnsi"/>
          <w:sz w:val="22"/>
        </w:rPr>
      </w:pPr>
      <w:r>
        <w:rPr>
          <w:rFonts w:cstheme="minorHAnsi"/>
          <w:sz w:val="22"/>
        </w:rPr>
        <w:t>Lead Governor for wellbeing</w:t>
      </w:r>
    </w:p>
    <w:p w14:paraId="69549695" w14:textId="15D76800" w:rsidR="00217D26" w:rsidRPr="00F600A0" w:rsidRDefault="00F262E8" w:rsidP="00DC330C">
      <w:pPr>
        <w:pStyle w:val="ListParagraph"/>
        <w:numPr>
          <w:ilvl w:val="0"/>
          <w:numId w:val="1"/>
        </w:numPr>
        <w:rPr>
          <w:rFonts w:cstheme="minorHAnsi"/>
          <w:sz w:val="22"/>
        </w:rPr>
      </w:pPr>
      <w:r w:rsidRPr="00F600A0">
        <w:rPr>
          <w:rFonts w:cstheme="minorHAnsi"/>
          <w:sz w:val="22"/>
        </w:rPr>
        <w:t>Class t</w:t>
      </w:r>
      <w:r w:rsidR="00217D26" w:rsidRPr="00F600A0">
        <w:rPr>
          <w:rFonts w:cstheme="minorHAnsi"/>
          <w:sz w:val="22"/>
        </w:rPr>
        <w:t>eacher</w:t>
      </w:r>
      <w:r w:rsidR="00D53550" w:rsidRPr="00F600A0">
        <w:rPr>
          <w:rFonts w:cstheme="minorHAnsi"/>
          <w:sz w:val="22"/>
        </w:rPr>
        <w:t>s</w:t>
      </w:r>
    </w:p>
    <w:p w14:paraId="568670AF" w14:textId="0644F8BB" w:rsidR="00F44DC3" w:rsidRPr="00F600A0" w:rsidRDefault="00F262E8" w:rsidP="00DC330C">
      <w:pPr>
        <w:pStyle w:val="ListParagraph"/>
        <w:numPr>
          <w:ilvl w:val="0"/>
          <w:numId w:val="1"/>
        </w:numPr>
        <w:rPr>
          <w:rFonts w:cstheme="minorHAnsi"/>
          <w:sz w:val="22"/>
        </w:rPr>
      </w:pPr>
      <w:r w:rsidRPr="00F600A0">
        <w:rPr>
          <w:rFonts w:cstheme="minorHAnsi"/>
          <w:sz w:val="22"/>
        </w:rPr>
        <w:t>P</w:t>
      </w:r>
      <w:r w:rsidR="00F44DC3" w:rsidRPr="00F600A0">
        <w:rPr>
          <w:rFonts w:cstheme="minorHAnsi"/>
          <w:sz w:val="22"/>
        </w:rPr>
        <w:t>astoral responsibility</w:t>
      </w:r>
    </w:p>
    <w:p w14:paraId="31DECE63" w14:textId="420F3A83" w:rsidR="00611D4F" w:rsidRPr="00F600A0" w:rsidRDefault="00611D4F" w:rsidP="00DC330C">
      <w:pPr>
        <w:pStyle w:val="ListParagraph"/>
        <w:numPr>
          <w:ilvl w:val="0"/>
          <w:numId w:val="1"/>
        </w:numPr>
        <w:rPr>
          <w:rFonts w:cstheme="minorHAnsi"/>
          <w:sz w:val="22"/>
        </w:rPr>
      </w:pPr>
      <w:r w:rsidRPr="00F600A0">
        <w:rPr>
          <w:rFonts w:cstheme="minorHAnsi"/>
          <w:sz w:val="22"/>
        </w:rPr>
        <w:t xml:space="preserve">Teaching Assistants </w:t>
      </w:r>
    </w:p>
    <w:p w14:paraId="5EDDDE67" w14:textId="2E429557" w:rsidR="00DC330C" w:rsidRPr="00C81867" w:rsidRDefault="00611D4F" w:rsidP="00C81867">
      <w:pPr>
        <w:pStyle w:val="ListParagraph"/>
        <w:numPr>
          <w:ilvl w:val="0"/>
          <w:numId w:val="1"/>
        </w:numPr>
        <w:rPr>
          <w:rFonts w:cstheme="minorHAnsi"/>
          <w:sz w:val="22"/>
        </w:rPr>
      </w:pPr>
      <w:r w:rsidRPr="00F600A0">
        <w:rPr>
          <w:rFonts w:cstheme="minorHAnsi"/>
          <w:sz w:val="22"/>
        </w:rPr>
        <w:t>PSHE department</w:t>
      </w:r>
      <w:bookmarkStart w:id="0" w:name="_GoBack"/>
      <w:bookmarkEnd w:id="0"/>
    </w:p>
    <w:p w14:paraId="2E1C7FF6" w14:textId="2F386339" w:rsidR="00C14E03" w:rsidRPr="00F600A0" w:rsidRDefault="00217D26" w:rsidP="00DC330C">
      <w:pPr>
        <w:rPr>
          <w:rFonts w:cstheme="minorHAnsi"/>
          <w:sz w:val="22"/>
        </w:rPr>
      </w:pPr>
      <w:r w:rsidRPr="00F600A0">
        <w:rPr>
          <w:rFonts w:cstheme="minorHAnsi"/>
          <w:sz w:val="22"/>
        </w:rPr>
        <w:t xml:space="preserve">Remember it is crucial to have </w:t>
      </w:r>
      <w:r w:rsidR="00611D4F" w:rsidRPr="00F600A0">
        <w:rPr>
          <w:rFonts w:cstheme="minorHAnsi"/>
          <w:sz w:val="22"/>
        </w:rPr>
        <w:t>senior leadership</w:t>
      </w:r>
      <w:r w:rsidRPr="00F600A0">
        <w:rPr>
          <w:rFonts w:cstheme="minorHAnsi"/>
          <w:sz w:val="22"/>
        </w:rPr>
        <w:t xml:space="preserve"> and governors on board, their backing is essential</w:t>
      </w:r>
      <w:r w:rsidR="00611D4F" w:rsidRPr="00F600A0">
        <w:rPr>
          <w:rFonts w:cstheme="minorHAnsi"/>
          <w:sz w:val="22"/>
        </w:rPr>
        <w:t xml:space="preserve"> to affect change. </w:t>
      </w:r>
      <w:r w:rsidRPr="00F600A0">
        <w:rPr>
          <w:rFonts w:cstheme="minorHAnsi"/>
          <w:sz w:val="22"/>
        </w:rPr>
        <w:t xml:space="preserve">You will </w:t>
      </w:r>
      <w:r w:rsidR="00F262E8" w:rsidRPr="00F600A0">
        <w:rPr>
          <w:rFonts w:cstheme="minorHAnsi"/>
          <w:sz w:val="22"/>
        </w:rPr>
        <w:t xml:space="preserve">also </w:t>
      </w:r>
      <w:r w:rsidRPr="00F600A0">
        <w:rPr>
          <w:rFonts w:cstheme="minorHAnsi"/>
          <w:sz w:val="22"/>
        </w:rPr>
        <w:t xml:space="preserve">want to consider how </w:t>
      </w:r>
      <w:proofErr w:type="gramStart"/>
      <w:r w:rsidR="00D44279" w:rsidRPr="00F600A0">
        <w:rPr>
          <w:rFonts w:cstheme="minorHAnsi"/>
          <w:sz w:val="22"/>
        </w:rPr>
        <w:t>students</w:t>
      </w:r>
      <w:r w:rsidR="00C81867">
        <w:rPr>
          <w:rFonts w:cstheme="minorHAnsi"/>
          <w:sz w:val="22"/>
        </w:rPr>
        <w:t>,</w:t>
      </w:r>
      <w:proofErr w:type="gramEnd"/>
      <w:r w:rsidR="00C81867">
        <w:rPr>
          <w:rFonts w:cstheme="minorHAnsi"/>
          <w:sz w:val="22"/>
        </w:rPr>
        <w:t xml:space="preserve"> parents</w:t>
      </w:r>
      <w:r w:rsidRPr="00F600A0">
        <w:rPr>
          <w:rFonts w:cstheme="minorHAnsi"/>
          <w:sz w:val="22"/>
        </w:rPr>
        <w:t xml:space="preserve"> and the wider community can get involved.</w:t>
      </w:r>
      <w:r w:rsidR="00C81867">
        <w:rPr>
          <w:rFonts w:cstheme="minorHAnsi"/>
          <w:sz w:val="22"/>
        </w:rPr>
        <w:t xml:space="preserve"> Also consider staff in roles that may not fit into the roles listed above, but who you know have a keen interest in promoting resilience and wellbeing. These staff members will likely have some great ideas and want to be involved.</w:t>
      </w:r>
    </w:p>
    <w:p w14:paraId="3380C250" w14:textId="725BC8AF" w:rsidR="00D44279" w:rsidRDefault="00D44279" w:rsidP="00DC330C">
      <w:pPr>
        <w:rPr>
          <w:rFonts w:cstheme="minorHAnsi"/>
          <w:sz w:val="22"/>
        </w:rPr>
      </w:pPr>
    </w:p>
    <w:p w14:paraId="462EDE08" w14:textId="0F08A782" w:rsidR="00415450" w:rsidRPr="00F600A0" w:rsidRDefault="00415450" w:rsidP="00415450">
      <w:pPr>
        <w:tabs>
          <w:tab w:val="left" w:pos="10260"/>
        </w:tabs>
        <w:rPr>
          <w:rFonts w:cstheme="minorHAnsi"/>
          <w:sz w:val="22"/>
        </w:rPr>
      </w:pPr>
      <w:r>
        <w:rPr>
          <w:rFonts w:cstheme="minorHAnsi"/>
          <w:sz w:val="22"/>
        </w:rPr>
        <w:tab/>
      </w:r>
    </w:p>
    <w:p w14:paraId="5C0450DD" w14:textId="0BF96D7F" w:rsidR="00D44279" w:rsidRPr="00F600A0" w:rsidRDefault="009F4F70" w:rsidP="00DC330C">
      <w:pPr>
        <w:rPr>
          <w:rFonts w:cstheme="minorHAnsi"/>
          <w:b/>
          <w:sz w:val="22"/>
        </w:rPr>
      </w:pPr>
      <w:r w:rsidRPr="00F600A0">
        <w:rPr>
          <w:rFonts w:cstheme="minorHAnsi"/>
          <w:b/>
          <w:sz w:val="22"/>
        </w:rPr>
        <w:lastRenderedPageBreak/>
        <w:t>How long will it take</w:t>
      </w:r>
      <w:r w:rsidR="00315FC2" w:rsidRPr="00F600A0">
        <w:rPr>
          <w:rFonts w:cstheme="minorHAnsi"/>
          <w:b/>
          <w:sz w:val="22"/>
        </w:rPr>
        <w:t xml:space="preserve"> to complete the </w:t>
      </w:r>
      <w:r w:rsidR="00D44279" w:rsidRPr="00F600A0">
        <w:rPr>
          <w:rFonts w:eastAsia="Gulim" w:cstheme="minorHAnsi"/>
          <w:b/>
          <w:sz w:val="22"/>
        </w:rPr>
        <w:t xml:space="preserve">Kent </w:t>
      </w:r>
      <w:r w:rsidR="00C81867">
        <w:rPr>
          <w:rFonts w:eastAsia="Gulim" w:cstheme="minorHAnsi"/>
          <w:b/>
          <w:sz w:val="22"/>
        </w:rPr>
        <w:t>School Toolkit</w:t>
      </w:r>
      <w:r w:rsidR="00D44279" w:rsidRPr="00F600A0">
        <w:rPr>
          <w:rFonts w:eastAsia="Gulim" w:cstheme="minorHAnsi"/>
          <w:b/>
          <w:sz w:val="22"/>
        </w:rPr>
        <w:t xml:space="preserve"> </w:t>
      </w:r>
      <w:r w:rsidR="00C81867">
        <w:rPr>
          <w:rFonts w:eastAsia="Gulim" w:cstheme="minorHAnsi"/>
          <w:b/>
          <w:sz w:val="22"/>
        </w:rPr>
        <w:t>for</w:t>
      </w:r>
      <w:r w:rsidR="00D44279" w:rsidRPr="00F600A0">
        <w:rPr>
          <w:rFonts w:eastAsia="Gulim" w:cstheme="minorHAnsi"/>
          <w:b/>
          <w:sz w:val="22"/>
        </w:rPr>
        <w:t xml:space="preserve"> Resilience and Emotional Wellbeing</w:t>
      </w:r>
      <w:r w:rsidRPr="00F600A0">
        <w:rPr>
          <w:rFonts w:cstheme="minorHAnsi"/>
          <w:b/>
          <w:sz w:val="22"/>
        </w:rPr>
        <w:t>?</w:t>
      </w:r>
    </w:p>
    <w:p w14:paraId="149CAF4D" w14:textId="4EF53369" w:rsidR="009F4F70" w:rsidRPr="00F600A0" w:rsidRDefault="009F4F70" w:rsidP="00DC330C">
      <w:pPr>
        <w:rPr>
          <w:rFonts w:cstheme="minorHAnsi"/>
          <w:sz w:val="22"/>
        </w:rPr>
      </w:pPr>
      <w:r w:rsidRPr="00F600A0">
        <w:rPr>
          <w:rFonts w:cstheme="minorHAnsi"/>
          <w:sz w:val="22"/>
        </w:rPr>
        <w:t xml:space="preserve">Each school will be different on how long the </w:t>
      </w:r>
      <w:r w:rsidR="00C81867">
        <w:rPr>
          <w:rFonts w:eastAsia="Gulim" w:cstheme="minorHAnsi"/>
          <w:sz w:val="22"/>
        </w:rPr>
        <w:t>toolkit</w:t>
      </w:r>
      <w:r w:rsidR="00D44279" w:rsidRPr="00F600A0">
        <w:rPr>
          <w:rFonts w:cstheme="minorHAnsi"/>
          <w:b/>
          <w:sz w:val="22"/>
        </w:rPr>
        <w:t xml:space="preserve"> </w:t>
      </w:r>
      <w:r w:rsidRPr="00F600A0">
        <w:rPr>
          <w:rFonts w:cstheme="minorHAnsi"/>
          <w:sz w:val="22"/>
        </w:rPr>
        <w:t>will take to complete so this is only a guide</w:t>
      </w:r>
      <w:r w:rsidR="00C81867">
        <w:rPr>
          <w:rFonts w:cstheme="minorHAnsi"/>
          <w:sz w:val="22"/>
        </w:rPr>
        <w:t>:</w:t>
      </w:r>
    </w:p>
    <w:p w14:paraId="41C26B99" w14:textId="66C56294" w:rsidR="009F4F70" w:rsidRPr="00F600A0" w:rsidRDefault="00321952" w:rsidP="00DC330C">
      <w:pPr>
        <w:pStyle w:val="ListParagraph"/>
        <w:numPr>
          <w:ilvl w:val="0"/>
          <w:numId w:val="3"/>
        </w:numPr>
        <w:rPr>
          <w:rFonts w:cstheme="minorHAnsi"/>
          <w:sz w:val="22"/>
        </w:rPr>
      </w:pPr>
      <w:r>
        <w:rPr>
          <w:rFonts w:cstheme="minorHAnsi"/>
          <w:sz w:val="22"/>
        </w:rPr>
        <w:t>“</w:t>
      </w:r>
      <w:r w:rsidR="009F4F70" w:rsidRPr="00F600A0">
        <w:rPr>
          <w:rFonts w:cstheme="minorHAnsi"/>
          <w:sz w:val="22"/>
        </w:rPr>
        <w:t>Assess</w:t>
      </w:r>
      <w:r>
        <w:rPr>
          <w:rFonts w:cstheme="minorHAnsi"/>
          <w:sz w:val="22"/>
        </w:rPr>
        <w:t>”</w:t>
      </w:r>
      <w:r w:rsidR="00C81867">
        <w:rPr>
          <w:rFonts w:cstheme="minorHAnsi"/>
          <w:sz w:val="22"/>
        </w:rPr>
        <w:t xml:space="preserve"> stage may take</w:t>
      </w:r>
      <w:r w:rsidR="009F4F70" w:rsidRPr="00F600A0">
        <w:rPr>
          <w:rFonts w:cstheme="minorHAnsi"/>
          <w:sz w:val="22"/>
        </w:rPr>
        <w:t xml:space="preserve"> </w:t>
      </w:r>
      <w:r w:rsidR="00BD3C4F">
        <w:rPr>
          <w:rFonts w:cstheme="minorHAnsi"/>
          <w:sz w:val="22"/>
        </w:rPr>
        <w:t xml:space="preserve">approximately </w:t>
      </w:r>
      <w:r>
        <w:rPr>
          <w:rFonts w:cstheme="minorHAnsi"/>
          <w:sz w:val="22"/>
        </w:rPr>
        <w:t xml:space="preserve">1-2 hours for </w:t>
      </w:r>
      <w:r w:rsidR="006E2BCE">
        <w:rPr>
          <w:rFonts w:cstheme="minorHAnsi"/>
          <w:sz w:val="22"/>
        </w:rPr>
        <w:t xml:space="preserve">completion of </w:t>
      </w:r>
      <w:r>
        <w:rPr>
          <w:rFonts w:cstheme="minorHAnsi"/>
          <w:sz w:val="22"/>
        </w:rPr>
        <w:t>the</w:t>
      </w:r>
      <w:r w:rsidR="006E2BCE">
        <w:rPr>
          <w:rFonts w:cstheme="minorHAnsi"/>
          <w:sz w:val="22"/>
        </w:rPr>
        <w:t xml:space="preserve"> “Assess”</w:t>
      </w:r>
      <w:r>
        <w:rPr>
          <w:rFonts w:cstheme="minorHAnsi"/>
          <w:sz w:val="22"/>
        </w:rPr>
        <w:t xml:space="preserve"> activity, followed by the first part of the resilience and wellbeing record</w:t>
      </w:r>
      <w:r w:rsidR="00C81867">
        <w:rPr>
          <w:rFonts w:cstheme="minorHAnsi"/>
          <w:sz w:val="22"/>
        </w:rPr>
        <w:t>.</w:t>
      </w:r>
    </w:p>
    <w:p w14:paraId="730EACF8" w14:textId="5350D998" w:rsidR="009F4F70" w:rsidRPr="00F600A0" w:rsidRDefault="00321952" w:rsidP="00DC330C">
      <w:pPr>
        <w:pStyle w:val="ListParagraph"/>
        <w:numPr>
          <w:ilvl w:val="0"/>
          <w:numId w:val="3"/>
        </w:numPr>
        <w:rPr>
          <w:rFonts w:cstheme="minorHAnsi"/>
          <w:sz w:val="22"/>
        </w:rPr>
      </w:pPr>
      <w:r>
        <w:rPr>
          <w:rFonts w:cstheme="minorHAnsi"/>
          <w:sz w:val="22"/>
        </w:rPr>
        <w:t>“</w:t>
      </w:r>
      <w:r w:rsidR="009F4F70" w:rsidRPr="00F600A0">
        <w:rPr>
          <w:rFonts w:cstheme="minorHAnsi"/>
          <w:sz w:val="22"/>
        </w:rPr>
        <w:t>Planning</w:t>
      </w:r>
      <w:r>
        <w:rPr>
          <w:rFonts w:cstheme="minorHAnsi"/>
          <w:sz w:val="22"/>
        </w:rPr>
        <w:t>”</w:t>
      </w:r>
      <w:r w:rsidR="00C81867">
        <w:rPr>
          <w:rFonts w:cstheme="minorHAnsi"/>
          <w:sz w:val="22"/>
        </w:rPr>
        <w:t xml:space="preserve"> stage may take</w:t>
      </w:r>
      <w:r w:rsidR="009F4F70" w:rsidRPr="00F600A0">
        <w:rPr>
          <w:rFonts w:cstheme="minorHAnsi"/>
          <w:sz w:val="22"/>
        </w:rPr>
        <w:t xml:space="preserve"> </w:t>
      </w:r>
      <w:r w:rsidR="00C81867">
        <w:rPr>
          <w:rFonts w:cstheme="minorHAnsi"/>
          <w:sz w:val="22"/>
        </w:rPr>
        <w:t>between</w:t>
      </w:r>
      <w:r w:rsidR="009F4F70" w:rsidRPr="00F600A0">
        <w:rPr>
          <w:rFonts w:cstheme="minorHAnsi"/>
          <w:sz w:val="22"/>
        </w:rPr>
        <w:t xml:space="preserve"> </w:t>
      </w:r>
      <w:r w:rsidR="00F600A0" w:rsidRPr="00F600A0">
        <w:rPr>
          <w:rFonts w:cstheme="minorHAnsi"/>
          <w:sz w:val="22"/>
        </w:rPr>
        <w:t>3-6 months</w:t>
      </w:r>
      <w:r w:rsidR="00C81867">
        <w:rPr>
          <w:rFonts w:cstheme="minorHAnsi"/>
          <w:sz w:val="22"/>
        </w:rPr>
        <w:t>, as it is recommended to give yourselves time</w:t>
      </w:r>
      <w:r w:rsidR="009F4F70" w:rsidRPr="00F600A0">
        <w:rPr>
          <w:rFonts w:cstheme="minorHAnsi"/>
          <w:sz w:val="22"/>
        </w:rPr>
        <w:t xml:space="preserve"> to complete actions</w:t>
      </w:r>
      <w:r w:rsidR="00C81867">
        <w:rPr>
          <w:rFonts w:cstheme="minorHAnsi"/>
          <w:sz w:val="22"/>
        </w:rPr>
        <w:t>.</w:t>
      </w:r>
    </w:p>
    <w:p w14:paraId="38A20B17" w14:textId="3B160C6A" w:rsidR="009F4F70" w:rsidRPr="00F600A0" w:rsidRDefault="00321952" w:rsidP="00DC330C">
      <w:pPr>
        <w:pStyle w:val="ListParagraph"/>
        <w:numPr>
          <w:ilvl w:val="0"/>
          <w:numId w:val="3"/>
        </w:numPr>
        <w:rPr>
          <w:rFonts w:cstheme="minorHAnsi"/>
          <w:sz w:val="22"/>
        </w:rPr>
      </w:pPr>
      <w:r>
        <w:rPr>
          <w:rFonts w:cstheme="minorHAnsi"/>
          <w:sz w:val="22"/>
        </w:rPr>
        <w:t>“</w:t>
      </w:r>
      <w:r w:rsidR="00C81867">
        <w:rPr>
          <w:rFonts w:cstheme="minorHAnsi"/>
          <w:sz w:val="22"/>
        </w:rPr>
        <w:t xml:space="preserve">Impact, Outcome &amp; </w:t>
      </w:r>
      <w:r w:rsidR="009F4F70" w:rsidRPr="00F600A0">
        <w:rPr>
          <w:rFonts w:cstheme="minorHAnsi"/>
          <w:sz w:val="22"/>
        </w:rPr>
        <w:t>Review</w:t>
      </w:r>
      <w:r>
        <w:rPr>
          <w:rFonts w:cstheme="minorHAnsi"/>
          <w:sz w:val="22"/>
        </w:rPr>
        <w:t>”</w:t>
      </w:r>
      <w:r w:rsidR="009F4F70" w:rsidRPr="00F600A0">
        <w:rPr>
          <w:rFonts w:cstheme="minorHAnsi"/>
          <w:sz w:val="22"/>
        </w:rPr>
        <w:t xml:space="preserve"> </w:t>
      </w:r>
      <w:r w:rsidR="00C81867">
        <w:rPr>
          <w:rFonts w:cstheme="minorHAnsi"/>
          <w:sz w:val="22"/>
        </w:rPr>
        <w:t xml:space="preserve">stage may take </w:t>
      </w:r>
      <w:r w:rsidR="009F4F70" w:rsidRPr="00F600A0">
        <w:rPr>
          <w:rFonts w:cstheme="minorHAnsi"/>
          <w:sz w:val="22"/>
        </w:rPr>
        <w:t xml:space="preserve">approximately </w:t>
      </w:r>
      <w:r w:rsidR="00F600A0" w:rsidRPr="00F600A0">
        <w:rPr>
          <w:rFonts w:cstheme="minorHAnsi"/>
          <w:sz w:val="22"/>
        </w:rPr>
        <w:t>3 months</w:t>
      </w:r>
      <w:r w:rsidR="009F4F70" w:rsidRPr="00F600A0">
        <w:rPr>
          <w:rFonts w:cstheme="minorHAnsi"/>
          <w:sz w:val="22"/>
        </w:rPr>
        <w:t xml:space="preserve"> after </w:t>
      </w:r>
      <w:r w:rsidR="00C81867">
        <w:rPr>
          <w:rFonts w:cstheme="minorHAnsi"/>
          <w:sz w:val="22"/>
        </w:rPr>
        <w:t>your actions are</w:t>
      </w:r>
      <w:r w:rsidR="009F4F70" w:rsidRPr="00F600A0">
        <w:rPr>
          <w:rFonts w:cstheme="minorHAnsi"/>
          <w:sz w:val="22"/>
        </w:rPr>
        <w:t xml:space="preserve"> complete</w:t>
      </w:r>
      <w:r w:rsidR="00F157C5" w:rsidRPr="00F600A0">
        <w:rPr>
          <w:rFonts w:cstheme="minorHAnsi"/>
          <w:sz w:val="22"/>
        </w:rPr>
        <w:t xml:space="preserve">. Then review annually. </w:t>
      </w:r>
      <w:r w:rsidR="009F4F70" w:rsidRPr="00F600A0">
        <w:rPr>
          <w:rFonts w:cstheme="minorHAnsi"/>
          <w:sz w:val="22"/>
        </w:rPr>
        <w:t xml:space="preserve"> </w:t>
      </w:r>
    </w:p>
    <w:p w14:paraId="5A48C12C" w14:textId="77777777" w:rsidR="00444A03" w:rsidRDefault="00552B13" w:rsidP="00444A03">
      <w:pPr>
        <w:pStyle w:val="ListParagraph"/>
        <w:ind w:left="360"/>
        <w:rPr>
          <w:rFonts w:cstheme="minorHAnsi"/>
          <w:b/>
          <w:sz w:val="22"/>
        </w:rPr>
      </w:pPr>
      <w:r w:rsidRPr="00F600A0">
        <w:rPr>
          <w:rFonts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0EFD80A4" wp14:editId="2CD2701E">
                <wp:simplePos x="0" y="0"/>
                <wp:positionH relativeFrom="column">
                  <wp:posOffset>1152525</wp:posOffset>
                </wp:positionH>
                <wp:positionV relativeFrom="paragraph">
                  <wp:posOffset>229870</wp:posOffset>
                </wp:positionV>
                <wp:extent cx="7848600" cy="619125"/>
                <wp:effectExtent l="0" t="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0" cy="619125"/>
                        </a:xfrm>
                        <a:prstGeom prst="roundRect">
                          <a:avLst/>
                        </a:prstGeom>
                        <a:solidFill>
                          <a:srgbClr val="A153A0"/>
                        </a:solidFill>
                        <a:ln>
                          <a:solidFill>
                            <a:srgbClr val="A153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29DB90" w14:textId="35F5FAD1" w:rsidR="00C14E03" w:rsidRPr="00552B13" w:rsidRDefault="00552B13" w:rsidP="00C81867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Your </w:t>
                            </w:r>
                            <w:r w:rsidR="00444A0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s</w:t>
                            </w:r>
                            <w:r w:rsidR="00976A20" w:rsidRPr="00552B1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chool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’s</w:t>
                            </w:r>
                            <w:r w:rsidR="00976A20" w:rsidRPr="00552B1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r</w:t>
                            </w:r>
                            <w:r w:rsidR="00C14E03" w:rsidRPr="00552B1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esilience </w:t>
                            </w:r>
                            <w:r w:rsidR="00611D4F" w:rsidRPr="00552B1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and emotional wellbeing </w:t>
                            </w:r>
                            <w:r w:rsidR="00C14E03" w:rsidRPr="00552B1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lead visits </w:t>
                            </w:r>
                            <w:hyperlink r:id="rId7" w:history="1">
                              <w:r w:rsidR="00FE73E5" w:rsidRPr="00552B13">
                                <w:rPr>
                                  <w:rStyle w:val="Hyperlink"/>
                                  <w:rFonts w:cstheme="minorHAnsi"/>
                                  <w:sz w:val="28"/>
                                  <w:szCs w:val="28"/>
                                </w:rPr>
                                <w:t xml:space="preserve">Kent </w:t>
                              </w:r>
                              <w:r w:rsidR="00C14E03" w:rsidRPr="00552B13">
                                <w:rPr>
                                  <w:rStyle w:val="Hyperlink"/>
                                  <w:rFonts w:cstheme="minorHAnsi"/>
                                  <w:sz w:val="28"/>
                                  <w:szCs w:val="28"/>
                                </w:rPr>
                                <w:t>Resilience Hub</w:t>
                              </w:r>
                            </w:hyperlink>
                            <w:r w:rsidR="00C14E03" w:rsidRPr="00552B1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="00D53550" w:rsidRPr="00552B1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registers</w:t>
                            </w:r>
                            <w:r w:rsidR="00976A20" w:rsidRPr="00552B1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for the </w:t>
                            </w:r>
                            <w:r w:rsidR="00E31F64" w:rsidRPr="00552B13">
                              <w:rPr>
                                <w:rFonts w:eastAsia="Gulim" w:cstheme="minorHAnsi"/>
                                <w:sz w:val="28"/>
                                <w:szCs w:val="28"/>
                              </w:rPr>
                              <w:t xml:space="preserve">Kent </w:t>
                            </w:r>
                            <w:r>
                              <w:rPr>
                                <w:rFonts w:eastAsia="Gulim" w:cstheme="minorHAnsi"/>
                                <w:sz w:val="28"/>
                                <w:szCs w:val="28"/>
                              </w:rPr>
                              <w:t>School Toolkit</w:t>
                            </w:r>
                            <w:r w:rsidR="00E31F64" w:rsidRPr="00552B13">
                              <w:rPr>
                                <w:rFonts w:eastAsia="Gulim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Gulim" w:cstheme="minorHAnsi"/>
                                <w:sz w:val="28"/>
                                <w:szCs w:val="28"/>
                              </w:rPr>
                              <w:t>for</w:t>
                            </w:r>
                            <w:r w:rsidR="00E31F64" w:rsidRPr="00552B13">
                              <w:rPr>
                                <w:rFonts w:eastAsia="Gulim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Gulim" w:cstheme="minorHAnsi"/>
                                <w:sz w:val="28"/>
                                <w:szCs w:val="28"/>
                              </w:rPr>
                              <w:t>r</w:t>
                            </w:r>
                            <w:r w:rsidR="00E31F64" w:rsidRPr="00552B13">
                              <w:rPr>
                                <w:rFonts w:eastAsia="Gulim" w:cstheme="minorHAnsi"/>
                                <w:sz w:val="28"/>
                                <w:szCs w:val="28"/>
                              </w:rPr>
                              <w:t xml:space="preserve">esilience and </w:t>
                            </w:r>
                            <w:r>
                              <w:rPr>
                                <w:rFonts w:eastAsia="Gulim" w:cstheme="minorHAnsi"/>
                                <w:sz w:val="28"/>
                                <w:szCs w:val="28"/>
                              </w:rPr>
                              <w:t>e</w:t>
                            </w:r>
                            <w:r w:rsidR="00E31F64" w:rsidRPr="00552B13">
                              <w:rPr>
                                <w:rFonts w:eastAsia="Gulim" w:cstheme="minorHAnsi"/>
                                <w:sz w:val="28"/>
                                <w:szCs w:val="28"/>
                              </w:rPr>
                              <w:t xml:space="preserve">motional </w:t>
                            </w:r>
                            <w:r>
                              <w:rPr>
                                <w:rFonts w:eastAsia="Gulim" w:cstheme="minorHAnsi"/>
                                <w:sz w:val="28"/>
                                <w:szCs w:val="28"/>
                              </w:rPr>
                              <w:t>w</w:t>
                            </w:r>
                            <w:r w:rsidR="00E31F64" w:rsidRPr="00552B13">
                              <w:rPr>
                                <w:rFonts w:eastAsia="Gulim" w:cstheme="minorHAnsi"/>
                                <w:sz w:val="28"/>
                                <w:szCs w:val="28"/>
                              </w:rPr>
                              <w:t>ellbeing</w:t>
                            </w:r>
                            <w:r>
                              <w:rPr>
                                <w:rFonts w:eastAsia="Gulim" w:cstheme="min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FD80A4" id="Rounded Rectangle 7" o:spid="_x0000_s1026" style="position:absolute;left:0;text-align:left;margin-left:90.75pt;margin-top:18.1pt;width:618pt;height:48.75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" fillcolor="#a153a0" strokecolor="#a153a0" strokeweight="2pt">
                <v:textbox>
                  <w:txbxContent>
                    <w:p w14:paraId="5329DB90" w14:textId="35F5FAD1" w:rsidR="00C14E03" w:rsidRPr="00552B13" w:rsidRDefault="00552B13" w:rsidP="00C81867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Your </w:t>
                      </w:r>
                      <w:r w:rsidR="00444A0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s</w:t>
                      </w:r>
                      <w:r w:rsidR="00976A20" w:rsidRPr="00552B1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chool</w:t>
                      </w:r>
                      <w:r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’s</w:t>
                      </w:r>
                      <w:r w:rsidR="00976A20" w:rsidRPr="00552B1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r</w:t>
                      </w:r>
                      <w:r w:rsidR="00C14E03" w:rsidRPr="00552B1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esilience </w:t>
                      </w:r>
                      <w:r w:rsidR="00611D4F" w:rsidRPr="00552B1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and emotional wellbeing </w:t>
                      </w:r>
                      <w:r w:rsidR="00C14E03" w:rsidRPr="00552B1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lead visits </w:t>
                      </w:r>
                      <w:hyperlink r:id="rId8" w:history="1">
                        <w:r w:rsidR="00FE73E5" w:rsidRPr="00552B13">
                          <w:rPr>
                            <w:rStyle w:val="Hyperlink"/>
                            <w:rFonts w:cstheme="minorHAnsi"/>
                            <w:sz w:val="28"/>
                            <w:szCs w:val="28"/>
                          </w:rPr>
                          <w:t xml:space="preserve">Kent </w:t>
                        </w:r>
                        <w:r w:rsidR="00C14E03" w:rsidRPr="00552B13">
                          <w:rPr>
                            <w:rStyle w:val="Hyperlink"/>
                            <w:rFonts w:cstheme="minorHAnsi"/>
                            <w:sz w:val="28"/>
                            <w:szCs w:val="28"/>
                          </w:rPr>
                          <w:t>Resilience Hub</w:t>
                        </w:r>
                      </w:hyperlink>
                      <w:r w:rsidR="00C14E03" w:rsidRPr="00552B1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and </w:t>
                      </w:r>
                      <w:r w:rsidR="00D53550" w:rsidRPr="00552B1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registers</w:t>
                      </w:r>
                      <w:r w:rsidR="00976A20" w:rsidRPr="00552B1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for the </w:t>
                      </w:r>
                      <w:r w:rsidR="00E31F64" w:rsidRPr="00552B13">
                        <w:rPr>
                          <w:rFonts w:eastAsia="Gulim" w:cstheme="minorHAnsi"/>
                          <w:sz w:val="28"/>
                          <w:szCs w:val="28"/>
                        </w:rPr>
                        <w:t xml:space="preserve">Kent </w:t>
                      </w:r>
                      <w:r>
                        <w:rPr>
                          <w:rFonts w:eastAsia="Gulim" w:cstheme="minorHAnsi"/>
                          <w:sz w:val="28"/>
                          <w:szCs w:val="28"/>
                        </w:rPr>
                        <w:t>School Toolkit</w:t>
                      </w:r>
                      <w:r w:rsidR="00E31F64" w:rsidRPr="00552B13">
                        <w:rPr>
                          <w:rFonts w:eastAsia="Gulim" w:cstheme="minorHAns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Gulim" w:cstheme="minorHAnsi"/>
                          <w:sz w:val="28"/>
                          <w:szCs w:val="28"/>
                        </w:rPr>
                        <w:t>for</w:t>
                      </w:r>
                      <w:r w:rsidR="00E31F64" w:rsidRPr="00552B13">
                        <w:rPr>
                          <w:rFonts w:eastAsia="Gulim" w:cstheme="minorHAns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Gulim" w:cstheme="minorHAnsi"/>
                          <w:sz w:val="28"/>
                          <w:szCs w:val="28"/>
                        </w:rPr>
                        <w:t>r</w:t>
                      </w:r>
                      <w:r w:rsidR="00E31F64" w:rsidRPr="00552B13">
                        <w:rPr>
                          <w:rFonts w:eastAsia="Gulim" w:cstheme="minorHAnsi"/>
                          <w:sz w:val="28"/>
                          <w:szCs w:val="28"/>
                        </w:rPr>
                        <w:t xml:space="preserve">esilience and </w:t>
                      </w:r>
                      <w:r>
                        <w:rPr>
                          <w:rFonts w:eastAsia="Gulim" w:cstheme="minorHAnsi"/>
                          <w:sz w:val="28"/>
                          <w:szCs w:val="28"/>
                        </w:rPr>
                        <w:t>e</w:t>
                      </w:r>
                      <w:r w:rsidR="00E31F64" w:rsidRPr="00552B13">
                        <w:rPr>
                          <w:rFonts w:eastAsia="Gulim" w:cstheme="minorHAnsi"/>
                          <w:sz w:val="28"/>
                          <w:szCs w:val="28"/>
                        </w:rPr>
                        <w:t xml:space="preserve">motional </w:t>
                      </w:r>
                      <w:r>
                        <w:rPr>
                          <w:rFonts w:eastAsia="Gulim" w:cstheme="minorHAnsi"/>
                          <w:sz w:val="28"/>
                          <w:szCs w:val="28"/>
                        </w:rPr>
                        <w:t>w</w:t>
                      </w:r>
                      <w:r w:rsidR="00E31F64" w:rsidRPr="00552B13">
                        <w:rPr>
                          <w:rFonts w:eastAsia="Gulim" w:cstheme="minorHAnsi"/>
                          <w:sz w:val="28"/>
                          <w:szCs w:val="28"/>
                        </w:rPr>
                        <w:t>ellbeing</w:t>
                      </w:r>
                      <w:r>
                        <w:rPr>
                          <w:rFonts w:eastAsia="Gulim" w:cstheme="minorHAnsi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75BD5D0" w14:textId="440DA391" w:rsidR="006D32A4" w:rsidRPr="00444A03" w:rsidRDefault="006D32A4" w:rsidP="00444A03">
      <w:pPr>
        <w:rPr>
          <w:rFonts w:cstheme="minorHAnsi"/>
          <w:sz w:val="22"/>
        </w:rPr>
      </w:pPr>
      <w:r w:rsidRPr="00444A03">
        <w:rPr>
          <w:rFonts w:cstheme="minorHAnsi"/>
          <w:b/>
          <w:sz w:val="22"/>
        </w:rPr>
        <w:t>Next steps...</w:t>
      </w:r>
    </w:p>
    <w:p w14:paraId="49266D98" w14:textId="54EAAAC9" w:rsidR="002F72B7" w:rsidRPr="00F157C5" w:rsidRDefault="00552B13" w:rsidP="00F262E8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D000B1A" wp14:editId="6C034947">
                <wp:simplePos x="0" y="0"/>
                <wp:positionH relativeFrom="column">
                  <wp:posOffset>4985385</wp:posOffset>
                </wp:positionH>
                <wp:positionV relativeFrom="paragraph">
                  <wp:posOffset>149860</wp:posOffset>
                </wp:positionV>
                <wp:extent cx="0" cy="247650"/>
                <wp:effectExtent l="95250" t="0" r="5715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A153A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CE4B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392.55pt;margin-top:11.8pt;width:0;height:19.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" strokecolor="#a153a0" strokeweight="1.75pt">
                <v:stroke endarrow="open"/>
              </v:shape>
            </w:pict>
          </mc:Fallback>
        </mc:AlternateContent>
      </w:r>
    </w:p>
    <w:p w14:paraId="624742AC" w14:textId="50688607" w:rsidR="006D32A4" w:rsidRPr="00F157C5" w:rsidRDefault="00552B13" w:rsidP="00F262E8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613A1AEF" wp14:editId="60795155">
                <wp:simplePos x="0" y="0"/>
                <wp:positionH relativeFrom="column">
                  <wp:posOffset>1143000</wp:posOffset>
                </wp:positionH>
                <wp:positionV relativeFrom="paragraph">
                  <wp:posOffset>64770</wp:posOffset>
                </wp:positionV>
                <wp:extent cx="7867650" cy="647700"/>
                <wp:effectExtent l="0" t="0" r="19050" b="19050"/>
                <wp:wrapNone/>
                <wp:docPr id="5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650" cy="647700"/>
                        </a:xfrm>
                        <a:prstGeom prst="roundRect">
                          <a:avLst/>
                        </a:prstGeom>
                        <a:solidFill>
                          <a:srgbClr val="A153A0"/>
                        </a:solidFill>
                        <a:ln w="25400" cap="flat" cmpd="sng" algn="ctr">
                          <a:solidFill>
                            <a:srgbClr val="A153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EFD4E0A" w14:textId="58437C13" w:rsidR="00552B13" w:rsidRPr="00552B13" w:rsidRDefault="00444A03" w:rsidP="00552B13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Your</w:t>
                            </w:r>
                            <w:r w:rsidR="00552B13" w:rsidRPr="00552B1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resilience team meet for the first time </w:t>
                            </w:r>
                            <w:r w:rsidR="00552B1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and read through the Kent School Toolkit for resilience and emotional wellbeing guidance document, to become familiar with the process.</w:t>
                            </w:r>
                          </w:p>
                          <w:p w14:paraId="26A77DF2" w14:textId="77777777" w:rsidR="00552B13" w:rsidRPr="00C14E03" w:rsidRDefault="00552B13" w:rsidP="00552B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3A1AEF" id="Rounded Rectangle 8" o:spid="_x0000_s1027" style="position:absolute;margin-left:90pt;margin-top:5.1pt;width:619.5pt;height:51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" fillcolor="#a153a0" strokecolor="#a153a0" strokeweight="2pt">
                <v:textbox>
                  <w:txbxContent>
                    <w:p w14:paraId="0EFD4E0A" w14:textId="58437C13" w:rsidR="00552B13" w:rsidRPr="00552B13" w:rsidRDefault="00444A03" w:rsidP="00552B13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Your</w:t>
                      </w:r>
                      <w:r w:rsidR="00552B13" w:rsidRPr="00552B1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resilience team meet for the first time </w:t>
                      </w:r>
                      <w:r w:rsidR="00552B1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and read through the Kent School Toolkit for resilience and emotional wellbeing guidance document, to become familiar with the process.</w:t>
                      </w:r>
                    </w:p>
                    <w:p w14:paraId="26A77DF2" w14:textId="77777777" w:rsidR="00552B13" w:rsidRPr="00C14E03" w:rsidRDefault="00552B13" w:rsidP="00552B1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2D5B43F" w14:textId="29BC286F" w:rsidR="006D32A4" w:rsidRPr="00F157C5" w:rsidRDefault="006D32A4" w:rsidP="00F262E8">
      <w:pPr>
        <w:rPr>
          <w:rFonts w:ascii="Arial" w:hAnsi="Arial" w:cs="Arial"/>
          <w:szCs w:val="24"/>
        </w:rPr>
      </w:pPr>
    </w:p>
    <w:p w14:paraId="3B70C714" w14:textId="11552B1B" w:rsidR="006D32A4" w:rsidRPr="00F157C5" w:rsidRDefault="00444A03" w:rsidP="00F262E8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3B2C0B2" wp14:editId="360EFBB0">
                <wp:simplePos x="0" y="0"/>
                <wp:positionH relativeFrom="column">
                  <wp:posOffset>1133475</wp:posOffset>
                </wp:positionH>
                <wp:positionV relativeFrom="paragraph">
                  <wp:posOffset>2378709</wp:posOffset>
                </wp:positionV>
                <wp:extent cx="7869555" cy="942975"/>
                <wp:effectExtent l="0" t="0" r="17145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9555" cy="942975"/>
                        </a:xfrm>
                        <a:prstGeom prst="roundRect">
                          <a:avLst/>
                        </a:prstGeom>
                        <a:solidFill>
                          <a:srgbClr val="A153A0"/>
                        </a:solidFill>
                        <a:ln>
                          <a:solidFill>
                            <a:srgbClr val="A153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0A07B6" w14:textId="7043F516" w:rsidR="00C14E03" w:rsidRPr="00552B13" w:rsidRDefault="00C14E03" w:rsidP="00552B13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52B1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The resilience team </w:t>
                            </w:r>
                            <w:r w:rsidR="00611D4F" w:rsidRPr="00552B1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have regular meetings to discuss progress and </w:t>
                            </w:r>
                            <w:r w:rsidR="00444A0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review </w:t>
                            </w:r>
                            <w:r w:rsidR="00611D4F" w:rsidRPr="00552B1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actions</w:t>
                            </w:r>
                            <w:r w:rsidR="00E31F64" w:rsidRPr="00552B1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,</w:t>
                            </w:r>
                            <w:r w:rsidRPr="00552B1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embed</w:t>
                            </w:r>
                            <w:r w:rsidR="00444A0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ding</w:t>
                            </w:r>
                            <w:r w:rsidRPr="00552B1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 sustainable, resilient culture throughout the school community </w:t>
                            </w:r>
                            <w:r w:rsidR="00C5023B" w:rsidRPr="00552B1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using the </w:t>
                            </w:r>
                            <w:r w:rsidR="00E31F64" w:rsidRPr="00552B1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resilience and emotional wellbeing record</w:t>
                            </w:r>
                            <w:r w:rsidR="00444A0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and working through the toolkit stages.</w:t>
                            </w:r>
                          </w:p>
                          <w:p w14:paraId="61D6D105" w14:textId="77777777" w:rsidR="00C14E03" w:rsidRPr="00C14E03" w:rsidRDefault="00C14E03" w:rsidP="006D32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B2C0B2" id="Rounded Rectangle 11" o:spid="_x0000_s1028" style="position:absolute;margin-left:89.25pt;margin-top:187.3pt;width:619.65pt;height:74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" fillcolor="#a153a0" strokecolor="#a153a0" strokeweight="2pt">
                <v:textbox>
                  <w:txbxContent>
                    <w:p w14:paraId="7E0A07B6" w14:textId="7043F516" w:rsidR="00C14E03" w:rsidRPr="00552B13" w:rsidRDefault="00C14E03" w:rsidP="00552B13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52B1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The resilience team </w:t>
                      </w:r>
                      <w:r w:rsidR="00611D4F" w:rsidRPr="00552B1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have regular meetings to discuss progress and </w:t>
                      </w:r>
                      <w:r w:rsidR="00444A0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review </w:t>
                      </w:r>
                      <w:r w:rsidR="00611D4F" w:rsidRPr="00552B1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actions</w:t>
                      </w:r>
                      <w:r w:rsidR="00E31F64" w:rsidRPr="00552B1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,</w:t>
                      </w:r>
                      <w:r w:rsidRPr="00552B1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embed</w:t>
                      </w:r>
                      <w:r w:rsidR="00444A0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ding</w:t>
                      </w:r>
                      <w:r w:rsidRPr="00552B1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a sustainable, resilient culture throughout the school community </w:t>
                      </w:r>
                      <w:r w:rsidR="00C5023B" w:rsidRPr="00552B1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using the </w:t>
                      </w:r>
                      <w:r w:rsidR="00E31F64" w:rsidRPr="00552B13">
                        <w:rPr>
                          <w:rFonts w:cstheme="minorHAnsi"/>
                          <w:sz w:val="28"/>
                          <w:szCs w:val="28"/>
                        </w:rPr>
                        <w:t>resilience and emotional wellbeing record</w:t>
                      </w:r>
                      <w:r w:rsidR="00444A03">
                        <w:rPr>
                          <w:rFonts w:cstheme="minorHAnsi"/>
                          <w:sz w:val="28"/>
                          <w:szCs w:val="28"/>
                        </w:rPr>
                        <w:t xml:space="preserve"> and working through the toolkit stages.</w:t>
                      </w:r>
                    </w:p>
                    <w:p w14:paraId="61D6D105" w14:textId="77777777" w:rsidR="00C14E03" w:rsidRPr="00C14E03" w:rsidRDefault="00C14E03" w:rsidP="006D32A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2BBD20CF" wp14:editId="7376A611">
                <wp:simplePos x="0" y="0"/>
                <wp:positionH relativeFrom="column">
                  <wp:posOffset>4991100</wp:posOffset>
                </wp:positionH>
                <wp:positionV relativeFrom="paragraph">
                  <wp:posOffset>66040</wp:posOffset>
                </wp:positionV>
                <wp:extent cx="0" cy="247650"/>
                <wp:effectExtent l="95250" t="0" r="5715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A153A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66CE9C" id="Straight Arrow Connector 6" o:spid="_x0000_s1026" type="#_x0000_t32" style="position:absolute;margin-left:393pt;margin-top:5.2pt;width:0;height:19.5pt;z-index:2517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" strokecolor="#a153a0" strokeweight="1.75pt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75A87BD8" wp14:editId="717E7CE5">
                <wp:simplePos x="0" y="0"/>
                <wp:positionH relativeFrom="column">
                  <wp:posOffset>1143000</wp:posOffset>
                </wp:positionH>
                <wp:positionV relativeFrom="paragraph">
                  <wp:posOffset>292735</wp:posOffset>
                </wp:positionV>
                <wp:extent cx="7867650" cy="676275"/>
                <wp:effectExtent l="0" t="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650" cy="676275"/>
                        </a:xfrm>
                        <a:prstGeom prst="roundRect">
                          <a:avLst/>
                        </a:prstGeom>
                        <a:solidFill>
                          <a:srgbClr val="A153A0"/>
                        </a:solidFill>
                        <a:ln>
                          <a:solidFill>
                            <a:srgbClr val="A153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322C6F" w14:textId="1328DC19" w:rsidR="00C14E03" w:rsidRPr="00552B13" w:rsidRDefault="00444A03" w:rsidP="00C81867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Your</w:t>
                            </w:r>
                            <w:r w:rsidR="00F262E8" w:rsidRPr="00552B1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r</w:t>
                            </w:r>
                            <w:r w:rsidR="00C14E03" w:rsidRPr="00552B1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esilience</w:t>
                            </w:r>
                            <w:r w:rsidR="00976A20" w:rsidRPr="00552B1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14E03" w:rsidRPr="00552B1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team </w:t>
                            </w:r>
                            <w:r w:rsidR="00552B1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then meet to</w:t>
                            </w:r>
                            <w:r w:rsidR="00C14E03" w:rsidRPr="00552B1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5023B" w:rsidRPr="00552B1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complete</w:t>
                            </w:r>
                            <w:r w:rsidR="00D53550" w:rsidRPr="00552B1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262E8" w:rsidRPr="00552B1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552B1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‘</w:t>
                            </w:r>
                            <w:r w:rsidR="00C5023B" w:rsidRPr="00552B1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Assess</w:t>
                            </w:r>
                            <w:r w:rsidR="00552B1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’</w:t>
                            </w:r>
                            <w:r w:rsidR="00C14E03" w:rsidRPr="00552B1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31F64" w:rsidRPr="00552B1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Stage 1</w:t>
                            </w:r>
                            <w:r w:rsidR="00552B1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activity</w:t>
                            </w:r>
                            <w:r w:rsidR="00C14E03" w:rsidRPr="00552B1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76A20" w:rsidRPr="00552B1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and add findings to </w:t>
                            </w:r>
                            <w:bookmarkStart w:id="1" w:name="_Hlk7779926"/>
                            <w:r w:rsidR="00552B1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their </w:t>
                            </w:r>
                            <w:r w:rsidR="00E31F64" w:rsidRPr="00552B1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resilience and emotional wellbeing record</w:t>
                            </w:r>
                            <w:bookmarkEnd w:id="1"/>
                            <w:r w:rsidR="00552B1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BDF6103" w14:textId="77777777" w:rsidR="00C14E03" w:rsidRPr="00C14E03" w:rsidRDefault="00C14E03" w:rsidP="006D32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A87BD8" id="_x0000_s1029" style="position:absolute;margin-left:90pt;margin-top:23.05pt;width:619.5pt;height:53.2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" fillcolor="#a153a0" strokecolor="#a153a0" strokeweight="2pt">
                <v:textbox>
                  <w:txbxContent>
                    <w:p w14:paraId="2C322C6F" w14:textId="1328DC19" w:rsidR="00C14E03" w:rsidRPr="00552B13" w:rsidRDefault="00444A03" w:rsidP="00C81867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Your</w:t>
                      </w:r>
                      <w:r w:rsidR="00F262E8" w:rsidRPr="00552B1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r</w:t>
                      </w:r>
                      <w:r w:rsidR="00C14E03" w:rsidRPr="00552B1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esilience</w:t>
                      </w:r>
                      <w:r w:rsidR="00976A20" w:rsidRPr="00552B1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C14E03" w:rsidRPr="00552B1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team </w:t>
                      </w:r>
                      <w:r w:rsidR="00552B1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then meet to</w:t>
                      </w:r>
                      <w:r w:rsidR="00C14E03" w:rsidRPr="00552B1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C5023B" w:rsidRPr="00552B1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complete</w:t>
                      </w:r>
                      <w:r w:rsidR="00D53550" w:rsidRPr="00552B1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F262E8" w:rsidRPr="00552B1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the </w:t>
                      </w:r>
                      <w:r w:rsidR="00552B1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‘</w:t>
                      </w:r>
                      <w:r w:rsidR="00C5023B" w:rsidRPr="00552B1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Assess</w:t>
                      </w:r>
                      <w:r w:rsidR="00552B1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’</w:t>
                      </w:r>
                      <w:r w:rsidR="00C14E03" w:rsidRPr="00552B1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E31F64" w:rsidRPr="00552B1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Stage 1</w:t>
                      </w:r>
                      <w:r w:rsidR="00552B1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activity</w:t>
                      </w:r>
                      <w:r w:rsidR="00C14E03" w:rsidRPr="00552B1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976A20" w:rsidRPr="00552B1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and add findings to </w:t>
                      </w:r>
                      <w:bookmarkStart w:id="2" w:name="_Hlk7779926"/>
                      <w:r w:rsidR="00552B1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their </w:t>
                      </w:r>
                      <w:r w:rsidR="00E31F64" w:rsidRPr="00552B13">
                        <w:rPr>
                          <w:rFonts w:cstheme="minorHAnsi"/>
                          <w:sz w:val="28"/>
                          <w:szCs w:val="28"/>
                        </w:rPr>
                        <w:t>resilience and emotional wellbeing record</w:t>
                      </w:r>
                      <w:bookmarkEnd w:id="2"/>
                      <w:r w:rsidR="00552B13">
                        <w:rPr>
                          <w:rFonts w:cstheme="minorHAnsi"/>
                          <w:sz w:val="28"/>
                          <w:szCs w:val="28"/>
                        </w:rPr>
                        <w:t>.</w:t>
                      </w:r>
                    </w:p>
                    <w:p w14:paraId="1BDF6103" w14:textId="77777777" w:rsidR="00C14E03" w:rsidRPr="00C14E03" w:rsidRDefault="00C14E03" w:rsidP="006D32A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F157C5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579C8185" wp14:editId="6713DC8E">
                <wp:simplePos x="0" y="0"/>
                <wp:positionH relativeFrom="column">
                  <wp:posOffset>5029200</wp:posOffset>
                </wp:positionH>
                <wp:positionV relativeFrom="paragraph">
                  <wp:posOffset>999490</wp:posOffset>
                </wp:positionV>
                <wp:extent cx="0" cy="248148"/>
                <wp:effectExtent l="95250" t="0" r="5715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148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A153A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B682AC" id="Straight Arrow Connector 12" o:spid="_x0000_s1026" type="#_x0000_t32" style="position:absolute;margin-left:396pt;margin-top:78.7pt;width:0;height:19.55pt;z-index:25175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" strokecolor="#a153a0" strokeweight="1.75pt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7807C293" wp14:editId="02D605B1">
                <wp:simplePos x="0" y="0"/>
                <wp:positionH relativeFrom="column">
                  <wp:posOffset>1133475</wp:posOffset>
                </wp:positionH>
                <wp:positionV relativeFrom="paragraph">
                  <wp:posOffset>1236345</wp:posOffset>
                </wp:positionV>
                <wp:extent cx="7867650" cy="885825"/>
                <wp:effectExtent l="0" t="0" r="1905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650" cy="885825"/>
                        </a:xfrm>
                        <a:prstGeom prst="roundRect">
                          <a:avLst/>
                        </a:prstGeom>
                        <a:solidFill>
                          <a:srgbClr val="A153A0"/>
                        </a:solidFill>
                        <a:ln>
                          <a:solidFill>
                            <a:srgbClr val="A153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AE6C77" w14:textId="27AF8679" w:rsidR="00976A20" w:rsidRPr="00552B13" w:rsidRDefault="00F262E8" w:rsidP="00552B13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52B1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The r</w:t>
                            </w:r>
                            <w:r w:rsidR="00976A20" w:rsidRPr="00552B1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esilience and </w:t>
                            </w:r>
                            <w:r w:rsidRPr="00552B1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e</w:t>
                            </w:r>
                            <w:r w:rsidR="00976A20" w:rsidRPr="00552B1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motional </w:t>
                            </w:r>
                            <w:r w:rsidRPr="00552B1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w</w:t>
                            </w:r>
                            <w:r w:rsidR="00976A20" w:rsidRPr="00552B1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ellbeing lead</w:t>
                            </w:r>
                            <w:r w:rsidR="00E31F64" w:rsidRPr="00552B1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will</w:t>
                            </w:r>
                            <w:r w:rsidR="00976A20" w:rsidRPr="00552B1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31F64" w:rsidRPr="00552B1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share</w:t>
                            </w:r>
                            <w:r w:rsidR="00976A20" w:rsidRPr="00552B1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the completed </w:t>
                            </w:r>
                            <w:r w:rsidR="00E31F64" w:rsidRPr="00552B1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resilience and emotional wellbeing record </w:t>
                            </w:r>
                            <w:r w:rsidR="00976A20" w:rsidRPr="00552B1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with </w:t>
                            </w:r>
                            <w:r w:rsidRPr="00552B1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976A20" w:rsidRPr="00552B1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school leadership team</w:t>
                            </w:r>
                            <w:r w:rsidR="00E31F64" w:rsidRPr="00552B1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,</w:t>
                            </w:r>
                            <w:r w:rsidR="00976A20" w:rsidRPr="00552B1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so that timescales for implementation of actions can be agreed and included in </w:t>
                            </w:r>
                            <w:r w:rsidR="00444A0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your </w:t>
                            </w:r>
                            <w:r w:rsidR="00976A20" w:rsidRPr="00552B1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School Improvement Plan</w:t>
                            </w:r>
                            <w:r w:rsidR="00444A03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EEC95C3" w14:textId="77777777" w:rsidR="00C14E03" w:rsidRPr="00C14E03" w:rsidRDefault="00C14E03" w:rsidP="006D32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07C293" id="Rounded Rectangle 9" o:spid="_x0000_s1030" style="position:absolute;margin-left:89.25pt;margin-top:97.35pt;width:619.5pt;height:69.7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" fillcolor="#a153a0" strokecolor="#a153a0" strokeweight="2pt">
                <v:textbox>
                  <w:txbxContent>
                    <w:p w14:paraId="55AE6C77" w14:textId="27AF8679" w:rsidR="00976A20" w:rsidRPr="00552B13" w:rsidRDefault="00F262E8" w:rsidP="00552B13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52B1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The r</w:t>
                      </w:r>
                      <w:r w:rsidR="00976A20" w:rsidRPr="00552B1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esilience and </w:t>
                      </w:r>
                      <w:r w:rsidRPr="00552B1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e</w:t>
                      </w:r>
                      <w:r w:rsidR="00976A20" w:rsidRPr="00552B1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motional </w:t>
                      </w:r>
                      <w:r w:rsidRPr="00552B1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w</w:t>
                      </w:r>
                      <w:r w:rsidR="00976A20" w:rsidRPr="00552B1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ellbeing lead</w:t>
                      </w:r>
                      <w:r w:rsidR="00E31F64" w:rsidRPr="00552B1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will</w:t>
                      </w:r>
                      <w:r w:rsidR="00976A20" w:rsidRPr="00552B1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E31F64" w:rsidRPr="00552B1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share</w:t>
                      </w:r>
                      <w:r w:rsidR="00976A20" w:rsidRPr="00552B1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the completed </w:t>
                      </w:r>
                      <w:r w:rsidR="00E31F64" w:rsidRPr="00552B13">
                        <w:rPr>
                          <w:rFonts w:cstheme="minorHAnsi"/>
                          <w:sz w:val="28"/>
                          <w:szCs w:val="28"/>
                        </w:rPr>
                        <w:t xml:space="preserve">resilience and emotional wellbeing record </w:t>
                      </w:r>
                      <w:r w:rsidR="00976A20" w:rsidRPr="00552B1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with </w:t>
                      </w:r>
                      <w:r w:rsidRPr="00552B1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the </w:t>
                      </w:r>
                      <w:r w:rsidR="00976A20" w:rsidRPr="00552B1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school leadership team</w:t>
                      </w:r>
                      <w:r w:rsidR="00E31F64" w:rsidRPr="00552B1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,</w:t>
                      </w:r>
                      <w:r w:rsidR="00976A20" w:rsidRPr="00552B1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so that timescales for implementation of actions can be agreed and included in </w:t>
                      </w:r>
                      <w:r w:rsidR="00444A0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your </w:t>
                      </w:r>
                      <w:r w:rsidR="00976A20" w:rsidRPr="00552B1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School Improvement Plan</w:t>
                      </w:r>
                      <w:r w:rsidR="00444A03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14:paraId="7EEC95C3" w14:textId="77777777" w:rsidR="00C14E03" w:rsidRPr="00C14E03" w:rsidRDefault="00C14E03" w:rsidP="006D32A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F157C5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2163D95E" wp14:editId="1138F520">
                <wp:simplePos x="0" y="0"/>
                <wp:positionH relativeFrom="column">
                  <wp:posOffset>5045710</wp:posOffset>
                </wp:positionH>
                <wp:positionV relativeFrom="paragraph">
                  <wp:posOffset>2141220</wp:posOffset>
                </wp:positionV>
                <wp:extent cx="0" cy="248148"/>
                <wp:effectExtent l="95250" t="0" r="5715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148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A153A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C8E04E" id="Straight Arrow Connector 3" o:spid="_x0000_s1026" type="#_x0000_t32" style="position:absolute;margin-left:397.3pt;margin-top:168.6pt;width:0;height:19.55pt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" strokecolor="#a153a0" strokeweight="1.75pt">
                <v:stroke endarrow="open"/>
              </v:shape>
            </w:pict>
          </mc:Fallback>
        </mc:AlternateContent>
      </w:r>
    </w:p>
    <w:sectPr w:rsidR="006D32A4" w:rsidRPr="00F157C5" w:rsidSect="00F600A0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479EA" w14:textId="77777777" w:rsidR="00C14E03" w:rsidRDefault="00C14E03" w:rsidP="00C11736">
      <w:pPr>
        <w:spacing w:after="0" w:line="240" w:lineRule="auto"/>
      </w:pPr>
      <w:r>
        <w:separator/>
      </w:r>
    </w:p>
  </w:endnote>
  <w:endnote w:type="continuationSeparator" w:id="0">
    <w:p w14:paraId="534161C8" w14:textId="77777777" w:rsidR="00C14E03" w:rsidRDefault="00C14E03" w:rsidP="00C1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315DC" w14:textId="14BE1748" w:rsidR="00C14E03" w:rsidRDefault="00415450">
    <w:pPr>
      <w:pStyle w:val="Footer"/>
    </w:pPr>
    <w:r>
      <w:rPr>
        <w:noProof/>
      </w:rPr>
      <w:drawing>
        <wp:anchor distT="0" distB="0" distL="114300" distR="114300" simplePos="0" relativeHeight="251665920" behindDoc="0" locked="0" layoutInCell="1" allowOverlap="1" wp14:anchorId="5B8FE452" wp14:editId="0946712D">
          <wp:simplePos x="0" y="0"/>
          <wp:positionH relativeFrom="column">
            <wp:posOffset>0</wp:posOffset>
          </wp:positionH>
          <wp:positionV relativeFrom="paragraph">
            <wp:posOffset>-304800</wp:posOffset>
          </wp:positionV>
          <wp:extent cx="795020" cy="111506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020" cy="1115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 wp14:anchorId="35E2E58A" wp14:editId="1888DC6D">
          <wp:simplePos x="0" y="0"/>
          <wp:positionH relativeFrom="column">
            <wp:posOffset>6124575</wp:posOffset>
          </wp:positionH>
          <wp:positionV relativeFrom="paragraph">
            <wp:posOffset>-194945</wp:posOffset>
          </wp:positionV>
          <wp:extent cx="2226310" cy="1088390"/>
          <wp:effectExtent l="0" t="0" r="254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 wp14:anchorId="2C163E02" wp14:editId="4FE5B0BE">
          <wp:simplePos x="0" y="0"/>
          <wp:positionH relativeFrom="column">
            <wp:posOffset>8429625</wp:posOffset>
          </wp:positionH>
          <wp:positionV relativeFrom="paragraph">
            <wp:posOffset>-13970</wp:posOffset>
          </wp:positionV>
          <wp:extent cx="1101090" cy="71691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090" cy="716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6A863E" w14:textId="441BCD0D" w:rsidR="00C14E03" w:rsidRDefault="00C14E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6F538" w14:textId="77777777" w:rsidR="00C14E03" w:rsidRDefault="00C14E03" w:rsidP="00C11736">
      <w:pPr>
        <w:spacing w:after="0" w:line="240" w:lineRule="auto"/>
      </w:pPr>
      <w:r>
        <w:separator/>
      </w:r>
    </w:p>
  </w:footnote>
  <w:footnote w:type="continuationSeparator" w:id="0">
    <w:p w14:paraId="4E638AC1" w14:textId="77777777" w:rsidR="00C14E03" w:rsidRDefault="00C14E03" w:rsidP="00C11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12A4"/>
    <w:multiLevelType w:val="hybridMultilevel"/>
    <w:tmpl w:val="173A64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4100AF"/>
    <w:multiLevelType w:val="hybridMultilevel"/>
    <w:tmpl w:val="CF28B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77886"/>
    <w:multiLevelType w:val="hybridMultilevel"/>
    <w:tmpl w:val="01268F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F77F95"/>
    <w:multiLevelType w:val="hybridMultilevel"/>
    <w:tmpl w:val="738053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D26"/>
    <w:rsid w:val="000619F1"/>
    <w:rsid w:val="00174BD4"/>
    <w:rsid w:val="00191BA9"/>
    <w:rsid w:val="001967A5"/>
    <w:rsid w:val="00217D26"/>
    <w:rsid w:val="002F72B7"/>
    <w:rsid w:val="00315FC2"/>
    <w:rsid w:val="00321952"/>
    <w:rsid w:val="003E472E"/>
    <w:rsid w:val="00415450"/>
    <w:rsid w:val="00444A03"/>
    <w:rsid w:val="0050073D"/>
    <w:rsid w:val="00552B13"/>
    <w:rsid w:val="005C4851"/>
    <w:rsid w:val="00611D4F"/>
    <w:rsid w:val="006D32A4"/>
    <w:rsid w:val="006E2BCE"/>
    <w:rsid w:val="00772053"/>
    <w:rsid w:val="007939E9"/>
    <w:rsid w:val="008516D2"/>
    <w:rsid w:val="00976A20"/>
    <w:rsid w:val="009A54AC"/>
    <w:rsid w:val="009F4F70"/>
    <w:rsid w:val="00A600B7"/>
    <w:rsid w:val="00BD3C4F"/>
    <w:rsid w:val="00C11736"/>
    <w:rsid w:val="00C14E03"/>
    <w:rsid w:val="00C5023B"/>
    <w:rsid w:val="00C81867"/>
    <w:rsid w:val="00D20DAD"/>
    <w:rsid w:val="00D44279"/>
    <w:rsid w:val="00D53550"/>
    <w:rsid w:val="00DC330C"/>
    <w:rsid w:val="00E27790"/>
    <w:rsid w:val="00E31F64"/>
    <w:rsid w:val="00F157C5"/>
    <w:rsid w:val="00F1639F"/>
    <w:rsid w:val="00F262E8"/>
    <w:rsid w:val="00F44DC3"/>
    <w:rsid w:val="00F57E28"/>
    <w:rsid w:val="00F600A0"/>
    <w:rsid w:val="00FB55AD"/>
    <w:rsid w:val="00FE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4FDB398"/>
  <w15:docId w15:val="{9D01FA30-31C3-4FDF-A9FE-59A22489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7D26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7D26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7D26"/>
    <w:rPr>
      <w:rFonts w:ascii="Arial" w:eastAsiaTheme="majorEastAsia" w:hAnsi="Arial" w:cstheme="majorBidi"/>
      <w:b/>
      <w:bCs/>
      <w:sz w:val="32"/>
      <w:szCs w:val="28"/>
    </w:rPr>
  </w:style>
  <w:style w:type="paragraph" w:styleId="ListParagraph">
    <w:name w:val="List Paragraph"/>
    <w:basedOn w:val="Normal"/>
    <w:uiPriority w:val="34"/>
    <w:qFormat/>
    <w:rsid w:val="00217D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0D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0D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0D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D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D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D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1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73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11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736"/>
    <w:rPr>
      <w:sz w:val="24"/>
    </w:rPr>
  </w:style>
  <w:style w:type="character" w:styleId="Hyperlink">
    <w:name w:val="Hyperlink"/>
    <w:basedOn w:val="DefaultParagraphFont"/>
    <w:uiPriority w:val="99"/>
    <w:unhideWhenUsed/>
    <w:rsid w:val="00611D4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15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5FC2"/>
    <w:rPr>
      <w:rFonts w:ascii="Calibri" w:hAnsi="Calibri"/>
      <w:sz w:val="24"/>
      <w:szCs w:val="21"/>
    </w:rPr>
  </w:style>
  <w:style w:type="paragraph" w:styleId="TOC8">
    <w:name w:val="toc 8"/>
    <w:basedOn w:val="Normal"/>
    <w:next w:val="Normal"/>
    <w:autoRedefine/>
    <w:uiPriority w:val="39"/>
    <w:unhideWhenUsed/>
    <w:rsid w:val="00F157C5"/>
    <w:pPr>
      <w:spacing w:after="0"/>
      <w:ind w:left="1540"/>
    </w:pPr>
    <w:rPr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2B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ntresiliencehub.org.uk/schools-and-communities/become-a-resilient-setting/school-resilience-toolk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entresiliencehub.org.uk/schools-and-communities/become-a-resilient-setting/school-resilience-toolk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Saward, Victoria - EY PS</dc:creator>
  <cp:lastModifiedBy>Young, Hannah - CY EHPS</cp:lastModifiedBy>
  <cp:revision>5</cp:revision>
  <dcterms:created xsi:type="dcterms:W3CDTF">2020-04-09T16:51:00Z</dcterms:created>
  <dcterms:modified xsi:type="dcterms:W3CDTF">2020-04-14T08:31:00Z</dcterms:modified>
</cp:coreProperties>
</file>